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0D7" w:rsidRDefault="00115A0E" w:rsidP="00115A0E">
      <w:pPr>
        <w:jc w:val="center"/>
        <w:rPr>
          <w:rFonts w:ascii="Book Antiqua" w:hAnsi="Book Antiqua"/>
          <w:b/>
          <w:sz w:val="36"/>
          <w:szCs w:val="36"/>
        </w:rPr>
      </w:pPr>
      <w:r w:rsidRPr="00032879">
        <w:rPr>
          <w:rFonts w:ascii="Book Antiqua" w:hAnsi="Book Antiqua"/>
          <w:b/>
          <w:sz w:val="36"/>
          <w:szCs w:val="36"/>
        </w:rPr>
        <w:t>QUESTION</w:t>
      </w:r>
      <w:r w:rsidR="006F2B5A">
        <w:rPr>
          <w:rFonts w:ascii="Book Antiqua" w:hAnsi="Book Antiqua"/>
          <w:b/>
          <w:sz w:val="36"/>
          <w:szCs w:val="36"/>
        </w:rPr>
        <w:t>S</w:t>
      </w:r>
      <w:r w:rsidRPr="00032879">
        <w:rPr>
          <w:rFonts w:ascii="Book Antiqua" w:hAnsi="Book Antiqua"/>
          <w:b/>
          <w:sz w:val="36"/>
          <w:szCs w:val="36"/>
        </w:rPr>
        <w:t xml:space="preserve"> AND ANSWERS</w:t>
      </w:r>
    </w:p>
    <w:p w:rsidR="00FA0100" w:rsidRPr="00FA0100" w:rsidRDefault="00FA0100" w:rsidP="00115A0E">
      <w:pPr>
        <w:jc w:val="center"/>
        <w:rPr>
          <w:rFonts w:ascii="Book Antiqua" w:hAnsi="Book Antiqua"/>
          <w:b/>
          <w:spacing w:val="12"/>
          <w:sz w:val="36"/>
          <w:szCs w:val="36"/>
        </w:rPr>
      </w:pPr>
      <w:r w:rsidRPr="00FA0100">
        <w:rPr>
          <w:rFonts w:ascii="Book Antiqua" w:hAnsi="Book Antiqua"/>
          <w:b/>
          <w:spacing w:val="12"/>
          <w:sz w:val="36"/>
          <w:szCs w:val="36"/>
        </w:rPr>
        <w:t>INTERNATIONAL</w:t>
      </w:r>
      <w:r w:rsidR="00D373B7">
        <w:rPr>
          <w:rFonts w:ascii="Book Antiqua" w:hAnsi="Book Antiqua"/>
          <w:b/>
          <w:spacing w:val="12"/>
          <w:sz w:val="36"/>
          <w:szCs w:val="36"/>
        </w:rPr>
        <w:t xml:space="preserve"> </w:t>
      </w:r>
      <w:r w:rsidR="00D373B7" w:rsidRPr="00FA0100">
        <w:rPr>
          <w:rFonts w:ascii="Book Antiqua" w:hAnsi="Book Antiqua"/>
          <w:b/>
          <w:spacing w:val="12"/>
          <w:sz w:val="36"/>
          <w:szCs w:val="36"/>
        </w:rPr>
        <w:t>SKYPE</w:t>
      </w:r>
      <w:r w:rsidRPr="00FA0100">
        <w:rPr>
          <w:rFonts w:ascii="Book Antiqua" w:hAnsi="Book Antiqua"/>
          <w:b/>
          <w:spacing w:val="12"/>
          <w:sz w:val="36"/>
          <w:szCs w:val="36"/>
        </w:rPr>
        <w:t xml:space="preserve"> MEETINGS</w:t>
      </w:r>
    </w:p>
    <w:p w:rsidR="00115A0E" w:rsidRPr="00032879" w:rsidRDefault="00115A0E" w:rsidP="00115A0E">
      <w:pPr>
        <w:jc w:val="center"/>
        <w:rPr>
          <w:rFonts w:ascii="Book Antiqua" w:hAnsi="Book Antiqua"/>
          <w:b/>
          <w:smallCaps/>
          <w:sz w:val="28"/>
          <w:szCs w:val="28"/>
        </w:rPr>
      </w:pPr>
      <w:r w:rsidRPr="00032879">
        <w:rPr>
          <w:rFonts w:ascii="Book Antiqua" w:hAnsi="Book Antiqua"/>
          <w:b/>
          <w:smallCaps/>
          <w:sz w:val="28"/>
          <w:szCs w:val="28"/>
        </w:rPr>
        <w:t>with</w:t>
      </w:r>
    </w:p>
    <w:p w:rsidR="00115A0E" w:rsidRPr="00464588" w:rsidRDefault="00464588" w:rsidP="00115A0E">
      <w:pPr>
        <w:jc w:val="center"/>
        <w:rPr>
          <w:rFonts w:ascii="Book Antiqua" w:hAnsi="Book Antiqua"/>
          <w:b/>
          <w:sz w:val="28"/>
          <w:szCs w:val="28"/>
        </w:rPr>
      </w:pPr>
      <w:r w:rsidRPr="00464588">
        <w:rPr>
          <w:rFonts w:ascii="Book Antiqua" w:hAnsi="Book Antiqua"/>
          <w:b/>
          <w:sz w:val="28"/>
          <w:szCs w:val="28"/>
        </w:rPr>
        <w:t xml:space="preserve">Reverend </w:t>
      </w:r>
      <w:proofErr w:type="spellStart"/>
      <w:r w:rsidRPr="00464588">
        <w:rPr>
          <w:rFonts w:ascii="Book Antiqua" w:hAnsi="Book Antiqua"/>
          <w:b/>
          <w:sz w:val="28"/>
          <w:szCs w:val="28"/>
        </w:rPr>
        <w:t>Raid</w:t>
      </w:r>
      <w:r>
        <w:rPr>
          <w:rFonts w:ascii="Book Antiqua" w:hAnsi="Book Antiqua"/>
          <w:b/>
          <w:sz w:val="28"/>
          <w:szCs w:val="28"/>
        </w:rPr>
        <w:t>ō</w:t>
      </w:r>
      <w:proofErr w:type="spellEnd"/>
      <w:r w:rsidRPr="00464588">
        <w:rPr>
          <w:rFonts w:ascii="Book Antiqua" w:hAnsi="Book Antiqua"/>
          <w:b/>
          <w:sz w:val="28"/>
          <w:szCs w:val="28"/>
        </w:rPr>
        <w:t xml:space="preserve"> </w:t>
      </w:r>
      <w:proofErr w:type="spellStart"/>
      <w:r w:rsidRPr="00464588">
        <w:rPr>
          <w:rFonts w:ascii="Book Antiqua" w:hAnsi="Book Antiqua"/>
          <w:b/>
          <w:sz w:val="28"/>
          <w:szCs w:val="28"/>
        </w:rPr>
        <w:t>Hirota</w:t>
      </w:r>
      <w:proofErr w:type="spellEnd"/>
    </w:p>
    <w:p w:rsidR="00115A0E" w:rsidRPr="00032879" w:rsidRDefault="00115A0E" w:rsidP="00115A0E">
      <w:pPr>
        <w:jc w:val="center"/>
        <w:rPr>
          <w:rFonts w:ascii="Book Antiqua" w:hAnsi="Book Antiqua"/>
          <w:b/>
          <w:sz w:val="28"/>
          <w:szCs w:val="28"/>
        </w:rPr>
      </w:pPr>
    </w:p>
    <w:p w:rsidR="00115A0E" w:rsidRDefault="002C00A7" w:rsidP="00115A0E">
      <w:pPr>
        <w:jc w:val="center"/>
        <w:rPr>
          <w:rFonts w:ascii="Book Antiqua" w:hAnsi="Book Antiqua"/>
          <w:b/>
          <w:sz w:val="28"/>
          <w:szCs w:val="28"/>
        </w:rPr>
      </w:pPr>
      <w:r w:rsidRPr="00B50A06">
        <w:rPr>
          <w:rFonts w:ascii="Wingdings 2" w:eastAsia="MS Minngs" w:hAnsi="Wingdings 2"/>
          <w:noProof/>
          <w:color w:val="000000"/>
          <w:lang w:eastAsia="en-US"/>
        </w:rPr>
        <mc:AlternateContent>
          <mc:Choice Requires="wps">
            <w:drawing>
              <wp:anchor distT="45720" distB="45720" distL="114300" distR="114300" simplePos="0" relativeHeight="251659264" behindDoc="1" locked="0" layoutInCell="1" allowOverlap="1">
                <wp:simplePos x="0" y="0"/>
                <wp:positionH relativeFrom="column">
                  <wp:posOffset>1905</wp:posOffset>
                </wp:positionH>
                <wp:positionV relativeFrom="paragraph">
                  <wp:posOffset>-5080</wp:posOffset>
                </wp:positionV>
                <wp:extent cx="2360930" cy="4572000"/>
                <wp:effectExtent l="0" t="0" r="10160" b="19050"/>
                <wp:wrapTight wrapText="bothSides">
                  <wp:wrapPolygon edited="0">
                    <wp:start x="0" y="0"/>
                    <wp:lineTo x="0" y="21600"/>
                    <wp:lineTo x="21524" y="21600"/>
                    <wp:lineTo x="2152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0"/>
                        </a:xfrm>
                        <a:prstGeom prst="rect">
                          <a:avLst/>
                        </a:prstGeom>
                        <a:solidFill>
                          <a:srgbClr val="FFFFFF"/>
                        </a:solidFill>
                        <a:ln w="9525">
                          <a:solidFill>
                            <a:srgbClr val="000000"/>
                          </a:solidFill>
                          <a:miter lim="800000"/>
                          <a:headEnd/>
                          <a:tailEnd/>
                        </a:ln>
                      </wps:spPr>
                      <wps:txbx>
                        <w:txbxContent>
                          <w:p w:rsidR="002C00A7" w:rsidRDefault="002C00A7"/>
                          <w:p w:rsidR="002C00A7" w:rsidRDefault="002C00A7">
                            <w:r>
                              <w:rPr>
                                <w:noProof/>
                                <w:lang w:eastAsia="en-US"/>
                              </w:rPr>
                              <w:drawing>
                                <wp:inline distT="0" distB="0" distL="0" distR="0" wp14:anchorId="146B9C61" wp14:editId="7F5AF4D9">
                                  <wp:extent cx="230848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rry blossoms.jpg"/>
                                          <pic:cNvPicPr/>
                                        </pic:nvPicPr>
                                        <pic:blipFill>
                                          <a:blip r:embed="rId8">
                                            <a:extLst>
                                              <a:ext uri="{28A0092B-C50C-407E-A947-70E740481C1C}">
                                                <a14:useLocalDpi xmlns:a14="http://schemas.microsoft.com/office/drawing/2010/main" val="0"/>
                                              </a:ext>
                                            </a:extLst>
                                          </a:blip>
                                          <a:stretch>
                                            <a:fillRect/>
                                          </a:stretch>
                                        </pic:blipFill>
                                        <pic:spPr>
                                          <a:xfrm>
                                            <a:off x="0" y="0"/>
                                            <a:ext cx="2311761" cy="1182779"/>
                                          </a:xfrm>
                                          <a:prstGeom prst="rect">
                                            <a:avLst/>
                                          </a:prstGeom>
                                        </pic:spPr>
                                      </pic:pic>
                                    </a:graphicData>
                                  </a:graphic>
                                </wp:inline>
                              </w:drawing>
                            </w:r>
                          </w:p>
                          <w:p w:rsidR="002C00A7" w:rsidRPr="002C00A7" w:rsidRDefault="002C00A7" w:rsidP="00C064DB">
                            <w:pPr>
                              <w:jc w:val="center"/>
                              <w:rPr>
                                <w:rFonts w:ascii="Papyrus" w:hAnsi="Papyrus"/>
                                <w:b/>
                                <w:sz w:val="16"/>
                                <w:szCs w:val="16"/>
                              </w:rPr>
                            </w:pPr>
                          </w:p>
                          <w:p w:rsidR="002C00A7" w:rsidRDefault="002C00A7" w:rsidP="00C064DB">
                            <w:pPr>
                              <w:jc w:val="center"/>
                              <w:rPr>
                                <w:rFonts w:ascii="Papyrus" w:hAnsi="Papyrus"/>
                                <w:b/>
                                <w:sz w:val="32"/>
                                <w:szCs w:val="32"/>
                              </w:rPr>
                            </w:pPr>
                            <w:r w:rsidRPr="00C064DB">
                              <w:rPr>
                                <w:rFonts w:ascii="Papyrus" w:hAnsi="Papyrus"/>
                                <w:b/>
                                <w:sz w:val="32"/>
                                <w:szCs w:val="32"/>
                              </w:rPr>
                              <w:t>In This Issue</w:t>
                            </w:r>
                          </w:p>
                          <w:p w:rsidR="002C00A7" w:rsidRDefault="002C00A7" w:rsidP="00C064DB">
                            <w:pPr>
                              <w:rPr>
                                <w:rFonts w:ascii="Candara" w:hAnsi="Candara"/>
                                <w:szCs w:val="24"/>
                              </w:rPr>
                            </w:pPr>
                            <w:r>
                              <w:rPr>
                                <w:rFonts w:ascii="Candara" w:hAnsi="Candara"/>
                                <w:szCs w:val="24"/>
                              </w:rPr>
                              <w:t>Questions &amp; Answers</w:t>
                            </w:r>
                            <w:r>
                              <w:rPr>
                                <w:rFonts w:ascii="Candara" w:hAnsi="Candara"/>
                                <w:szCs w:val="24"/>
                              </w:rPr>
                              <w:tab/>
                              <w:t>1</w:t>
                            </w:r>
                          </w:p>
                          <w:p w:rsidR="002C00A7" w:rsidRDefault="002C00A7" w:rsidP="00C064DB">
                            <w:pPr>
                              <w:rPr>
                                <w:rFonts w:ascii="Candara" w:hAnsi="Candara"/>
                                <w:szCs w:val="24"/>
                              </w:rPr>
                            </w:pPr>
                            <w:proofErr w:type="spellStart"/>
                            <w:r>
                              <w:rPr>
                                <w:rFonts w:ascii="Candara" w:hAnsi="Candara"/>
                                <w:szCs w:val="24"/>
                              </w:rPr>
                              <w:t>Oeshiki</w:t>
                            </w:r>
                            <w:proofErr w:type="spellEnd"/>
                            <w:r>
                              <w:rPr>
                                <w:rFonts w:ascii="Candara" w:hAnsi="Candara"/>
                                <w:szCs w:val="24"/>
                              </w:rPr>
                              <w:tab/>
                            </w:r>
                            <w:r>
                              <w:rPr>
                                <w:rFonts w:ascii="Candara" w:hAnsi="Candara"/>
                                <w:szCs w:val="24"/>
                              </w:rPr>
                              <w:tab/>
                            </w:r>
                            <w:r>
                              <w:rPr>
                                <w:rFonts w:ascii="Candara" w:hAnsi="Candara"/>
                                <w:szCs w:val="24"/>
                              </w:rPr>
                              <w:tab/>
                              <w:t>19</w:t>
                            </w:r>
                          </w:p>
                          <w:p w:rsidR="002C00A7" w:rsidRDefault="002C00A7" w:rsidP="00C064DB">
                            <w:pPr>
                              <w:rPr>
                                <w:rFonts w:ascii="Candara" w:hAnsi="Candara"/>
                                <w:szCs w:val="24"/>
                              </w:rPr>
                            </w:pPr>
                            <w:r>
                              <w:rPr>
                                <w:rFonts w:ascii="Candara" w:hAnsi="Candara"/>
                                <w:szCs w:val="24"/>
                              </w:rPr>
                              <w:t xml:space="preserve">Lotus Sutra </w:t>
                            </w:r>
                            <w:r w:rsidRPr="00C064DB">
                              <w:rPr>
                                <w:rFonts w:ascii="Candara" w:hAnsi="Candara"/>
                                <w:i/>
                                <w:szCs w:val="24"/>
                              </w:rPr>
                              <w:t>Excerpt</w:t>
                            </w:r>
                            <w:r>
                              <w:rPr>
                                <w:rFonts w:ascii="Candara" w:hAnsi="Candara"/>
                                <w:szCs w:val="24"/>
                              </w:rPr>
                              <w:tab/>
                            </w:r>
                            <w:r>
                              <w:rPr>
                                <w:rFonts w:ascii="Candara" w:hAnsi="Candara"/>
                                <w:szCs w:val="24"/>
                              </w:rPr>
                              <w:tab/>
                              <w:t>20</w:t>
                            </w:r>
                          </w:p>
                          <w:p w:rsidR="002C00A7" w:rsidRDefault="002C00A7" w:rsidP="00C064DB">
                            <w:pPr>
                              <w:rPr>
                                <w:rFonts w:ascii="Candara" w:hAnsi="Candara"/>
                                <w:szCs w:val="24"/>
                              </w:rPr>
                            </w:pPr>
                            <w:r>
                              <w:rPr>
                                <w:rFonts w:ascii="Candara" w:hAnsi="Candara"/>
                                <w:szCs w:val="24"/>
                              </w:rPr>
                              <w:t>The Teaching for the</w:t>
                            </w:r>
                          </w:p>
                          <w:p w:rsidR="002C00A7" w:rsidRDefault="002C00A7" w:rsidP="00C064DB">
                            <w:pPr>
                              <w:rPr>
                                <w:rFonts w:ascii="Candara" w:hAnsi="Candara"/>
                                <w:szCs w:val="24"/>
                              </w:rPr>
                            </w:pPr>
                            <w:r>
                              <w:rPr>
                                <w:rFonts w:ascii="Candara" w:hAnsi="Candara"/>
                                <w:szCs w:val="24"/>
                              </w:rPr>
                              <w:t xml:space="preserve">   Latter Day</w:t>
                            </w:r>
                            <w:r>
                              <w:rPr>
                                <w:rFonts w:ascii="Candara" w:hAnsi="Candara"/>
                                <w:szCs w:val="24"/>
                              </w:rPr>
                              <w:tab/>
                            </w:r>
                            <w:r>
                              <w:rPr>
                                <w:rFonts w:ascii="Candara" w:hAnsi="Candara"/>
                                <w:szCs w:val="24"/>
                              </w:rPr>
                              <w:tab/>
                            </w:r>
                            <w:r>
                              <w:rPr>
                                <w:rFonts w:ascii="Candara" w:hAnsi="Candara"/>
                                <w:szCs w:val="24"/>
                              </w:rPr>
                              <w:tab/>
                              <w:t>22</w:t>
                            </w:r>
                          </w:p>
                          <w:p w:rsidR="002C00A7" w:rsidRDefault="00B03094" w:rsidP="00C064DB">
                            <w:pPr>
                              <w:rPr>
                                <w:rFonts w:ascii="Candara" w:hAnsi="Candara"/>
                                <w:szCs w:val="24"/>
                              </w:rPr>
                            </w:pPr>
                            <w:r>
                              <w:rPr>
                                <w:rFonts w:ascii="Candara" w:hAnsi="Candara"/>
                                <w:szCs w:val="24"/>
                              </w:rPr>
                              <w:t>Paper Cherry Blossoms</w:t>
                            </w:r>
                            <w:r>
                              <w:rPr>
                                <w:rFonts w:ascii="Candara" w:hAnsi="Candara"/>
                                <w:szCs w:val="24"/>
                              </w:rPr>
                              <w:tab/>
                              <w:t>25</w:t>
                            </w:r>
                          </w:p>
                          <w:p w:rsidR="002C00A7" w:rsidRPr="002C00A7" w:rsidRDefault="002C00A7" w:rsidP="00C064DB">
                            <w:pPr>
                              <w:rPr>
                                <w:rFonts w:ascii="Candara" w:hAnsi="Candara"/>
                                <w:sz w:val="16"/>
                                <w:szCs w:val="16"/>
                              </w:rPr>
                            </w:pP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eastAsia="Batang"/>
                                <w:b/>
                                <w:i/>
                                <w:sz w:val="22"/>
                                <w:szCs w:val="22"/>
                              </w:rPr>
                            </w:pPr>
                            <w:r w:rsidRPr="002D211B">
                              <w:rPr>
                                <w:rFonts w:eastAsia="Batang"/>
                                <w:b/>
                                <w:i/>
                                <w:sz w:val="22"/>
                                <w:szCs w:val="22"/>
                              </w:rPr>
                              <w:t>The Middle Way</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eastAsia="Batang" w:hAnsi="Franklin Gothic Book" w:cs="Arial"/>
                                <w:sz w:val="18"/>
                                <w:szCs w:val="18"/>
                              </w:rPr>
                            </w:pPr>
                            <w:r w:rsidRPr="002D211B">
                              <w:rPr>
                                <w:rFonts w:ascii="Franklin Gothic Book" w:eastAsia="Batang" w:hAnsi="Franklin Gothic Book" w:cs="Arial"/>
                                <w:sz w:val="18"/>
                                <w:szCs w:val="18"/>
                              </w:rPr>
                              <w:t>Is published by</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eastAsia="Batang" w:hAnsi="Franklin Gothic Book" w:cs="Arial"/>
                                <w:sz w:val="18"/>
                                <w:szCs w:val="18"/>
                              </w:rPr>
                            </w:pPr>
                            <w:proofErr w:type="spellStart"/>
                            <w:r w:rsidRPr="002D211B">
                              <w:rPr>
                                <w:rFonts w:ascii="Franklin Gothic Book" w:eastAsia="Batang" w:hAnsi="Franklin Gothic Book" w:cs="Arial"/>
                                <w:sz w:val="18"/>
                                <w:szCs w:val="18"/>
                              </w:rPr>
                              <w:t>Udumbara</w:t>
                            </w:r>
                            <w:proofErr w:type="spellEnd"/>
                            <w:r w:rsidRPr="002D211B">
                              <w:rPr>
                                <w:rFonts w:ascii="Franklin Gothic Book" w:eastAsia="Batang" w:hAnsi="Franklin Gothic Book" w:cs="Arial"/>
                                <w:sz w:val="18"/>
                                <w:szCs w:val="18"/>
                              </w:rPr>
                              <w:t xml:space="preserve"> Foundation</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hAnsi="Franklin Gothic Book" w:cs="Arial"/>
                                <w:sz w:val="18"/>
                                <w:szCs w:val="18"/>
                              </w:rPr>
                            </w:pPr>
                            <w:r w:rsidRPr="002D211B">
                              <w:rPr>
                                <w:rFonts w:ascii="Franklin Gothic Book" w:hAnsi="Franklin Gothic Book" w:cs="Arial"/>
                                <w:sz w:val="18"/>
                                <w:szCs w:val="18"/>
                              </w:rPr>
                              <w:t xml:space="preserve">Website: </w:t>
                            </w:r>
                            <w:r w:rsidRPr="002D211B">
                              <w:rPr>
                                <w:rStyle w:val="Hyperlink"/>
                                <w:rFonts w:ascii="Franklin Gothic Book" w:hAnsi="Franklin Gothic Book" w:cs="Arial"/>
                                <w:sz w:val="18"/>
                                <w:szCs w:val="18"/>
                              </w:rPr>
                              <w:t>www.udumbarafoundation.org</w:t>
                            </w:r>
                            <w:r w:rsidRPr="002D211B">
                              <w:rPr>
                                <w:rFonts w:ascii="Franklin Gothic Book" w:hAnsi="Franklin Gothic Book" w:cs="Arial"/>
                                <w:sz w:val="18"/>
                                <w:szCs w:val="18"/>
                              </w:rPr>
                              <w:t xml:space="preserve">_ </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hAnsi="Franklin Gothic Book"/>
                                <w:sz w:val="18"/>
                                <w:szCs w:val="18"/>
                                <w:lang w:val="fr-FR"/>
                              </w:rPr>
                            </w:pPr>
                            <w:r w:rsidRPr="002D211B">
                              <w:rPr>
                                <w:rFonts w:ascii="Franklin Gothic Book" w:hAnsi="Franklin Gothic Book" w:cs="Arial"/>
                                <w:sz w:val="18"/>
                                <w:szCs w:val="18"/>
                              </w:rPr>
                              <w:t xml:space="preserve"> </w:t>
                            </w:r>
                            <w:r w:rsidRPr="002D211B">
                              <w:rPr>
                                <w:rFonts w:ascii="Franklin Gothic Book" w:hAnsi="Franklin Gothic Book" w:cs="Arial"/>
                                <w:sz w:val="18"/>
                                <w:szCs w:val="18"/>
                                <w:lang w:val="fr-FR"/>
                              </w:rPr>
                              <w:t>E-mail: ufound@</w:t>
                            </w:r>
                            <w:r w:rsidR="00AE0F69">
                              <w:rPr>
                                <w:rFonts w:ascii="Franklin Gothic Book" w:hAnsi="Franklin Gothic Book" w:cs="Arial"/>
                                <w:sz w:val="18"/>
                                <w:szCs w:val="18"/>
                                <w:lang w:val="fr-FR"/>
                              </w:rPr>
                              <w:t>udumbarafoundation.org</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Wingdings 2" w:hAnsi="Wingdings 2"/>
                                <w:sz w:val="18"/>
                                <w:szCs w:val="18"/>
                                <w:lang w:val="fr-FR"/>
                              </w:rPr>
                            </w:pPr>
                            <w:r w:rsidRPr="002D211B">
                              <w:rPr>
                                <w:rFonts w:ascii="Wingdings 2" w:hAnsi="Wingdings 2"/>
                                <w:sz w:val="18"/>
                                <w:szCs w:val="18"/>
                              </w:rPr>
                              <w:t></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Franklin Gothic Book" w:hAnsi="Franklin Gothic Book" w:cs="Arial"/>
                                <w:sz w:val="18"/>
                                <w:szCs w:val="18"/>
                              </w:rPr>
                            </w:pPr>
                            <w:r w:rsidRPr="002D211B">
                              <w:rPr>
                                <w:rFonts w:ascii="Franklin Gothic Book" w:hAnsi="Franklin Gothic Book" w:cs="Arial"/>
                                <w:sz w:val="18"/>
                                <w:szCs w:val="18"/>
                              </w:rPr>
                              <w:t xml:space="preserve">Advisor: Reverend </w:t>
                            </w:r>
                            <w:proofErr w:type="spellStart"/>
                            <w:r w:rsidRPr="002D211B">
                              <w:rPr>
                                <w:rFonts w:ascii="Franklin Gothic Book" w:hAnsi="Franklin Gothic Book" w:cs="Arial"/>
                                <w:sz w:val="18"/>
                                <w:szCs w:val="18"/>
                              </w:rPr>
                              <w:t>Raido</w:t>
                            </w:r>
                            <w:proofErr w:type="spellEnd"/>
                            <w:r w:rsidRPr="002D211B">
                              <w:rPr>
                                <w:rFonts w:ascii="Franklin Gothic Book" w:hAnsi="Franklin Gothic Book" w:cs="Arial"/>
                                <w:sz w:val="18"/>
                                <w:szCs w:val="18"/>
                              </w:rPr>
                              <w:t xml:space="preserve"> </w:t>
                            </w:r>
                            <w:proofErr w:type="spellStart"/>
                            <w:r w:rsidRPr="002D211B">
                              <w:rPr>
                                <w:rFonts w:ascii="Franklin Gothic Book" w:hAnsi="Franklin Gothic Book" w:cs="Arial"/>
                                <w:sz w:val="18"/>
                                <w:szCs w:val="18"/>
                              </w:rPr>
                              <w:t>Hirota</w:t>
                            </w:r>
                            <w:proofErr w:type="spellEnd"/>
                            <w:r w:rsidRPr="002D211B">
                              <w:rPr>
                                <w:rFonts w:ascii="Franklin Gothic Book" w:hAnsi="Franklin Gothic Book" w:cs="Arial"/>
                                <w:sz w:val="18"/>
                                <w:szCs w:val="18"/>
                              </w:rPr>
                              <w:t xml:space="preserve"> </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Franklin Gothic Book" w:hAnsi="Franklin Gothic Book" w:cs="Arial"/>
                                <w:sz w:val="18"/>
                                <w:szCs w:val="18"/>
                              </w:rPr>
                            </w:pPr>
                            <w:r w:rsidRPr="002D211B">
                              <w:rPr>
                                <w:rFonts w:ascii="Franklin Gothic Book" w:hAnsi="Franklin Gothic Book" w:cs="Arial"/>
                                <w:sz w:val="18"/>
                                <w:szCs w:val="18"/>
                              </w:rPr>
                              <w:t xml:space="preserve"> Founder and Editor-in-Chief: Peach Pair </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Franklin Gothic Book" w:hAnsi="Franklin Gothic Book" w:cs="Arial"/>
                                <w:sz w:val="18"/>
                                <w:szCs w:val="18"/>
                              </w:rPr>
                            </w:pPr>
                            <w:r w:rsidRPr="002D211B">
                              <w:rPr>
                                <w:rFonts w:ascii="Franklin Gothic Book" w:hAnsi="Franklin Gothic Book" w:cs="Arial"/>
                                <w:b/>
                                <w:bCs/>
                                <w:sz w:val="18"/>
                                <w:szCs w:val="18"/>
                              </w:rPr>
                              <w:t>In this issue</w:t>
                            </w:r>
                            <w:r w:rsidRPr="002D211B">
                              <w:rPr>
                                <w:rFonts w:ascii="Franklin Gothic Book" w:hAnsi="Franklin Gothic Book" w:cs="Arial"/>
                                <w:sz w:val="18"/>
                                <w:szCs w:val="18"/>
                              </w:rPr>
                              <w:t xml:space="preserve">: Translators: Junko </w:t>
                            </w:r>
                            <w:proofErr w:type="spellStart"/>
                            <w:r w:rsidRPr="002D211B">
                              <w:rPr>
                                <w:rFonts w:ascii="Franklin Gothic Book" w:hAnsi="Franklin Gothic Book" w:cs="Arial"/>
                                <w:sz w:val="18"/>
                                <w:szCs w:val="18"/>
                              </w:rPr>
                              <w:t>Hokari</w:t>
                            </w:r>
                            <w:proofErr w:type="spellEnd"/>
                            <w:r>
                              <w:rPr>
                                <w:rFonts w:ascii="Franklin Gothic Book" w:hAnsi="Franklin Gothic Book" w:cs="Arial"/>
                                <w:sz w:val="18"/>
                                <w:szCs w:val="18"/>
                              </w:rPr>
                              <w:t xml:space="preserve"> and </w:t>
                            </w:r>
                            <w:proofErr w:type="spellStart"/>
                            <w:r>
                              <w:rPr>
                                <w:rFonts w:ascii="Franklin Gothic Book" w:hAnsi="Franklin Gothic Book" w:cs="Arial"/>
                                <w:sz w:val="18"/>
                                <w:szCs w:val="18"/>
                              </w:rPr>
                              <w:t>Asako</w:t>
                            </w:r>
                            <w:proofErr w:type="spellEnd"/>
                            <w:r>
                              <w:rPr>
                                <w:rFonts w:ascii="Franklin Gothic Book" w:hAnsi="Franklin Gothic Book" w:cs="Arial"/>
                                <w:sz w:val="18"/>
                                <w:szCs w:val="18"/>
                              </w:rPr>
                              <w:t xml:space="preserve"> Akai Ferguson</w:t>
                            </w:r>
                          </w:p>
                          <w:p w:rsidR="002C00A7" w:rsidRPr="00C064DB" w:rsidRDefault="002C00A7" w:rsidP="00C064DB">
                            <w:pPr>
                              <w:rPr>
                                <w:rFonts w:ascii="Candara" w:hAnsi="Candara"/>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4pt;width:185.9pt;height:5in;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">
                <v:textbox>
                  <w:txbxContent>
                    <w:p w:rsidR="002C00A7" w:rsidRDefault="002C00A7"/>
                    <w:p w:rsidR="002C00A7" w:rsidRDefault="002C00A7">
                      <w:r>
                        <w:rPr>
                          <w:noProof/>
                          <w:lang w:eastAsia="en-US"/>
                        </w:rPr>
                        <w:drawing>
                          <wp:inline distT="0" distB="0" distL="0" distR="0" wp14:anchorId="146B9C61" wp14:editId="7F5AF4D9">
                            <wp:extent cx="230848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rry blossoms.jpg"/>
                                    <pic:cNvPicPr/>
                                  </pic:nvPicPr>
                                  <pic:blipFill>
                                    <a:blip r:embed="rId9">
                                      <a:extLst>
                                        <a:ext uri="{28A0092B-C50C-407E-A947-70E740481C1C}">
                                          <a14:useLocalDpi xmlns:a14="http://schemas.microsoft.com/office/drawing/2010/main" val="0"/>
                                        </a:ext>
                                      </a:extLst>
                                    </a:blip>
                                    <a:stretch>
                                      <a:fillRect/>
                                    </a:stretch>
                                  </pic:blipFill>
                                  <pic:spPr>
                                    <a:xfrm>
                                      <a:off x="0" y="0"/>
                                      <a:ext cx="2311761" cy="1182779"/>
                                    </a:xfrm>
                                    <a:prstGeom prst="rect">
                                      <a:avLst/>
                                    </a:prstGeom>
                                  </pic:spPr>
                                </pic:pic>
                              </a:graphicData>
                            </a:graphic>
                          </wp:inline>
                        </w:drawing>
                      </w:r>
                    </w:p>
                    <w:p w:rsidR="002C00A7" w:rsidRPr="002C00A7" w:rsidRDefault="002C00A7" w:rsidP="00C064DB">
                      <w:pPr>
                        <w:jc w:val="center"/>
                        <w:rPr>
                          <w:rFonts w:ascii="Papyrus" w:hAnsi="Papyrus"/>
                          <w:b/>
                          <w:sz w:val="16"/>
                          <w:szCs w:val="16"/>
                        </w:rPr>
                      </w:pPr>
                    </w:p>
                    <w:p w:rsidR="002C00A7" w:rsidRDefault="002C00A7" w:rsidP="00C064DB">
                      <w:pPr>
                        <w:jc w:val="center"/>
                        <w:rPr>
                          <w:rFonts w:ascii="Papyrus" w:hAnsi="Papyrus"/>
                          <w:b/>
                          <w:sz w:val="32"/>
                          <w:szCs w:val="32"/>
                        </w:rPr>
                      </w:pPr>
                      <w:r w:rsidRPr="00C064DB">
                        <w:rPr>
                          <w:rFonts w:ascii="Papyrus" w:hAnsi="Papyrus"/>
                          <w:b/>
                          <w:sz w:val="32"/>
                          <w:szCs w:val="32"/>
                        </w:rPr>
                        <w:t>In This Issue</w:t>
                      </w:r>
                    </w:p>
                    <w:p w:rsidR="002C00A7" w:rsidRDefault="002C00A7" w:rsidP="00C064DB">
                      <w:pPr>
                        <w:rPr>
                          <w:rFonts w:ascii="Candara" w:hAnsi="Candara"/>
                          <w:szCs w:val="24"/>
                        </w:rPr>
                      </w:pPr>
                      <w:r>
                        <w:rPr>
                          <w:rFonts w:ascii="Candara" w:hAnsi="Candara"/>
                          <w:szCs w:val="24"/>
                        </w:rPr>
                        <w:t>Questions &amp; Answers</w:t>
                      </w:r>
                      <w:r>
                        <w:rPr>
                          <w:rFonts w:ascii="Candara" w:hAnsi="Candara"/>
                          <w:szCs w:val="24"/>
                        </w:rPr>
                        <w:tab/>
                        <w:t>1</w:t>
                      </w:r>
                    </w:p>
                    <w:p w:rsidR="002C00A7" w:rsidRDefault="002C00A7" w:rsidP="00C064DB">
                      <w:pPr>
                        <w:rPr>
                          <w:rFonts w:ascii="Candara" w:hAnsi="Candara"/>
                          <w:szCs w:val="24"/>
                        </w:rPr>
                      </w:pPr>
                      <w:r>
                        <w:rPr>
                          <w:rFonts w:ascii="Candara" w:hAnsi="Candara"/>
                          <w:szCs w:val="24"/>
                        </w:rPr>
                        <w:t>Oeshiki</w:t>
                      </w:r>
                      <w:r>
                        <w:rPr>
                          <w:rFonts w:ascii="Candara" w:hAnsi="Candara"/>
                          <w:szCs w:val="24"/>
                        </w:rPr>
                        <w:tab/>
                      </w:r>
                      <w:r>
                        <w:rPr>
                          <w:rFonts w:ascii="Candara" w:hAnsi="Candara"/>
                          <w:szCs w:val="24"/>
                        </w:rPr>
                        <w:tab/>
                      </w:r>
                      <w:r>
                        <w:rPr>
                          <w:rFonts w:ascii="Candara" w:hAnsi="Candara"/>
                          <w:szCs w:val="24"/>
                        </w:rPr>
                        <w:tab/>
                        <w:t>19</w:t>
                      </w:r>
                    </w:p>
                    <w:p w:rsidR="002C00A7" w:rsidRDefault="002C00A7" w:rsidP="00C064DB">
                      <w:pPr>
                        <w:rPr>
                          <w:rFonts w:ascii="Candara" w:hAnsi="Candara"/>
                          <w:szCs w:val="24"/>
                        </w:rPr>
                      </w:pPr>
                      <w:r>
                        <w:rPr>
                          <w:rFonts w:ascii="Candara" w:hAnsi="Candara"/>
                          <w:szCs w:val="24"/>
                        </w:rPr>
                        <w:t xml:space="preserve">Lotus Sutra </w:t>
                      </w:r>
                      <w:r w:rsidRPr="00C064DB">
                        <w:rPr>
                          <w:rFonts w:ascii="Candara" w:hAnsi="Candara"/>
                          <w:i/>
                          <w:szCs w:val="24"/>
                        </w:rPr>
                        <w:t>Excerpt</w:t>
                      </w:r>
                      <w:r>
                        <w:rPr>
                          <w:rFonts w:ascii="Candara" w:hAnsi="Candara"/>
                          <w:szCs w:val="24"/>
                        </w:rPr>
                        <w:tab/>
                      </w:r>
                      <w:r>
                        <w:rPr>
                          <w:rFonts w:ascii="Candara" w:hAnsi="Candara"/>
                          <w:szCs w:val="24"/>
                        </w:rPr>
                        <w:tab/>
                        <w:t>20</w:t>
                      </w:r>
                    </w:p>
                    <w:p w:rsidR="002C00A7" w:rsidRDefault="002C00A7" w:rsidP="00C064DB">
                      <w:pPr>
                        <w:rPr>
                          <w:rFonts w:ascii="Candara" w:hAnsi="Candara"/>
                          <w:szCs w:val="24"/>
                        </w:rPr>
                      </w:pPr>
                      <w:r>
                        <w:rPr>
                          <w:rFonts w:ascii="Candara" w:hAnsi="Candara"/>
                          <w:szCs w:val="24"/>
                        </w:rPr>
                        <w:t>The Teaching for the</w:t>
                      </w:r>
                    </w:p>
                    <w:p w:rsidR="002C00A7" w:rsidRDefault="002C00A7" w:rsidP="00C064DB">
                      <w:pPr>
                        <w:rPr>
                          <w:rFonts w:ascii="Candara" w:hAnsi="Candara"/>
                          <w:szCs w:val="24"/>
                        </w:rPr>
                      </w:pPr>
                      <w:r>
                        <w:rPr>
                          <w:rFonts w:ascii="Candara" w:hAnsi="Candara"/>
                          <w:szCs w:val="24"/>
                        </w:rPr>
                        <w:t xml:space="preserve">   Latter Day</w:t>
                      </w:r>
                      <w:r>
                        <w:rPr>
                          <w:rFonts w:ascii="Candara" w:hAnsi="Candara"/>
                          <w:szCs w:val="24"/>
                        </w:rPr>
                        <w:tab/>
                      </w:r>
                      <w:r>
                        <w:rPr>
                          <w:rFonts w:ascii="Candara" w:hAnsi="Candara"/>
                          <w:szCs w:val="24"/>
                        </w:rPr>
                        <w:tab/>
                      </w:r>
                      <w:r>
                        <w:rPr>
                          <w:rFonts w:ascii="Candara" w:hAnsi="Candara"/>
                          <w:szCs w:val="24"/>
                        </w:rPr>
                        <w:tab/>
                        <w:t>22</w:t>
                      </w:r>
                    </w:p>
                    <w:p w:rsidR="002C00A7" w:rsidRDefault="00B03094" w:rsidP="00C064DB">
                      <w:pPr>
                        <w:rPr>
                          <w:rFonts w:ascii="Candara" w:hAnsi="Candara"/>
                          <w:szCs w:val="24"/>
                        </w:rPr>
                      </w:pPr>
                      <w:r>
                        <w:rPr>
                          <w:rFonts w:ascii="Candara" w:hAnsi="Candara"/>
                          <w:szCs w:val="24"/>
                        </w:rPr>
                        <w:t>Paper Cherry Blossoms</w:t>
                      </w:r>
                      <w:r>
                        <w:rPr>
                          <w:rFonts w:ascii="Candara" w:hAnsi="Candara"/>
                          <w:szCs w:val="24"/>
                        </w:rPr>
                        <w:tab/>
                        <w:t>25</w:t>
                      </w:r>
                    </w:p>
                    <w:p w:rsidR="002C00A7" w:rsidRPr="002C00A7" w:rsidRDefault="002C00A7" w:rsidP="00C064DB">
                      <w:pPr>
                        <w:rPr>
                          <w:rFonts w:ascii="Candara" w:hAnsi="Candara"/>
                          <w:sz w:val="16"/>
                          <w:szCs w:val="16"/>
                        </w:rPr>
                      </w:pP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eastAsia="Batang"/>
                          <w:b/>
                          <w:i/>
                          <w:sz w:val="22"/>
                          <w:szCs w:val="22"/>
                        </w:rPr>
                      </w:pPr>
                      <w:r w:rsidRPr="002D211B">
                        <w:rPr>
                          <w:rFonts w:eastAsia="Batang"/>
                          <w:b/>
                          <w:i/>
                          <w:sz w:val="22"/>
                          <w:szCs w:val="22"/>
                        </w:rPr>
                        <w:t>The Middle Way</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eastAsia="Batang" w:hAnsi="Franklin Gothic Book" w:cs="Arial"/>
                          <w:sz w:val="18"/>
                          <w:szCs w:val="18"/>
                        </w:rPr>
                      </w:pPr>
                      <w:r w:rsidRPr="002D211B">
                        <w:rPr>
                          <w:rFonts w:ascii="Franklin Gothic Book" w:eastAsia="Batang" w:hAnsi="Franklin Gothic Book" w:cs="Arial"/>
                          <w:sz w:val="18"/>
                          <w:szCs w:val="18"/>
                        </w:rPr>
                        <w:t>Is published by</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eastAsia="Batang" w:hAnsi="Franklin Gothic Book" w:cs="Arial"/>
                          <w:sz w:val="18"/>
                          <w:szCs w:val="18"/>
                        </w:rPr>
                      </w:pPr>
                      <w:r w:rsidRPr="002D211B">
                        <w:rPr>
                          <w:rFonts w:ascii="Franklin Gothic Book" w:eastAsia="Batang" w:hAnsi="Franklin Gothic Book" w:cs="Arial"/>
                          <w:sz w:val="18"/>
                          <w:szCs w:val="18"/>
                        </w:rPr>
                        <w:t>Udumbara Foundation</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hAnsi="Franklin Gothic Book" w:cs="Arial"/>
                          <w:sz w:val="18"/>
                          <w:szCs w:val="18"/>
                        </w:rPr>
                      </w:pPr>
                      <w:r w:rsidRPr="002D211B">
                        <w:rPr>
                          <w:rFonts w:ascii="Franklin Gothic Book" w:hAnsi="Franklin Gothic Book" w:cs="Arial"/>
                          <w:sz w:val="18"/>
                          <w:szCs w:val="18"/>
                        </w:rPr>
                        <w:t xml:space="preserve">Website: </w:t>
                      </w:r>
                      <w:r w:rsidRPr="002D211B">
                        <w:rPr>
                          <w:rStyle w:val="Hyperlink"/>
                          <w:rFonts w:ascii="Franklin Gothic Book" w:hAnsi="Franklin Gothic Book" w:cs="Arial"/>
                          <w:sz w:val="18"/>
                          <w:szCs w:val="18"/>
                        </w:rPr>
                        <w:t>www.udumbarafoundation.org</w:t>
                      </w:r>
                      <w:r w:rsidRPr="002D211B">
                        <w:rPr>
                          <w:rFonts w:ascii="Franklin Gothic Book" w:hAnsi="Franklin Gothic Book" w:cs="Arial"/>
                          <w:sz w:val="18"/>
                          <w:szCs w:val="18"/>
                        </w:rPr>
                        <w:t xml:space="preserve">_ </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spacing w:line="220" w:lineRule="exact"/>
                        <w:jc w:val="center"/>
                        <w:rPr>
                          <w:rFonts w:ascii="Franklin Gothic Book" w:hAnsi="Franklin Gothic Book"/>
                          <w:sz w:val="18"/>
                          <w:szCs w:val="18"/>
                          <w:lang w:val="fr-FR"/>
                        </w:rPr>
                      </w:pPr>
                      <w:r w:rsidRPr="002D211B">
                        <w:rPr>
                          <w:rFonts w:ascii="Franklin Gothic Book" w:hAnsi="Franklin Gothic Book" w:cs="Arial"/>
                          <w:sz w:val="18"/>
                          <w:szCs w:val="18"/>
                        </w:rPr>
                        <w:t xml:space="preserve"> </w:t>
                      </w:r>
                      <w:r w:rsidRPr="002D211B">
                        <w:rPr>
                          <w:rFonts w:ascii="Franklin Gothic Book" w:hAnsi="Franklin Gothic Book" w:cs="Arial"/>
                          <w:sz w:val="18"/>
                          <w:szCs w:val="18"/>
                          <w:lang w:val="fr-FR"/>
                        </w:rPr>
                        <w:t>E-mail: ufound@</w:t>
                      </w:r>
                      <w:r w:rsidR="00AE0F69">
                        <w:rPr>
                          <w:rFonts w:ascii="Franklin Gothic Book" w:hAnsi="Franklin Gothic Book" w:cs="Arial"/>
                          <w:sz w:val="18"/>
                          <w:szCs w:val="18"/>
                          <w:lang w:val="fr-FR"/>
                        </w:rPr>
                        <w:t>udumbarafoundation.org</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Wingdings 2" w:hAnsi="Wingdings 2"/>
                          <w:sz w:val="18"/>
                          <w:szCs w:val="18"/>
                          <w:lang w:val="fr-FR"/>
                        </w:rPr>
                      </w:pPr>
                      <w:r w:rsidRPr="002D211B">
                        <w:rPr>
                          <w:rFonts w:ascii="Wingdings 2" w:hAnsi="Wingdings 2"/>
                          <w:sz w:val="18"/>
                          <w:szCs w:val="18"/>
                        </w:rPr>
                        <w:t></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Franklin Gothic Book" w:hAnsi="Franklin Gothic Book" w:cs="Arial"/>
                          <w:sz w:val="18"/>
                          <w:szCs w:val="18"/>
                        </w:rPr>
                      </w:pPr>
                      <w:r w:rsidRPr="002D211B">
                        <w:rPr>
                          <w:rFonts w:ascii="Franklin Gothic Book" w:hAnsi="Franklin Gothic Book" w:cs="Arial"/>
                          <w:sz w:val="18"/>
                          <w:szCs w:val="18"/>
                        </w:rPr>
                        <w:t xml:space="preserve">Advisor: Reverend Raido Hirota </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Franklin Gothic Book" w:hAnsi="Franklin Gothic Book" w:cs="Arial"/>
                          <w:sz w:val="18"/>
                          <w:szCs w:val="18"/>
                        </w:rPr>
                      </w:pPr>
                      <w:r w:rsidRPr="002D211B">
                        <w:rPr>
                          <w:rFonts w:ascii="Franklin Gothic Book" w:hAnsi="Franklin Gothic Book" w:cs="Arial"/>
                          <w:sz w:val="18"/>
                          <w:szCs w:val="18"/>
                        </w:rPr>
                        <w:t xml:space="preserve"> Founder and Editor-in-Chief: Peach Pair </w:t>
                      </w:r>
                    </w:p>
                    <w:p w:rsidR="002C00A7" w:rsidRPr="002D211B" w:rsidRDefault="002C00A7" w:rsidP="002C00A7">
                      <w:pPr>
                        <w:pBdr>
                          <w:top w:val="single" w:sz="12" w:space="0" w:color="auto"/>
                          <w:left w:val="single" w:sz="12" w:space="6" w:color="auto"/>
                          <w:bottom w:val="single" w:sz="12" w:space="21" w:color="auto"/>
                          <w:right w:val="single" w:sz="12" w:space="5" w:color="auto"/>
                        </w:pBdr>
                        <w:shd w:val="clear" w:color="auto" w:fill="C0C0C0"/>
                        <w:jc w:val="center"/>
                        <w:rPr>
                          <w:rFonts w:ascii="Franklin Gothic Book" w:hAnsi="Franklin Gothic Book" w:cs="Arial"/>
                          <w:sz w:val="18"/>
                          <w:szCs w:val="18"/>
                        </w:rPr>
                      </w:pPr>
                      <w:r w:rsidRPr="002D211B">
                        <w:rPr>
                          <w:rFonts w:ascii="Franklin Gothic Book" w:hAnsi="Franklin Gothic Book" w:cs="Arial"/>
                          <w:b/>
                          <w:bCs/>
                          <w:sz w:val="18"/>
                          <w:szCs w:val="18"/>
                        </w:rPr>
                        <w:t>In this issue</w:t>
                      </w:r>
                      <w:r w:rsidRPr="002D211B">
                        <w:rPr>
                          <w:rFonts w:ascii="Franklin Gothic Book" w:hAnsi="Franklin Gothic Book" w:cs="Arial"/>
                          <w:sz w:val="18"/>
                          <w:szCs w:val="18"/>
                        </w:rPr>
                        <w:t>: Translators: Junko Hokari</w:t>
                      </w:r>
                      <w:r>
                        <w:rPr>
                          <w:rFonts w:ascii="Franklin Gothic Book" w:hAnsi="Franklin Gothic Book" w:cs="Arial"/>
                          <w:sz w:val="18"/>
                          <w:szCs w:val="18"/>
                        </w:rPr>
                        <w:t xml:space="preserve"> and Asako Akai Ferguson</w:t>
                      </w:r>
                    </w:p>
                    <w:p w:rsidR="002C00A7" w:rsidRPr="00C064DB" w:rsidRDefault="002C00A7" w:rsidP="00C064DB">
                      <w:pPr>
                        <w:rPr>
                          <w:rFonts w:ascii="Candara" w:hAnsi="Candara"/>
                          <w:szCs w:val="24"/>
                        </w:rPr>
                      </w:pPr>
                    </w:p>
                  </w:txbxContent>
                </v:textbox>
                <w10:wrap type="tight"/>
              </v:shape>
            </w:pict>
          </mc:Fallback>
        </mc:AlternateContent>
      </w:r>
    </w:p>
    <w:p w:rsidR="00335993" w:rsidRPr="00032879" w:rsidRDefault="00335993" w:rsidP="00115A0E">
      <w:pPr>
        <w:jc w:val="center"/>
        <w:rPr>
          <w:rFonts w:ascii="Book Antiqua" w:hAnsi="Book Antiqua"/>
          <w:b/>
          <w:sz w:val="28"/>
          <w:szCs w:val="28"/>
        </w:rPr>
      </w:pPr>
    </w:p>
    <w:p w:rsidR="006F2B5A" w:rsidRPr="009A1996" w:rsidRDefault="006F2B5A" w:rsidP="006F2B5A">
      <w:pPr>
        <w:shd w:val="clear" w:color="auto" w:fill="FFFFFF"/>
        <w:jc w:val="center"/>
        <w:rPr>
          <w:rFonts w:ascii="Book Antiqua" w:eastAsia="MS Minngs" w:hAnsi="Book Antiqua"/>
          <w:b/>
          <w:color w:val="000000"/>
          <w:sz w:val="28"/>
          <w:szCs w:val="28"/>
        </w:rPr>
      </w:pPr>
      <w:r>
        <w:rPr>
          <w:rFonts w:ascii="Book Antiqua" w:eastAsia="MS Minngs" w:hAnsi="Book Antiqua"/>
          <w:b/>
          <w:color w:val="000000"/>
          <w:sz w:val="28"/>
          <w:szCs w:val="28"/>
        </w:rPr>
        <w:t>April 2014</w:t>
      </w:r>
    </w:p>
    <w:p w:rsidR="006F2B5A" w:rsidRPr="00032879" w:rsidRDefault="006F2B5A" w:rsidP="006F2B5A">
      <w:pPr>
        <w:shd w:val="clear" w:color="auto" w:fill="FFFFFF"/>
        <w:jc w:val="center"/>
        <w:rPr>
          <w:rFonts w:ascii="Wingdings 2" w:eastAsia="MS Minngs" w:hAnsi="Wingdings 2"/>
          <w:color w:val="000000"/>
        </w:rPr>
      </w:pPr>
    </w:p>
    <w:p w:rsidR="006F2B5A" w:rsidRDefault="006F2B5A" w:rsidP="00D373B7">
      <w:pPr>
        <w:jc w:val="both"/>
        <w:rPr>
          <w:rFonts w:ascii="Book Antiqua" w:hAnsi="Book Antiqua" w:cs="Calibri"/>
        </w:rPr>
      </w:pPr>
      <w:r w:rsidRPr="007903E5">
        <w:rPr>
          <w:rFonts w:ascii="Book Antiqua" w:hAnsi="Book Antiqua" w:cs="Calibri"/>
        </w:rPr>
        <w:br/>
      </w:r>
      <w:r w:rsidR="00605051" w:rsidRPr="00D373B7">
        <w:rPr>
          <w:rFonts w:ascii="Book Antiqua" w:hAnsi="Book Antiqua" w:cs="Calibri"/>
          <w:b/>
          <w:caps/>
        </w:rPr>
        <w:t>Question</w:t>
      </w:r>
      <w:r w:rsidRPr="00A33A2A">
        <w:rPr>
          <w:rFonts w:ascii="Book Antiqua" w:hAnsi="Book Antiqua" w:cs="Calibri"/>
          <w:b/>
        </w:rPr>
        <w:t>:</w:t>
      </w:r>
      <w:r w:rsidR="00D373B7">
        <w:rPr>
          <w:rFonts w:ascii="Book Antiqua" w:hAnsi="Book Antiqua" w:cs="Calibri"/>
          <w:b/>
        </w:rPr>
        <w:tab/>
        <w:t xml:space="preserve">     </w:t>
      </w:r>
      <w:r w:rsidRPr="007903E5">
        <w:rPr>
          <w:rFonts w:ascii="Book Antiqua" w:hAnsi="Book Antiqua" w:cs="Calibri"/>
        </w:rPr>
        <w:t xml:space="preserve">If we could only read one </w:t>
      </w:r>
      <w:proofErr w:type="spellStart"/>
      <w:r w:rsidRPr="007903E5">
        <w:rPr>
          <w:rFonts w:ascii="Book Antiqua" w:hAnsi="Book Antiqua" w:cs="Calibri"/>
        </w:rPr>
        <w:t>Gosho</w:t>
      </w:r>
      <w:proofErr w:type="spellEnd"/>
      <w:r w:rsidR="00403A9F">
        <w:rPr>
          <w:rStyle w:val="FootnoteReference"/>
          <w:rFonts w:ascii="Book Antiqua" w:hAnsi="Book Antiqua" w:cs="Calibri"/>
        </w:rPr>
        <w:footnoteReference w:id="1"/>
      </w:r>
      <w:r w:rsidRPr="007903E5">
        <w:rPr>
          <w:rFonts w:ascii="Book Antiqua" w:hAnsi="Book Antiqua" w:cs="Calibri"/>
        </w:rPr>
        <w:t xml:space="preserve">, which </w:t>
      </w:r>
      <w:proofErr w:type="spellStart"/>
      <w:r w:rsidRPr="007903E5">
        <w:rPr>
          <w:rFonts w:ascii="Book Antiqua" w:hAnsi="Book Antiqua" w:cs="Calibri"/>
        </w:rPr>
        <w:t>Gosho</w:t>
      </w:r>
      <w:proofErr w:type="spellEnd"/>
      <w:r w:rsidRPr="007903E5">
        <w:rPr>
          <w:rFonts w:ascii="Book Antiqua" w:hAnsi="Book Antiqua" w:cs="Calibri"/>
        </w:rPr>
        <w:t xml:space="preserve"> would it be? And why?</w:t>
      </w:r>
    </w:p>
    <w:p w:rsidR="006F2B5A" w:rsidRDefault="006F2B5A" w:rsidP="006F2B5A">
      <w:pPr>
        <w:spacing w:line="312" w:lineRule="exact"/>
        <w:jc w:val="both"/>
        <w:rPr>
          <w:rFonts w:ascii="Book Antiqua" w:hAnsi="Book Antiqua" w:cs="Calibri"/>
        </w:rPr>
      </w:pPr>
      <w:r w:rsidRPr="007903E5">
        <w:rPr>
          <w:rFonts w:ascii="Book Antiqua" w:hAnsi="Book Antiqua" w:cs="Calibri"/>
        </w:rPr>
        <w:br/>
      </w:r>
      <w:r w:rsidR="00A33A2A">
        <w:rPr>
          <w:rFonts w:ascii="Book Antiqua" w:hAnsi="Book Antiqua" w:cs="Calibri"/>
          <w:b/>
        </w:rPr>
        <w:t xml:space="preserve">Reverend </w:t>
      </w:r>
      <w:proofErr w:type="spellStart"/>
      <w:r w:rsidR="00A33A2A">
        <w:rPr>
          <w:rFonts w:ascii="Book Antiqua" w:hAnsi="Book Antiqua" w:cs="Calibri"/>
          <w:b/>
        </w:rPr>
        <w:t>Raido</w:t>
      </w:r>
      <w:proofErr w:type="spellEnd"/>
      <w:r w:rsidR="00A33A2A">
        <w:rPr>
          <w:rFonts w:ascii="Book Antiqua" w:hAnsi="Book Antiqua" w:cs="Calibri"/>
          <w:b/>
        </w:rPr>
        <w:t xml:space="preserve"> </w:t>
      </w:r>
      <w:proofErr w:type="spellStart"/>
      <w:r w:rsidR="00A33A2A">
        <w:rPr>
          <w:rFonts w:ascii="Book Antiqua" w:hAnsi="Book Antiqua" w:cs="Calibri"/>
          <w:b/>
        </w:rPr>
        <w:t>Hirota</w:t>
      </w:r>
      <w:proofErr w:type="spellEnd"/>
      <w:r w:rsidR="00A33A2A">
        <w:rPr>
          <w:rFonts w:ascii="Book Antiqua" w:hAnsi="Book Antiqua" w:cs="Calibri"/>
          <w:b/>
        </w:rPr>
        <w:t xml:space="preserve"> (RH):  </w:t>
      </w:r>
      <w:r w:rsidRPr="007903E5">
        <w:rPr>
          <w:rFonts w:ascii="Book Antiqua" w:hAnsi="Book Antiqua" w:cs="Calibri"/>
        </w:rPr>
        <w:t xml:space="preserve">I can’t choose just one because you can’t define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Daishonin’s</w:t>
      </w:r>
      <w:proofErr w:type="spellEnd"/>
      <w:r w:rsidR="00403A9F">
        <w:rPr>
          <w:rStyle w:val="FootnoteReference"/>
          <w:rFonts w:ascii="Book Antiqua" w:hAnsi="Book Antiqua" w:cs="Calibri"/>
        </w:rPr>
        <w:footnoteReference w:id="2"/>
      </w:r>
      <w:r w:rsidRPr="007903E5">
        <w:rPr>
          <w:rFonts w:ascii="Book Antiqua" w:hAnsi="Book Antiqua" w:cs="Calibri"/>
        </w:rPr>
        <w:t xml:space="preserve"> teachings in just one </w:t>
      </w:r>
      <w:proofErr w:type="spellStart"/>
      <w:r w:rsidRPr="007903E5">
        <w:rPr>
          <w:rFonts w:ascii="Book Antiqua" w:hAnsi="Book Antiqua" w:cs="Calibri"/>
        </w:rPr>
        <w:t>Gosho</w:t>
      </w:r>
      <w:proofErr w:type="spellEnd"/>
      <w:r w:rsidRPr="007903E5">
        <w:rPr>
          <w:rFonts w:ascii="Book Antiqua" w:hAnsi="Book Antiqua" w:cs="Calibri"/>
        </w:rPr>
        <w:t xml:space="preserve">. </w:t>
      </w:r>
      <w:r w:rsidR="00A33A2A">
        <w:rPr>
          <w:rFonts w:ascii="Book Antiqua" w:hAnsi="Book Antiqua" w:cs="Calibri"/>
        </w:rPr>
        <w:t>Let me ask, w</w:t>
      </w:r>
      <w:r w:rsidRPr="007903E5">
        <w:rPr>
          <w:rFonts w:ascii="Book Antiqua" w:hAnsi="Book Antiqua" w:cs="Calibri"/>
        </w:rPr>
        <w:t>hich is the most important body part in a human body? If you cut off one part of a body, its function will die and the body itself would be compromised. A single life comprises all parts. The t</w:t>
      </w:r>
      <w:r w:rsidR="00A33A2A">
        <w:rPr>
          <w:rFonts w:ascii="Book Antiqua" w:hAnsi="Book Antiqua" w:cs="Calibri"/>
        </w:rPr>
        <w:t xml:space="preserve">eachings of </w:t>
      </w:r>
      <w:proofErr w:type="spellStart"/>
      <w:r w:rsidR="00A33A2A">
        <w:rPr>
          <w:rFonts w:ascii="Book Antiqua" w:hAnsi="Book Antiqua" w:cs="Calibri"/>
        </w:rPr>
        <w:t>Nichiren</w:t>
      </w:r>
      <w:proofErr w:type="spellEnd"/>
      <w:r w:rsidR="00A33A2A">
        <w:rPr>
          <w:rFonts w:ascii="Book Antiqua" w:hAnsi="Book Antiqua" w:cs="Calibri"/>
        </w:rPr>
        <w:t xml:space="preserve"> </w:t>
      </w:r>
      <w:proofErr w:type="spellStart"/>
      <w:r w:rsidR="00A33A2A">
        <w:rPr>
          <w:rFonts w:ascii="Book Antiqua" w:hAnsi="Book Antiqua" w:cs="Calibri"/>
        </w:rPr>
        <w:t>Daishonin</w:t>
      </w:r>
      <w:proofErr w:type="spellEnd"/>
      <w:r w:rsidR="00A33A2A">
        <w:rPr>
          <w:rFonts w:ascii="Book Antiqua" w:hAnsi="Book Antiqua" w:cs="Calibri"/>
        </w:rPr>
        <w:t xml:space="preserve"> are</w:t>
      </w:r>
      <w:r w:rsidRPr="007903E5">
        <w:rPr>
          <w:rFonts w:ascii="Book Antiqua" w:hAnsi="Book Antiqua" w:cs="Calibri"/>
        </w:rPr>
        <w:t xml:space="preserve"> in all the </w:t>
      </w:r>
      <w:proofErr w:type="spellStart"/>
      <w:r w:rsidRPr="007903E5">
        <w:rPr>
          <w:rFonts w:ascii="Book Antiqua" w:hAnsi="Book Antiqua" w:cs="Calibri"/>
        </w:rPr>
        <w:t>Goshos</w:t>
      </w:r>
      <w:proofErr w:type="spellEnd"/>
      <w:r w:rsidRPr="007903E5">
        <w:rPr>
          <w:rFonts w:ascii="Book Antiqua" w:hAnsi="Book Antiqua" w:cs="Calibri"/>
        </w:rPr>
        <w:t xml:space="preserve">. You don’t want to create rankings among the </w:t>
      </w:r>
      <w:proofErr w:type="spellStart"/>
      <w:r w:rsidRPr="007903E5">
        <w:rPr>
          <w:rFonts w:ascii="Book Antiqua" w:hAnsi="Book Antiqua" w:cs="Calibri"/>
        </w:rPr>
        <w:t>Goshos</w:t>
      </w:r>
      <w:proofErr w:type="spellEnd"/>
      <w:r w:rsidRPr="007903E5">
        <w:rPr>
          <w:rFonts w:ascii="Book Antiqua" w:hAnsi="Book Antiqua" w:cs="Calibri"/>
        </w:rPr>
        <w:t>, or have that kind of thinking.</w:t>
      </w:r>
    </w:p>
    <w:p w:rsidR="006F2B5A" w:rsidRPr="007903E5" w:rsidRDefault="006F2B5A" w:rsidP="006F2B5A">
      <w:pPr>
        <w:spacing w:line="312" w:lineRule="exact"/>
        <w:jc w:val="both"/>
        <w:rPr>
          <w:rFonts w:ascii="Book Antiqua" w:hAnsi="Book Antiqua" w:cs="Calibri"/>
        </w:rPr>
      </w:pPr>
    </w:p>
    <w:p w:rsidR="006F2B5A" w:rsidRDefault="00605051" w:rsidP="006F2B5A">
      <w:pPr>
        <w:spacing w:line="312" w:lineRule="exact"/>
        <w:jc w:val="both"/>
        <w:rPr>
          <w:rFonts w:ascii="Book Antiqua" w:hAnsi="Book Antiqua" w:cs="Calibri"/>
        </w:rPr>
      </w:pPr>
      <w:r w:rsidRPr="00D373B7">
        <w:rPr>
          <w:rFonts w:ascii="Book Antiqua" w:hAnsi="Book Antiqua" w:cs="Calibri"/>
          <w:b/>
          <w:caps/>
        </w:rPr>
        <w:t>Question</w:t>
      </w:r>
      <w:r w:rsidR="00A33A2A">
        <w:rPr>
          <w:rFonts w:ascii="Book Antiqua" w:hAnsi="Book Antiqua" w:cs="Calibri"/>
          <w:b/>
        </w:rPr>
        <w:t>:</w:t>
      </w:r>
      <w:r w:rsidR="00D373B7">
        <w:rPr>
          <w:rFonts w:ascii="Book Antiqua" w:hAnsi="Book Antiqua" w:cs="Calibri"/>
          <w:b/>
        </w:rPr>
        <w:tab/>
        <w:t xml:space="preserve">     </w:t>
      </w:r>
      <w:r w:rsidR="006F2B5A" w:rsidRPr="007903E5">
        <w:rPr>
          <w:rFonts w:ascii="Book Antiqua" w:hAnsi="Book Antiqua" w:cs="Calibri"/>
        </w:rPr>
        <w:t>I see many people who apparently benefit from their faith in Christianity. How does Buddhism explain this phenomenon?</w:t>
      </w:r>
    </w:p>
    <w:p w:rsidR="006F2B5A" w:rsidRPr="007903E5" w:rsidRDefault="006F2B5A" w:rsidP="006F2B5A">
      <w:pPr>
        <w:spacing w:line="312" w:lineRule="exact"/>
        <w:jc w:val="both"/>
        <w:rPr>
          <w:rFonts w:ascii="Book Antiqua" w:hAnsi="Book Antiqua" w:cs="Calibri"/>
        </w:rPr>
      </w:pPr>
      <w:r w:rsidRPr="007903E5">
        <w:rPr>
          <w:rFonts w:ascii="Book Antiqua" w:hAnsi="Book Antiqua" w:cs="Calibri"/>
          <w:b/>
          <w:color w:val="FF0000"/>
        </w:rPr>
        <w:br/>
      </w:r>
      <w:r w:rsidR="00A33A2A">
        <w:rPr>
          <w:rFonts w:ascii="Book Antiqua" w:hAnsi="Book Antiqua" w:cs="Calibri"/>
          <w:b/>
        </w:rPr>
        <w:t>RH:</w:t>
      </w:r>
      <w:r w:rsidR="00A33A2A">
        <w:rPr>
          <w:rFonts w:ascii="Book Antiqua" w:hAnsi="Book Antiqua" w:cs="Calibri"/>
          <w:b/>
        </w:rPr>
        <w:tab/>
      </w:r>
      <w:r w:rsidRPr="007903E5">
        <w:rPr>
          <w:rFonts w:ascii="Book Antiqua" w:hAnsi="Book Antiqua" w:cs="Calibri"/>
        </w:rPr>
        <w:t xml:space="preserve">There are many people who are satisfied and </w:t>
      </w:r>
      <w:r w:rsidRPr="007903E5">
        <w:rPr>
          <w:rFonts w:ascii="Book Antiqua" w:hAnsi="Book Antiqua" w:cs="Calibri"/>
        </w:rPr>
        <w:lastRenderedPageBreak/>
        <w:t xml:space="preserve">think that </w:t>
      </w:r>
      <w:r w:rsidR="00A33A2A">
        <w:rPr>
          <w:rFonts w:ascii="Book Antiqua" w:hAnsi="Book Antiqua" w:cs="Calibri"/>
        </w:rPr>
        <w:t>what they believe</w:t>
      </w:r>
      <w:r w:rsidRPr="007903E5">
        <w:rPr>
          <w:rFonts w:ascii="Book Antiqua" w:hAnsi="Book Antiqua" w:cs="Calibri"/>
        </w:rPr>
        <w:t xml:space="preserve"> is right. This is not limited to the t</w:t>
      </w:r>
      <w:r w:rsidR="00A33A2A">
        <w:rPr>
          <w:rFonts w:ascii="Book Antiqua" w:hAnsi="Book Antiqua" w:cs="Calibri"/>
        </w:rPr>
        <w:t>eachings of Christianity, but to</w:t>
      </w:r>
      <w:r w:rsidRPr="007903E5">
        <w:rPr>
          <w:rFonts w:ascii="Book Antiqua" w:hAnsi="Book Antiqua" w:cs="Calibri"/>
        </w:rPr>
        <w:t xml:space="preserve"> other faiths, too. However, such benefits and happiness are specious because those teachings don’t expound attaining Buddhahood, which is the most important and profound thing</w:t>
      </w:r>
      <w:r w:rsidR="00A33A2A">
        <w:rPr>
          <w:rFonts w:ascii="Book Antiqua" w:hAnsi="Book Antiqua" w:cs="Calibri"/>
        </w:rPr>
        <w:t xml:space="preserve"> in life</w:t>
      </w:r>
      <w:r w:rsidRPr="007903E5">
        <w:rPr>
          <w:rFonts w:ascii="Book Antiqua" w:hAnsi="Book Antiqua" w:cs="Calibri"/>
        </w:rPr>
        <w:t>.</w:t>
      </w:r>
    </w:p>
    <w:p w:rsidR="006F2B5A" w:rsidRPr="007903E5" w:rsidRDefault="006F2B5A" w:rsidP="006F2B5A">
      <w:pPr>
        <w:spacing w:line="312" w:lineRule="exact"/>
        <w:jc w:val="both"/>
        <w:rPr>
          <w:rFonts w:ascii="Book Antiqua" w:hAnsi="Book Antiqua" w:cs="Calibri"/>
        </w:rPr>
      </w:pPr>
    </w:p>
    <w:p w:rsidR="00403A9F" w:rsidRDefault="00605051" w:rsidP="006F2B5A">
      <w:pPr>
        <w:spacing w:line="312" w:lineRule="exact"/>
        <w:jc w:val="both"/>
        <w:rPr>
          <w:rFonts w:ascii="Book Antiqua" w:hAnsi="Book Antiqua" w:cs="Calibri"/>
        </w:rPr>
      </w:pPr>
      <w:r w:rsidRPr="00D373B7">
        <w:rPr>
          <w:rFonts w:ascii="Book Antiqua" w:hAnsi="Book Antiqua" w:cs="Calibri"/>
          <w:b/>
          <w:caps/>
        </w:rPr>
        <w:t>Question</w:t>
      </w:r>
      <w:r w:rsidR="00D373B7">
        <w:rPr>
          <w:rFonts w:ascii="Book Antiqua" w:hAnsi="Book Antiqua" w:cs="Calibri"/>
          <w:b/>
        </w:rPr>
        <w:t>:</w:t>
      </w:r>
      <w:r w:rsidR="00D373B7">
        <w:rPr>
          <w:rFonts w:ascii="Book Antiqua" w:hAnsi="Book Antiqua" w:cs="Calibri"/>
          <w:b/>
        </w:rPr>
        <w:tab/>
        <w:t xml:space="preserve">     </w:t>
      </w:r>
      <w:r w:rsidR="006F2B5A" w:rsidRPr="007903E5">
        <w:rPr>
          <w:rFonts w:ascii="Book Antiqua" w:hAnsi="Book Antiqua" w:cs="Calibri"/>
        </w:rPr>
        <w:t xml:space="preserve">When one has lost sight of the purpose of one's life and the meaning of life, and finds no purpose in practicing, how does one find new inspiration? How does one find the will to live and the will to resume practicing? A friend of mine committed suicide in February. </w:t>
      </w:r>
    </w:p>
    <w:p w:rsidR="006F2B5A" w:rsidRPr="007903E5" w:rsidRDefault="006F2B5A" w:rsidP="006F2B5A">
      <w:pPr>
        <w:spacing w:line="312" w:lineRule="exact"/>
        <w:jc w:val="both"/>
        <w:rPr>
          <w:rFonts w:ascii="Book Antiqua" w:hAnsi="Book Antiqua" w:cs="Calibri"/>
        </w:rPr>
      </w:pPr>
      <w:r w:rsidRPr="007903E5">
        <w:rPr>
          <w:rFonts w:ascii="Book Antiqua" w:hAnsi="Book Antiqua" w:cs="Calibri"/>
        </w:rPr>
        <w:br/>
      </w:r>
      <w:r w:rsidR="004A6A8D">
        <w:rPr>
          <w:rFonts w:ascii="Book Antiqua" w:hAnsi="Book Antiqua" w:cs="Calibri"/>
          <w:b/>
        </w:rPr>
        <w:t>RH:</w:t>
      </w:r>
      <w:r w:rsidR="004A6A8D">
        <w:rPr>
          <w:rFonts w:ascii="Book Antiqua" w:hAnsi="Book Antiqua" w:cs="Calibri"/>
          <w:b/>
        </w:rPr>
        <w:tab/>
      </w:r>
      <w:r w:rsidRPr="007903E5">
        <w:rPr>
          <w:rFonts w:ascii="Book Antiqua" w:hAnsi="Book Antiqua" w:cs="Calibri"/>
        </w:rPr>
        <w:t>In the Lotus Sutra</w:t>
      </w:r>
      <w:r w:rsidR="00403A9F">
        <w:rPr>
          <w:rStyle w:val="FootnoteReference"/>
          <w:rFonts w:ascii="Book Antiqua" w:hAnsi="Book Antiqua" w:cs="Calibri"/>
        </w:rPr>
        <w:footnoteReference w:id="3"/>
      </w:r>
      <w:r w:rsidRPr="007903E5">
        <w:rPr>
          <w:rFonts w:ascii="Book Antiqua" w:hAnsi="Book Antiqua" w:cs="Calibri"/>
        </w:rPr>
        <w:t>, Shakyamuni</w:t>
      </w:r>
      <w:r w:rsidR="00403A9F">
        <w:rPr>
          <w:rStyle w:val="FootnoteReference"/>
          <w:rFonts w:ascii="Book Antiqua" w:hAnsi="Book Antiqua" w:cs="Calibri"/>
        </w:rPr>
        <w:footnoteReference w:id="4"/>
      </w:r>
      <w:r w:rsidRPr="007903E5">
        <w:rPr>
          <w:rFonts w:ascii="Book Antiqua" w:hAnsi="Book Antiqua" w:cs="Calibri"/>
        </w:rPr>
        <w:t xml:space="preserve"> </w:t>
      </w:r>
      <w:r w:rsidR="004A6A8D">
        <w:rPr>
          <w:rFonts w:ascii="Book Antiqua" w:hAnsi="Book Antiqua" w:cs="Calibri"/>
        </w:rPr>
        <w:t xml:space="preserve">reveals </w:t>
      </w:r>
      <w:r w:rsidRPr="004A6A8D">
        <w:rPr>
          <w:rFonts w:ascii="Book Antiqua" w:hAnsi="Book Antiqua" w:cs="Calibri"/>
          <w:i/>
        </w:rPr>
        <w:t>Kai</w:t>
      </w:r>
      <w:r w:rsidRPr="007903E5">
        <w:rPr>
          <w:rFonts w:ascii="Book Antiqua" w:hAnsi="Book Antiqua" w:cs="Calibri"/>
        </w:rPr>
        <w:t>/</w:t>
      </w:r>
      <w:r w:rsidRPr="004A6A8D">
        <w:rPr>
          <w:rFonts w:ascii="Book Antiqua" w:hAnsi="Book Antiqua" w:cs="Calibri"/>
          <w:i/>
        </w:rPr>
        <w:t xml:space="preserve">Ji </w:t>
      </w:r>
      <w:r w:rsidRPr="007903E5">
        <w:rPr>
          <w:rFonts w:ascii="Book Antiqua" w:hAnsi="Book Antiqua" w:cs="Calibri"/>
        </w:rPr>
        <w:t>/</w:t>
      </w:r>
      <w:r w:rsidRPr="004A6A8D">
        <w:rPr>
          <w:rFonts w:ascii="Book Antiqua" w:hAnsi="Book Antiqua" w:cs="Calibri"/>
          <w:i/>
        </w:rPr>
        <w:t>Go</w:t>
      </w:r>
      <w:r w:rsidRPr="007903E5">
        <w:rPr>
          <w:rFonts w:ascii="Book Antiqua" w:hAnsi="Book Antiqua" w:cs="Calibri"/>
        </w:rPr>
        <w:t xml:space="preserve"> /</w:t>
      </w:r>
      <w:proofErr w:type="spellStart"/>
      <w:r w:rsidRPr="004A6A8D">
        <w:rPr>
          <w:rFonts w:ascii="Book Antiqua" w:hAnsi="Book Antiqua" w:cs="Calibri"/>
          <w:i/>
        </w:rPr>
        <w:t>Nyu</w:t>
      </w:r>
      <w:proofErr w:type="spellEnd"/>
      <w:r w:rsidRPr="007903E5">
        <w:rPr>
          <w:rFonts w:ascii="Book Antiqua" w:hAnsi="Book Antiqua" w:cs="Calibri"/>
        </w:rPr>
        <w:t xml:space="preserve"> </w:t>
      </w:r>
      <w:r w:rsidR="004A6A8D">
        <w:rPr>
          <w:rFonts w:ascii="Book Antiqua" w:hAnsi="Book Antiqua" w:cs="Calibri"/>
        </w:rPr>
        <w:t>(open / show/</w:t>
      </w:r>
      <w:r w:rsidR="00D07C61">
        <w:rPr>
          <w:rFonts w:ascii="Book Antiqua" w:hAnsi="Book Antiqua" w:cs="Calibri"/>
        </w:rPr>
        <w:t>realize/cause to enter Buddhahood</w:t>
      </w:r>
      <w:r w:rsidR="00403A9F">
        <w:rPr>
          <w:rStyle w:val="FootnoteReference"/>
          <w:rFonts w:ascii="Book Antiqua" w:hAnsi="Book Antiqua" w:cs="Calibri"/>
        </w:rPr>
        <w:footnoteReference w:id="5"/>
      </w:r>
      <w:r w:rsidR="00D07C61">
        <w:rPr>
          <w:rFonts w:ascii="Book Antiqua" w:hAnsi="Book Antiqua" w:cs="Calibri"/>
        </w:rPr>
        <w:t>).</w:t>
      </w:r>
      <w:r w:rsidR="004A6A8D">
        <w:rPr>
          <w:rFonts w:ascii="Book Antiqua" w:hAnsi="Book Antiqua" w:cs="Calibri"/>
        </w:rPr>
        <w:t xml:space="preserve"> </w:t>
      </w:r>
      <w:r w:rsidRPr="007903E5">
        <w:rPr>
          <w:rFonts w:ascii="Book Antiqua" w:hAnsi="Book Antiqua" w:cs="Calibri"/>
        </w:rPr>
        <w:t>He explained that we need to be aware that these are the reasons why we were born as a human being. In other words, he is telling us that we are here in this worl</w:t>
      </w:r>
      <w:r w:rsidR="00D07C61">
        <w:rPr>
          <w:rFonts w:ascii="Book Antiqua" w:hAnsi="Book Antiqua" w:cs="Calibri"/>
        </w:rPr>
        <w:t xml:space="preserve">d to chant the </w:t>
      </w:r>
      <w:proofErr w:type="spellStart"/>
      <w:r w:rsidR="007F1118">
        <w:rPr>
          <w:rFonts w:ascii="Book Antiqua" w:hAnsi="Book Antiqua" w:cs="Calibri"/>
        </w:rPr>
        <w:t>Ō</w:t>
      </w:r>
      <w:r w:rsidR="00D07C61">
        <w:rPr>
          <w:rFonts w:ascii="Book Antiqua" w:hAnsi="Book Antiqua" w:cs="Calibri"/>
        </w:rPr>
        <w:t>daimoku</w:t>
      </w:r>
      <w:proofErr w:type="spellEnd"/>
      <w:r w:rsidR="00403A9F">
        <w:rPr>
          <w:rStyle w:val="FootnoteReference"/>
          <w:rFonts w:ascii="Book Antiqua" w:hAnsi="Book Antiqua" w:cs="Calibri"/>
        </w:rPr>
        <w:footnoteReference w:id="6"/>
      </w:r>
      <w:r w:rsidR="00D07C61">
        <w:rPr>
          <w:rFonts w:ascii="Book Antiqua" w:hAnsi="Book Antiqua" w:cs="Calibri"/>
        </w:rPr>
        <w:t xml:space="preserve"> of </w:t>
      </w:r>
      <w:proofErr w:type="spellStart"/>
      <w:r w:rsidR="00D07C61">
        <w:rPr>
          <w:rFonts w:ascii="Book Antiqua" w:hAnsi="Book Antiqua" w:cs="Calibri"/>
        </w:rPr>
        <w:t>Namum</w:t>
      </w:r>
      <w:r w:rsidRPr="007903E5">
        <w:rPr>
          <w:rFonts w:ascii="Book Antiqua" w:hAnsi="Book Antiqua" w:cs="Calibri"/>
        </w:rPr>
        <w:t>y</w:t>
      </w:r>
      <w:r w:rsidR="00D07C61">
        <w:rPr>
          <w:rFonts w:ascii="Book Antiqua" w:hAnsi="Book Antiqua" w:cs="Calibri"/>
        </w:rPr>
        <w:t>ō</w:t>
      </w:r>
      <w:r w:rsidRPr="007903E5">
        <w:rPr>
          <w:rFonts w:ascii="Book Antiqua" w:hAnsi="Book Antiqua" w:cs="Calibri"/>
        </w:rPr>
        <w:t>h</w:t>
      </w:r>
      <w:r w:rsidR="00D07C61">
        <w:rPr>
          <w:rFonts w:ascii="Book Antiqua" w:hAnsi="Book Antiqua" w:cs="Calibri"/>
        </w:rPr>
        <w:t>ō</w:t>
      </w:r>
      <w:r w:rsidRPr="007903E5">
        <w:rPr>
          <w:rFonts w:ascii="Book Antiqua" w:hAnsi="Book Antiqua" w:cs="Calibri"/>
        </w:rPr>
        <w:t>rengeky</w:t>
      </w:r>
      <w:r w:rsidR="00D07C61">
        <w:rPr>
          <w:rFonts w:ascii="Book Antiqua" w:hAnsi="Book Antiqua" w:cs="Calibri"/>
        </w:rPr>
        <w:t>ō</w:t>
      </w:r>
      <w:proofErr w:type="spellEnd"/>
      <w:r w:rsidR="00403A9F">
        <w:rPr>
          <w:rStyle w:val="FootnoteReference"/>
          <w:rFonts w:ascii="Book Antiqua" w:hAnsi="Book Antiqua" w:cs="Calibri"/>
        </w:rPr>
        <w:footnoteReference w:id="7"/>
      </w:r>
      <w:r w:rsidRPr="007903E5">
        <w:rPr>
          <w:rFonts w:ascii="Book Antiqua" w:hAnsi="Book Antiqua" w:cs="Calibri"/>
        </w:rPr>
        <w:t xml:space="preserve"> (to believe, to practice, and to communicate this to people who aren’t informed), and </w:t>
      </w:r>
      <w:r w:rsidR="00D07C61">
        <w:rPr>
          <w:rFonts w:ascii="Book Antiqua" w:hAnsi="Book Antiqua" w:cs="Calibri"/>
        </w:rPr>
        <w:t>this is what we should realize</w:t>
      </w:r>
      <w:r w:rsidRPr="007903E5">
        <w:rPr>
          <w:rFonts w:ascii="Book Antiqua" w:hAnsi="Book Antiqua" w:cs="Calibri"/>
        </w:rPr>
        <w:t xml:space="preserve">. </w:t>
      </w:r>
      <w:r w:rsidR="00605051">
        <w:rPr>
          <w:rFonts w:ascii="Book Antiqua" w:hAnsi="Book Antiqua" w:cs="Calibri"/>
        </w:rPr>
        <w:t>And if you have forgotten or forget this purpose</w:t>
      </w:r>
      <w:r w:rsidRPr="007903E5">
        <w:rPr>
          <w:rFonts w:ascii="Book Antiqua" w:hAnsi="Book Antiqua" w:cs="Calibri"/>
        </w:rPr>
        <w:t>,</w:t>
      </w:r>
      <w:r w:rsidR="00605051">
        <w:rPr>
          <w:rFonts w:ascii="Book Antiqua" w:hAnsi="Book Antiqua" w:cs="Calibri"/>
        </w:rPr>
        <w:t xml:space="preserve"> we must</w:t>
      </w:r>
      <w:r w:rsidRPr="007903E5">
        <w:rPr>
          <w:rFonts w:ascii="Book Antiqua" w:hAnsi="Book Antiqua" w:cs="Calibri"/>
        </w:rPr>
        <w:t xml:space="preserve"> try to remember it. Pass it along to people who don’t know about it.  </w:t>
      </w:r>
    </w:p>
    <w:p w:rsidR="006F2B5A" w:rsidRPr="007903E5" w:rsidRDefault="006F2B5A" w:rsidP="006F2B5A">
      <w:pPr>
        <w:spacing w:line="312" w:lineRule="exact"/>
        <w:jc w:val="both"/>
        <w:rPr>
          <w:rFonts w:ascii="Book Antiqua" w:hAnsi="Book Antiqua" w:cs="Calibri"/>
        </w:rPr>
      </w:pPr>
    </w:p>
    <w:p w:rsidR="006F2B5A" w:rsidRPr="007903E5" w:rsidRDefault="00605051" w:rsidP="006F2B5A">
      <w:pPr>
        <w:spacing w:line="312" w:lineRule="exact"/>
        <w:jc w:val="both"/>
        <w:rPr>
          <w:rFonts w:ascii="Book Antiqua" w:hAnsi="Book Antiqua" w:cs="Calibri"/>
        </w:rPr>
      </w:pPr>
      <w:r w:rsidRPr="00D373B7">
        <w:rPr>
          <w:rFonts w:ascii="Book Antiqua" w:hAnsi="Book Antiqua" w:cs="Calibri"/>
          <w:b/>
          <w:caps/>
        </w:rPr>
        <w:t>Question</w:t>
      </w:r>
      <w:r>
        <w:rPr>
          <w:rFonts w:ascii="Book Antiqua" w:hAnsi="Book Antiqua" w:cs="Calibri"/>
          <w:b/>
        </w:rPr>
        <w:t>:</w:t>
      </w:r>
      <w:r w:rsidR="00D373B7">
        <w:rPr>
          <w:rFonts w:ascii="Book Antiqua" w:hAnsi="Book Antiqua" w:cs="Calibri"/>
          <w:b/>
        </w:rPr>
        <w:tab/>
        <w:t xml:space="preserve">     </w:t>
      </w:r>
      <w:r w:rsidR="006F2B5A" w:rsidRPr="007903E5">
        <w:rPr>
          <w:rFonts w:ascii="Book Antiqua" w:hAnsi="Book Antiqua" w:cs="Calibri"/>
        </w:rPr>
        <w:t>When I visit many close friends in Chicago this summer</w:t>
      </w:r>
      <w:r>
        <w:rPr>
          <w:rFonts w:ascii="Book Antiqua" w:hAnsi="Book Antiqua" w:cs="Calibri"/>
        </w:rPr>
        <w:t xml:space="preserve"> who are SGI</w:t>
      </w:r>
      <w:r w:rsidR="00403A9F">
        <w:rPr>
          <w:rStyle w:val="FootnoteReference"/>
          <w:rFonts w:ascii="Book Antiqua" w:hAnsi="Book Antiqua" w:cs="Calibri"/>
        </w:rPr>
        <w:footnoteReference w:id="8"/>
      </w:r>
      <w:r>
        <w:rPr>
          <w:rFonts w:ascii="Book Antiqua" w:hAnsi="Book Antiqua" w:cs="Calibri"/>
        </w:rPr>
        <w:t xml:space="preserve"> and Temple members,</w:t>
      </w:r>
      <w:r w:rsidR="006F2B5A" w:rsidRPr="007903E5">
        <w:rPr>
          <w:rFonts w:ascii="Book Antiqua" w:hAnsi="Book Antiqua" w:cs="Calibri"/>
        </w:rPr>
        <w:t xml:space="preserve"> </w:t>
      </w:r>
      <w:r>
        <w:rPr>
          <w:rFonts w:ascii="Book Antiqua" w:hAnsi="Book Antiqua" w:cs="Calibri"/>
        </w:rPr>
        <w:t>i</w:t>
      </w:r>
      <w:r w:rsidR="006F2B5A" w:rsidRPr="007903E5">
        <w:rPr>
          <w:rFonts w:ascii="Book Antiqua" w:hAnsi="Book Antiqua" w:cs="Calibri"/>
        </w:rPr>
        <w:t xml:space="preserve">f I am asked to chant with them, what should be my response? </w:t>
      </w:r>
    </w:p>
    <w:p w:rsidR="006F2B5A" w:rsidRDefault="006F2B5A" w:rsidP="006F2B5A">
      <w:pPr>
        <w:spacing w:line="312" w:lineRule="exact"/>
        <w:jc w:val="both"/>
        <w:rPr>
          <w:rFonts w:ascii="Book Antiqua" w:hAnsi="Book Antiqua" w:cs="Calibri"/>
        </w:rPr>
      </w:pPr>
      <w:r w:rsidRPr="007903E5">
        <w:rPr>
          <w:rFonts w:ascii="Book Antiqua" w:hAnsi="Book Antiqua" w:cs="Calibri"/>
          <w:b/>
          <w:color w:val="FF0000"/>
        </w:rPr>
        <w:br/>
      </w:r>
      <w:r w:rsidR="00605051">
        <w:rPr>
          <w:rFonts w:ascii="Book Antiqua" w:hAnsi="Book Antiqua" w:cs="Calibri"/>
          <w:b/>
        </w:rPr>
        <w:t>RH:</w:t>
      </w:r>
      <w:r w:rsidR="00605051">
        <w:rPr>
          <w:rFonts w:ascii="Book Antiqua" w:hAnsi="Book Antiqua" w:cs="Calibri"/>
          <w:b/>
        </w:rPr>
        <w:tab/>
      </w:r>
      <w:proofErr w:type="spellStart"/>
      <w:r w:rsidRPr="007903E5">
        <w:rPr>
          <w:rFonts w:ascii="Book Antiqua" w:hAnsi="Book Antiqua" w:cs="Calibri"/>
        </w:rPr>
        <w:t>Gohonzon</w:t>
      </w:r>
      <w:proofErr w:type="spellEnd"/>
      <w:r w:rsidR="00403A9F">
        <w:rPr>
          <w:rStyle w:val="FootnoteReference"/>
          <w:rFonts w:ascii="Book Antiqua" w:hAnsi="Book Antiqua" w:cs="Calibri"/>
        </w:rPr>
        <w:footnoteReference w:id="9"/>
      </w:r>
      <w:r w:rsidRPr="007903E5">
        <w:rPr>
          <w:rFonts w:ascii="Book Antiqua" w:hAnsi="Book Antiqua" w:cs="Calibri"/>
        </w:rPr>
        <w:t xml:space="preserve">, </w:t>
      </w:r>
      <w:proofErr w:type="spellStart"/>
      <w:r w:rsidRPr="007903E5">
        <w:rPr>
          <w:rFonts w:ascii="Book Antiqua" w:hAnsi="Book Antiqua" w:cs="Calibri"/>
        </w:rPr>
        <w:t>Gongyo</w:t>
      </w:r>
      <w:proofErr w:type="spellEnd"/>
      <w:r w:rsidR="00645F17">
        <w:rPr>
          <w:rStyle w:val="FootnoteReference"/>
          <w:rFonts w:ascii="Book Antiqua" w:hAnsi="Book Antiqua" w:cs="Calibri"/>
        </w:rPr>
        <w:footnoteReference w:id="10"/>
      </w:r>
      <w:r w:rsidRPr="007903E5">
        <w:rPr>
          <w:rFonts w:ascii="Book Antiqua" w:hAnsi="Book Antiqua" w:cs="Calibri"/>
        </w:rPr>
        <w:t xml:space="preserve">, </w:t>
      </w:r>
      <w:proofErr w:type="spellStart"/>
      <w:r w:rsidR="007F1118">
        <w:rPr>
          <w:rFonts w:ascii="Book Antiqua" w:hAnsi="Book Antiqua" w:cs="Calibri"/>
        </w:rPr>
        <w:t>Ōdaimoku</w:t>
      </w:r>
      <w:proofErr w:type="spellEnd"/>
      <w:r w:rsidRPr="007903E5">
        <w:rPr>
          <w:rFonts w:ascii="Book Antiqua" w:hAnsi="Book Antiqua" w:cs="Calibri"/>
        </w:rPr>
        <w:t xml:space="preserve"> – even when they are the same, the spirit of devotion is different. So, explain your reasoning clearly, and don’t chant with them. </w:t>
      </w:r>
      <w:r w:rsidR="00605051">
        <w:rPr>
          <w:rFonts w:ascii="Book Antiqua" w:hAnsi="Book Antiqua" w:cs="Calibri"/>
        </w:rPr>
        <w:t xml:space="preserve">This is the approach </w:t>
      </w:r>
      <w:r w:rsidRPr="007903E5">
        <w:rPr>
          <w:rFonts w:ascii="Book Antiqua" w:hAnsi="Book Antiqua" w:cs="Calibri"/>
        </w:rPr>
        <w:t xml:space="preserve">I </w:t>
      </w:r>
      <w:r w:rsidR="00605051">
        <w:rPr>
          <w:rFonts w:ascii="Book Antiqua" w:hAnsi="Book Antiqua" w:cs="Calibri"/>
        </w:rPr>
        <w:t>take</w:t>
      </w:r>
      <w:r w:rsidRPr="007903E5">
        <w:rPr>
          <w:rFonts w:ascii="Book Antiqua" w:hAnsi="Book Antiqua" w:cs="Calibri"/>
        </w:rPr>
        <w:t xml:space="preserve">. </w:t>
      </w:r>
    </w:p>
    <w:p w:rsidR="00605051" w:rsidRDefault="00605051" w:rsidP="00605051">
      <w:pPr>
        <w:spacing w:line="312" w:lineRule="exact"/>
        <w:ind w:firstLine="720"/>
        <w:jc w:val="both"/>
        <w:rPr>
          <w:rFonts w:ascii="Book Antiqua" w:hAnsi="Book Antiqua" w:cs="Calibri"/>
        </w:rPr>
      </w:pPr>
      <w:r>
        <w:rPr>
          <w:rFonts w:ascii="Book Antiqua" w:hAnsi="Book Antiqua" w:cs="Calibri"/>
        </w:rPr>
        <w:t>However, if your friend co</w:t>
      </w:r>
      <w:r w:rsidR="006F2B5A" w:rsidRPr="007903E5">
        <w:rPr>
          <w:rFonts w:ascii="Book Antiqua" w:hAnsi="Book Antiqua" w:cs="Calibri"/>
        </w:rPr>
        <w:t>me</w:t>
      </w:r>
      <w:r>
        <w:rPr>
          <w:rFonts w:ascii="Book Antiqua" w:hAnsi="Book Antiqua" w:cs="Calibri"/>
        </w:rPr>
        <w:t>s</w:t>
      </w:r>
      <w:r w:rsidR="006F2B5A" w:rsidRPr="007903E5">
        <w:rPr>
          <w:rFonts w:ascii="Book Antiqua" w:hAnsi="Book Antiqua" w:cs="Calibri"/>
        </w:rPr>
        <w:t xml:space="preserve"> to you because he (or she) is looking for the right path for his devotion, because he has questions about the teaching he is following and he is feeling troubled about it, it would be OK for him to chant with you</w:t>
      </w:r>
      <w:r w:rsidR="00B95A08">
        <w:rPr>
          <w:rFonts w:ascii="Book Antiqua" w:hAnsi="Book Antiqua" w:cs="Calibri"/>
        </w:rPr>
        <w:t xml:space="preserve">, with </w:t>
      </w:r>
      <w:r w:rsidR="006F2B5A" w:rsidRPr="007903E5">
        <w:rPr>
          <w:rFonts w:ascii="Book Antiqua" w:hAnsi="Book Antiqua" w:cs="Calibri"/>
        </w:rPr>
        <w:t>you lead</w:t>
      </w:r>
      <w:r w:rsidR="00B95A08">
        <w:rPr>
          <w:rFonts w:ascii="Book Antiqua" w:hAnsi="Book Antiqua" w:cs="Calibri"/>
        </w:rPr>
        <w:t>ing</w:t>
      </w:r>
      <w:r w:rsidR="006F2B5A" w:rsidRPr="007903E5">
        <w:rPr>
          <w:rFonts w:ascii="Book Antiqua" w:hAnsi="Book Antiqua" w:cs="Calibri"/>
        </w:rPr>
        <w:t xml:space="preserve">. </w:t>
      </w:r>
      <w:r w:rsidR="00B95A08">
        <w:rPr>
          <w:rFonts w:ascii="Book Antiqua" w:hAnsi="Book Antiqua" w:cs="Calibri"/>
        </w:rPr>
        <w:t>In this case, c</w:t>
      </w:r>
      <w:r w:rsidR="006F2B5A" w:rsidRPr="007903E5">
        <w:rPr>
          <w:rFonts w:ascii="Book Antiqua" w:hAnsi="Book Antiqua" w:cs="Calibri"/>
        </w:rPr>
        <w:t>hanting or not</w:t>
      </w:r>
      <w:r w:rsidR="00B95A08">
        <w:rPr>
          <w:rFonts w:ascii="Book Antiqua" w:hAnsi="Book Antiqua" w:cs="Calibri"/>
        </w:rPr>
        <w:t xml:space="preserve"> would be</w:t>
      </w:r>
      <w:r w:rsidR="006F2B5A" w:rsidRPr="007903E5">
        <w:rPr>
          <w:rFonts w:ascii="Book Antiqua" w:hAnsi="Book Antiqua" w:cs="Calibri"/>
        </w:rPr>
        <w:t xml:space="preserve"> up to your friend. Instead of worrying about what they might think of you, it’s important for you to explain to them clearly why you are not going to chant with them, and what your thoughts are. </w:t>
      </w:r>
    </w:p>
    <w:p w:rsidR="006F2B5A" w:rsidRPr="007903E5" w:rsidRDefault="006F2B5A" w:rsidP="00605051">
      <w:pPr>
        <w:spacing w:line="312" w:lineRule="exact"/>
        <w:jc w:val="both"/>
        <w:rPr>
          <w:rFonts w:ascii="Book Antiqua" w:hAnsi="Book Antiqua" w:cs="Calibri"/>
        </w:rPr>
      </w:pPr>
    </w:p>
    <w:p w:rsidR="006F2B5A" w:rsidRPr="007903E5" w:rsidRDefault="00605051" w:rsidP="006F2B5A">
      <w:pPr>
        <w:spacing w:line="312" w:lineRule="exact"/>
        <w:jc w:val="both"/>
        <w:rPr>
          <w:rFonts w:ascii="Book Antiqua" w:hAnsi="Book Antiqua" w:cs="Calibri"/>
        </w:rPr>
      </w:pPr>
      <w:r w:rsidRPr="00D373B7">
        <w:rPr>
          <w:rFonts w:ascii="Book Antiqua" w:hAnsi="Book Antiqua" w:cs="Calibri"/>
          <w:b/>
          <w:caps/>
        </w:rPr>
        <w:t>Question</w:t>
      </w:r>
      <w:r w:rsidR="006F2B5A" w:rsidRPr="00605051">
        <w:rPr>
          <w:rFonts w:ascii="Book Antiqua" w:hAnsi="Book Antiqua" w:cs="Calibri"/>
          <w:b/>
        </w:rPr>
        <w:t>:</w:t>
      </w:r>
      <w:r w:rsidR="00D373B7">
        <w:rPr>
          <w:rFonts w:ascii="Book Antiqua" w:hAnsi="Book Antiqua" w:cs="Calibri"/>
          <w:b/>
        </w:rPr>
        <w:tab/>
        <w:t xml:space="preserve">     </w:t>
      </w:r>
      <w:r w:rsidR="006F2B5A" w:rsidRPr="007903E5">
        <w:rPr>
          <w:rFonts w:ascii="Book Antiqua" w:hAnsi="Book Antiqua" w:cs="Calibri"/>
        </w:rPr>
        <w:t>Beside</w:t>
      </w:r>
      <w:r>
        <w:rPr>
          <w:rFonts w:ascii="Book Antiqua" w:hAnsi="Book Antiqua" w:cs="Calibri"/>
        </w:rPr>
        <w:t xml:space="preserve">s the online conferences every </w:t>
      </w:r>
      <w:r w:rsidR="006F2B5A" w:rsidRPr="007903E5">
        <w:rPr>
          <w:rFonts w:ascii="Book Antiqua" w:hAnsi="Book Antiqua" w:cs="Calibri"/>
        </w:rPr>
        <w:t xml:space="preserve">month with </w:t>
      </w:r>
      <w:r>
        <w:rPr>
          <w:rFonts w:ascii="Book Antiqua" w:hAnsi="Book Antiqua" w:cs="Calibri"/>
        </w:rPr>
        <w:t>you</w:t>
      </w:r>
      <w:r w:rsidR="006F2B5A" w:rsidRPr="007903E5">
        <w:rPr>
          <w:rFonts w:ascii="Book Antiqua" w:hAnsi="Book Antiqua" w:cs="Calibri"/>
        </w:rPr>
        <w:t xml:space="preserve"> and</w:t>
      </w:r>
      <w:r w:rsidR="00B95A08">
        <w:rPr>
          <w:rFonts w:ascii="Book Antiqua" w:hAnsi="Book Antiqua" w:cs="Calibri"/>
        </w:rPr>
        <w:t xml:space="preserve"> reading</w:t>
      </w:r>
      <w:r w:rsidR="006F2B5A" w:rsidRPr="007903E5">
        <w:rPr>
          <w:rFonts w:ascii="Book Antiqua" w:hAnsi="Book Antiqua" w:cs="Calibri"/>
        </w:rPr>
        <w:t xml:space="preserve"> </w:t>
      </w:r>
      <w:r w:rsidRPr="00605051">
        <w:rPr>
          <w:rFonts w:ascii="Book Antiqua" w:hAnsi="Book Antiqua" w:cs="Calibri"/>
          <w:i/>
        </w:rPr>
        <w:t>T</w:t>
      </w:r>
      <w:r w:rsidR="006F2B5A" w:rsidRPr="00605051">
        <w:rPr>
          <w:rFonts w:ascii="Book Antiqua" w:hAnsi="Book Antiqua" w:cs="Calibri"/>
          <w:i/>
        </w:rPr>
        <w:t>he Middle Way</w:t>
      </w:r>
      <w:r w:rsidR="00B95A08">
        <w:rPr>
          <w:rFonts w:ascii="Book Antiqua" w:hAnsi="Book Antiqua" w:cs="Calibri"/>
        </w:rPr>
        <w:t xml:space="preserve"> n</w:t>
      </w:r>
      <w:r w:rsidR="006F2B5A" w:rsidRPr="007903E5">
        <w:rPr>
          <w:rFonts w:ascii="Book Antiqua" w:hAnsi="Book Antiqua" w:cs="Calibri"/>
        </w:rPr>
        <w:t>ewsletter</w:t>
      </w:r>
      <w:r>
        <w:rPr>
          <w:rFonts w:ascii="Book Antiqua" w:hAnsi="Book Antiqua" w:cs="Calibri"/>
        </w:rPr>
        <w:t>,</w:t>
      </w:r>
      <w:r w:rsidR="006F2B5A" w:rsidRPr="007903E5">
        <w:rPr>
          <w:rFonts w:ascii="Book Antiqua" w:hAnsi="Book Antiqua" w:cs="Calibri"/>
        </w:rPr>
        <w:t xml:space="preserve"> is there any oth</w:t>
      </w:r>
      <w:r w:rsidR="00B95A08">
        <w:rPr>
          <w:rFonts w:ascii="Book Antiqua" w:hAnsi="Book Antiqua" w:cs="Calibri"/>
        </w:rPr>
        <w:t>er material we can use to study?</w:t>
      </w:r>
      <w:r w:rsidR="006F2B5A" w:rsidRPr="007903E5">
        <w:rPr>
          <w:rFonts w:ascii="Book Antiqua" w:hAnsi="Book Antiqua" w:cs="Calibri"/>
        </w:rPr>
        <w:t xml:space="preserve"> Could any of the large </w:t>
      </w:r>
      <w:r w:rsidR="00B95A08" w:rsidRPr="007903E5">
        <w:rPr>
          <w:rFonts w:ascii="Book Antiqua" w:hAnsi="Book Antiqua" w:cs="Calibri"/>
        </w:rPr>
        <w:t>number</w:t>
      </w:r>
      <w:r w:rsidR="006F2B5A" w:rsidRPr="007903E5">
        <w:rPr>
          <w:rFonts w:ascii="Book Antiqua" w:hAnsi="Book Antiqua" w:cs="Calibri"/>
        </w:rPr>
        <w:t xml:space="preserve"> of books accumulated during my past practice with </w:t>
      </w:r>
      <w:r w:rsidR="006F2B5A" w:rsidRPr="007903E5">
        <w:rPr>
          <w:rFonts w:ascii="Book Antiqua" w:eastAsia="Times New Roman" w:hAnsi="Book Antiqua" w:cs="Calibri"/>
        </w:rPr>
        <w:t>NSA</w:t>
      </w:r>
      <w:r w:rsidR="00403A9F">
        <w:rPr>
          <w:rStyle w:val="FootnoteReference"/>
          <w:rFonts w:ascii="Book Antiqua" w:eastAsia="Times New Roman" w:hAnsi="Book Antiqua" w:cs="Calibri"/>
        </w:rPr>
        <w:footnoteReference w:id="11"/>
      </w:r>
      <w:r w:rsidR="006F2B5A" w:rsidRPr="007903E5">
        <w:rPr>
          <w:rFonts w:ascii="Book Antiqua" w:hAnsi="Book Antiqua" w:cs="Calibri"/>
        </w:rPr>
        <w:t xml:space="preserve"> be used at all for study? </w:t>
      </w:r>
    </w:p>
    <w:p w:rsidR="006F2B5A" w:rsidRDefault="006F2B5A" w:rsidP="006F2B5A">
      <w:pPr>
        <w:spacing w:line="312" w:lineRule="exact"/>
        <w:jc w:val="both"/>
        <w:rPr>
          <w:rFonts w:ascii="Book Antiqua" w:hAnsi="Book Antiqua" w:cs="Calibri"/>
        </w:rPr>
      </w:pPr>
      <w:r w:rsidRPr="007903E5">
        <w:rPr>
          <w:rFonts w:ascii="Book Antiqua" w:hAnsi="Book Antiqua" w:cs="Calibri"/>
        </w:rPr>
        <w:br/>
      </w:r>
      <w:r w:rsidR="00605051">
        <w:rPr>
          <w:rFonts w:ascii="Book Antiqua" w:hAnsi="Book Antiqua" w:cs="Calibri"/>
          <w:b/>
        </w:rPr>
        <w:t>RH:</w:t>
      </w:r>
      <w:r w:rsidR="00605051">
        <w:rPr>
          <w:rFonts w:ascii="Book Antiqua" w:hAnsi="Book Antiqua" w:cs="Calibri"/>
          <w:b/>
        </w:rPr>
        <w:tab/>
      </w:r>
      <w:r w:rsidR="00B95A08">
        <w:rPr>
          <w:rFonts w:ascii="Book Antiqua" w:hAnsi="Book Antiqua" w:cs="Calibri"/>
        </w:rPr>
        <w:t>I canno</w:t>
      </w:r>
      <w:r w:rsidRPr="007903E5">
        <w:rPr>
          <w:rFonts w:ascii="Book Antiqua" w:hAnsi="Book Antiqua" w:cs="Calibri"/>
        </w:rPr>
        <w:t>t answer “Yes” because I don’t know the c</w:t>
      </w:r>
      <w:r w:rsidR="00605051">
        <w:rPr>
          <w:rFonts w:ascii="Book Antiqua" w:hAnsi="Book Antiqua" w:cs="Calibri"/>
        </w:rPr>
        <w:t>ontent of the NSA books you own.</w:t>
      </w:r>
      <w:r w:rsidRPr="007903E5">
        <w:rPr>
          <w:rFonts w:ascii="Book Antiqua" w:hAnsi="Book Antiqua" w:cs="Calibri"/>
        </w:rPr>
        <w:t xml:space="preserve"> </w:t>
      </w:r>
      <w:r w:rsidR="00605051">
        <w:rPr>
          <w:rFonts w:ascii="Book Antiqua" w:hAnsi="Book Antiqua" w:cs="Calibri"/>
        </w:rPr>
        <w:t>B</w:t>
      </w:r>
      <w:r w:rsidRPr="007903E5">
        <w:rPr>
          <w:rFonts w:ascii="Book Antiqua" w:hAnsi="Book Antiqua" w:cs="Calibri"/>
        </w:rPr>
        <w:t xml:space="preserve">ut content-wise, the </w:t>
      </w:r>
      <w:proofErr w:type="spellStart"/>
      <w:r w:rsidRPr="007903E5">
        <w:rPr>
          <w:rFonts w:ascii="Book Antiqua" w:hAnsi="Book Antiqua" w:cs="Calibri"/>
        </w:rPr>
        <w:t>Gosho</w:t>
      </w:r>
      <w:proofErr w:type="spellEnd"/>
      <w:r w:rsidRPr="007903E5">
        <w:rPr>
          <w:rFonts w:ascii="Book Antiqua" w:hAnsi="Book Antiqua" w:cs="Calibri"/>
        </w:rPr>
        <w:t xml:space="preserve"> and the Lotus Sutra </w:t>
      </w:r>
      <w:r w:rsidR="00605051">
        <w:rPr>
          <w:rFonts w:ascii="Book Antiqua" w:hAnsi="Book Antiqua" w:cs="Calibri"/>
        </w:rPr>
        <w:t>will no</w:t>
      </w:r>
      <w:r w:rsidRPr="007903E5">
        <w:rPr>
          <w:rFonts w:ascii="Book Antiqua" w:hAnsi="Book Antiqua" w:cs="Calibri"/>
        </w:rPr>
        <w:t xml:space="preserve">t lead a person to NSA, so please read those two </w:t>
      </w:r>
      <w:r w:rsidR="00605051">
        <w:rPr>
          <w:rFonts w:ascii="Book Antiqua" w:hAnsi="Book Antiqua" w:cs="Calibri"/>
        </w:rPr>
        <w:t>sources</w:t>
      </w:r>
      <w:r w:rsidRPr="007903E5">
        <w:rPr>
          <w:rFonts w:ascii="Book Antiqua" w:hAnsi="Book Antiqua" w:cs="Calibri"/>
        </w:rPr>
        <w:t xml:space="preserve"> over and over</w:t>
      </w:r>
      <w:r w:rsidR="00605051">
        <w:rPr>
          <w:rFonts w:ascii="Book Antiqua" w:hAnsi="Book Antiqua" w:cs="Calibri"/>
        </w:rPr>
        <w:t xml:space="preserve"> again</w:t>
      </w:r>
      <w:r w:rsidRPr="007903E5">
        <w:rPr>
          <w:rFonts w:ascii="Book Antiqua" w:hAnsi="Book Antiqua" w:cs="Calibri"/>
        </w:rPr>
        <w:t xml:space="preserve">. When you read the </w:t>
      </w:r>
      <w:proofErr w:type="spellStart"/>
      <w:r w:rsidRPr="007903E5">
        <w:rPr>
          <w:rFonts w:ascii="Book Antiqua" w:hAnsi="Book Antiqua" w:cs="Calibri"/>
        </w:rPr>
        <w:t>Gosho</w:t>
      </w:r>
      <w:r w:rsidR="005A26CB">
        <w:rPr>
          <w:rFonts w:ascii="Book Antiqua" w:hAnsi="Book Antiqua" w:cs="Calibri"/>
        </w:rPr>
        <w:t>s</w:t>
      </w:r>
      <w:proofErr w:type="spellEnd"/>
      <w:r w:rsidRPr="007903E5">
        <w:rPr>
          <w:rFonts w:ascii="Book Antiqua" w:hAnsi="Book Antiqua" w:cs="Calibri"/>
        </w:rPr>
        <w:t xml:space="preserve"> in chronological order, you understand the </w:t>
      </w:r>
      <w:r w:rsidR="005A26CB">
        <w:rPr>
          <w:rFonts w:ascii="Book Antiqua" w:hAnsi="Book Antiqua" w:cs="Calibri"/>
        </w:rPr>
        <w:t>progression</w:t>
      </w:r>
      <w:r w:rsidRPr="007903E5">
        <w:rPr>
          <w:rFonts w:ascii="Book Antiqua" w:hAnsi="Book Antiqua" w:cs="Calibri"/>
        </w:rPr>
        <w:t xml:space="preserve"> of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Daishonin’s</w:t>
      </w:r>
      <w:proofErr w:type="spellEnd"/>
      <w:r w:rsidRPr="007903E5">
        <w:rPr>
          <w:rFonts w:ascii="Book Antiqua" w:hAnsi="Book Antiqua" w:cs="Calibri"/>
        </w:rPr>
        <w:t xml:space="preserve"> life. It’s very good.</w:t>
      </w:r>
    </w:p>
    <w:p w:rsidR="006F2B5A" w:rsidRPr="007903E5" w:rsidRDefault="006F2B5A" w:rsidP="006F2B5A">
      <w:pPr>
        <w:spacing w:line="312" w:lineRule="exact"/>
        <w:jc w:val="both"/>
        <w:rPr>
          <w:rFonts w:ascii="Book Antiqua" w:hAnsi="Book Antiqua" w:cs="Calibri"/>
        </w:rPr>
      </w:pPr>
    </w:p>
    <w:p w:rsidR="006F2B5A" w:rsidRPr="007903E5" w:rsidRDefault="006F2B5A" w:rsidP="006F2B5A">
      <w:pPr>
        <w:spacing w:line="312" w:lineRule="exact"/>
        <w:jc w:val="both"/>
        <w:rPr>
          <w:rFonts w:ascii="Book Antiqua" w:hAnsi="Book Antiqua" w:cs="Calibri"/>
        </w:rPr>
      </w:pPr>
      <w:r w:rsidRPr="00D373B7">
        <w:rPr>
          <w:rFonts w:ascii="Book Antiqua" w:hAnsi="Book Antiqua" w:cs="Calibri"/>
          <w:b/>
          <w:caps/>
        </w:rPr>
        <w:t>Questi</w:t>
      </w:r>
      <w:r w:rsidR="002926D8" w:rsidRPr="00D373B7">
        <w:rPr>
          <w:rFonts w:ascii="Book Antiqua" w:hAnsi="Book Antiqua" w:cs="Calibri"/>
          <w:b/>
          <w:caps/>
        </w:rPr>
        <w:t>on</w:t>
      </w:r>
      <w:r w:rsidRPr="00115BE5">
        <w:rPr>
          <w:rFonts w:ascii="Book Antiqua" w:hAnsi="Book Antiqua" w:cs="Calibri"/>
          <w:b/>
          <w:smallCaps/>
        </w:rPr>
        <w:t>:</w:t>
      </w:r>
      <w:r w:rsidR="00D373B7">
        <w:rPr>
          <w:rFonts w:ascii="Book Antiqua" w:hAnsi="Book Antiqua" w:cs="Calibri"/>
          <w:b/>
          <w:smallCaps/>
        </w:rPr>
        <w:tab/>
        <w:t xml:space="preserve">     </w:t>
      </w:r>
      <w:r w:rsidRPr="007903E5">
        <w:rPr>
          <w:rFonts w:ascii="Book Antiqua" w:hAnsi="Book Antiqua" w:cs="Calibri"/>
        </w:rPr>
        <w:t>Th</w:t>
      </w:r>
      <w:r w:rsidR="002926D8">
        <w:rPr>
          <w:rFonts w:ascii="Book Antiqua" w:hAnsi="Book Antiqua" w:cs="Calibri"/>
        </w:rPr>
        <w:t xml:space="preserve">e </w:t>
      </w:r>
      <w:proofErr w:type="spellStart"/>
      <w:r w:rsidR="002926D8">
        <w:rPr>
          <w:rFonts w:ascii="Book Antiqua" w:hAnsi="Book Antiqua" w:cs="Calibri"/>
        </w:rPr>
        <w:t>Gosho</w:t>
      </w:r>
      <w:proofErr w:type="spellEnd"/>
      <w:r w:rsidR="002926D8">
        <w:rPr>
          <w:rFonts w:ascii="Book Antiqua" w:hAnsi="Book Antiqua" w:cs="Calibri"/>
        </w:rPr>
        <w:t xml:space="preserve"> “On Attaining Buddhahood” </w:t>
      </w:r>
      <w:r w:rsidRPr="007903E5">
        <w:rPr>
          <w:rFonts w:ascii="Book Antiqua" w:hAnsi="Book Antiqua" w:cs="Calibri"/>
        </w:rPr>
        <w:t xml:space="preserve">says, </w:t>
      </w:r>
      <w:r w:rsidR="00B95A08">
        <w:rPr>
          <w:rFonts w:ascii="Book Antiqua" w:hAnsi="Book Antiqua" w:cs="Calibri"/>
        </w:rPr>
        <w:t>“I</w:t>
      </w:r>
      <w:r w:rsidRPr="007903E5">
        <w:rPr>
          <w:rFonts w:ascii="Book Antiqua" w:hAnsi="Book Antiqua" w:cs="Calibri"/>
        </w:rPr>
        <w:t xml:space="preserve">f the minds of the people are impure, their land is also impure, but if their minds are pure, so is their land. There are not two lands, pure or impure in themselves. The difference lies solely in </w:t>
      </w:r>
      <w:r w:rsidR="00B95A08">
        <w:rPr>
          <w:rFonts w:ascii="Book Antiqua" w:hAnsi="Book Antiqua" w:cs="Calibri"/>
        </w:rPr>
        <w:t xml:space="preserve">the good or evil of our minds.” </w:t>
      </w:r>
      <w:r w:rsidRPr="007903E5">
        <w:rPr>
          <w:rFonts w:ascii="Book Antiqua" w:hAnsi="Book Antiqua" w:cs="Calibri"/>
        </w:rPr>
        <w:t>In the wake of the devastating earthquake and tsunami</w:t>
      </w:r>
      <w:r w:rsidR="006D2F9C">
        <w:rPr>
          <w:rFonts w:ascii="Book Antiqua" w:hAnsi="Book Antiqua" w:cs="Calibri"/>
        </w:rPr>
        <w:t xml:space="preserve"> in Fukushima, have the </w:t>
      </w:r>
      <w:proofErr w:type="spellStart"/>
      <w:r w:rsidR="006D2F9C">
        <w:rPr>
          <w:rFonts w:ascii="Book Antiqua" w:hAnsi="Book Antiqua" w:cs="Calibri"/>
        </w:rPr>
        <w:t>Taisekiji</w:t>
      </w:r>
      <w:proofErr w:type="spellEnd"/>
      <w:r w:rsidR="00833BD9">
        <w:rPr>
          <w:rStyle w:val="FootnoteReference"/>
          <w:rFonts w:ascii="Book Antiqua" w:hAnsi="Book Antiqua" w:cs="Calibri"/>
        </w:rPr>
        <w:footnoteReference w:id="12"/>
      </w:r>
      <w:r w:rsidR="006D2F9C">
        <w:rPr>
          <w:rFonts w:ascii="Book Antiqua" w:hAnsi="Book Antiqua" w:cs="Calibri"/>
        </w:rPr>
        <w:t xml:space="preserve"> priests</w:t>
      </w:r>
      <w:r w:rsidRPr="007903E5">
        <w:rPr>
          <w:rFonts w:ascii="Book Antiqua" w:hAnsi="Book Antiqua" w:cs="Calibri"/>
        </w:rPr>
        <w:t xml:space="preserve"> reevaluated their position? </w:t>
      </w:r>
    </w:p>
    <w:p w:rsidR="006F2B5A" w:rsidRDefault="006F2B5A" w:rsidP="006F2B5A">
      <w:pPr>
        <w:spacing w:line="312" w:lineRule="exact"/>
        <w:jc w:val="both"/>
        <w:rPr>
          <w:rFonts w:ascii="Book Antiqua" w:hAnsi="Book Antiqua" w:cs="Calibri"/>
        </w:rPr>
      </w:pPr>
      <w:r w:rsidRPr="007903E5">
        <w:rPr>
          <w:rFonts w:ascii="Book Antiqua" w:hAnsi="Book Antiqua" w:cs="Calibri"/>
        </w:rPr>
        <w:br/>
      </w:r>
      <w:r w:rsidR="002926D8">
        <w:rPr>
          <w:rFonts w:ascii="Book Antiqua" w:hAnsi="Book Antiqua" w:cs="Calibri"/>
          <w:b/>
        </w:rPr>
        <w:t>RH:</w:t>
      </w:r>
      <w:r w:rsidR="002926D8">
        <w:rPr>
          <w:rFonts w:ascii="Book Antiqua" w:hAnsi="Book Antiqua" w:cs="Calibri"/>
          <w:b/>
        </w:rPr>
        <w:tab/>
      </w:r>
      <w:r w:rsidR="006D2F9C">
        <w:rPr>
          <w:rFonts w:ascii="Book Antiqua" w:hAnsi="Book Antiqua" w:cs="Calibri"/>
        </w:rPr>
        <w:t xml:space="preserve">Since I’m not a part of the </w:t>
      </w:r>
      <w:proofErr w:type="spellStart"/>
      <w:r w:rsidR="006D2F9C">
        <w:rPr>
          <w:rFonts w:ascii="Book Antiqua" w:hAnsi="Book Antiqua" w:cs="Calibri"/>
        </w:rPr>
        <w:t>Taisekiji</w:t>
      </w:r>
      <w:proofErr w:type="spellEnd"/>
      <w:r w:rsidR="006D2F9C">
        <w:rPr>
          <w:rFonts w:ascii="Book Antiqua" w:hAnsi="Book Antiqua" w:cs="Calibri"/>
        </w:rPr>
        <w:t xml:space="preserve"> priesthood</w:t>
      </w:r>
      <w:r w:rsidRPr="007903E5">
        <w:rPr>
          <w:rFonts w:ascii="Book Antiqua" w:hAnsi="Book Antiqua" w:cs="Calibri"/>
        </w:rPr>
        <w:t xml:space="preserve">, I don’t know what they are thinking or what they have learned </w:t>
      </w:r>
      <w:r w:rsidR="00F458E2" w:rsidRPr="007903E5">
        <w:rPr>
          <w:rFonts w:ascii="Book Antiqua" w:hAnsi="Book Antiqua" w:cs="Calibri"/>
        </w:rPr>
        <w:t>during</w:t>
      </w:r>
      <w:r w:rsidRPr="007903E5">
        <w:rPr>
          <w:rFonts w:ascii="Book Antiqua" w:hAnsi="Book Antiqua" w:cs="Calibri"/>
        </w:rPr>
        <w:t xml:space="preserve"> this major disaster. In the Lotus Sutra, it is wr</w:t>
      </w:r>
      <w:r w:rsidR="002926D8">
        <w:rPr>
          <w:rFonts w:ascii="Book Antiqua" w:hAnsi="Book Antiqua" w:cs="Calibri"/>
        </w:rPr>
        <w:t xml:space="preserve">itten that in the time of </w:t>
      </w:r>
      <w:proofErr w:type="spellStart"/>
      <w:r w:rsidR="002926D8" w:rsidRPr="00F458E2">
        <w:rPr>
          <w:rFonts w:ascii="Book Antiqua" w:hAnsi="Book Antiqua" w:cs="Calibri"/>
          <w:i/>
        </w:rPr>
        <w:t>Mappō</w:t>
      </w:r>
      <w:proofErr w:type="spellEnd"/>
      <w:r w:rsidR="002926D8">
        <w:rPr>
          <w:rStyle w:val="FootnoteReference"/>
          <w:rFonts w:ascii="Book Antiqua" w:hAnsi="Book Antiqua" w:cs="Calibri"/>
        </w:rPr>
        <w:footnoteReference w:id="13"/>
      </w:r>
      <w:r w:rsidRPr="007903E5">
        <w:rPr>
          <w:rFonts w:ascii="Book Antiqua" w:hAnsi="Book Antiqua" w:cs="Calibri"/>
        </w:rPr>
        <w:t xml:space="preserve"> (“The Age of Dharma Decline”) the world would fall into disorder.</w:t>
      </w:r>
    </w:p>
    <w:p w:rsidR="006F2B5A" w:rsidRDefault="006F2B5A" w:rsidP="002926D8">
      <w:pPr>
        <w:spacing w:line="312" w:lineRule="exact"/>
        <w:ind w:firstLine="720"/>
        <w:jc w:val="both"/>
        <w:rPr>
          <w:rFonts w:ascii="Book Antiqua" w:hAnsi="Book Antiqua" w:cs="Calibri"/>
        </w:rPr>
      </w:pPr>
      <w:r w:rsidRPr="007903E5">
        <w:rPr>
          <w:rFonts w:ascii="Book Antiqua" w:hAnsi="Book Antiqua" w:cs="Calibri"/>
        </w:rPr>
        <w:t>Due to the sin</w:t>
      </w:r>
      <w:r w:rsidR="00FE6DAB">
        <w:rPr>
          <w:rFonts w:ascii="Book Antiqua" w:hAnsi="Book Antiqua" w:cs="Calibri"/>
        </w:rPr>
        <w:t>s of wrong teachings, not only human activities</w:t>
      </w:r>
      <w:r w:rsidRPr="007903E5">
        <w:rPr>
          <w:rFonts w:ascii="Book Antiqua" w:hAnsi="Book Antiqua" w:cs="Calibri"/>
        </w:rPr>
        <w:t xml:space="preserve"> but</w:t>
      </w:r>
      <w:r w:rsidR="00FE6DAB">
        <w:rPr>
          <w:rFonts w:ascii="Book Antiqua" w:hAnsi="Book Antiqua" w:cs="Calibri"/>
        </w:rPr>
        <w:t>,</w:t>
      </w:r>
      <w:r w:rsidRPr="007903E5">
        <w:rPr>
          <w:rFonts w:ascii="Book Antiqua" w:hAnsi="Book Antiqua" w:cs="Calibri"/>
        </w:rPr>
        <w:t xml:space="preserve"> also nature would be in disorder. </w:t>
      </w:r>
      <w:proofErr w:type="spellStart"/>
      <w:r w:rsidRPr="007903E5">
        <w:rPr>
          <w:rFonts w:ascii="Book Antiqua" w:hAnsi="Book Antiqua" w:cs="Calibri"/>
        </w:rPr>
        <w:t>Nichiren</w:t>
      </w:r>
      <w:proofErr w:type="spellEnd"/>
      <w:r w:rsidRPr="007903E5">
        <w:rPr>
          <w:rFonts w:ascii="Book Antiqua" w:hAnsi="Book Antiqua" w:cs="Calibri"/>
        </w:rPr>
        <w:t xml:space="preserve"> </w:t>
      </w:r>
      <w:r w:rsidR="00FE6DAB">
        <w:rPr>
          <w:rFonts w:ascii="Book Antiqua" w:hAnsi="Book Antiqua" w:cs="Calibri"/>
        </w:rPr>
        <w:t>urgently forewarned</w:t>
      </w:r>
      <w:r w:rsidRPr="007903E5">
        <w:rPr>
          <w:rFonts w:ascii="Book Antiqua" w:hAnsi="Book Antiqua" w:cs="Calibri"/>
        </w:rPr>
        <w:t xml:space="preserve"> the world</w:t>
      </w:r>
      <w:r w:rsidR="00FE6DAB">
        <w:rPr>
          <w:rFonts w:ascii="Book Antiqua" w:hAnsi="Book Antiqua" w:cs="Calibri"/>
        </w:rPr>
        <w:t xml:space="preserve"> about this in the “</w:t>
      </w:r>
      <w:proofErr w:type="spellStart"/>
      <w:r w:rsidRPr="007903E5">
        <w:rPr>
          <w:rFonts w:ascii="Book Antiqua" w:hAnsi="Book Antiqua" w:cs="Calibri"/>
        </w:rPr>
        <w:t>Rissh</w:t>
      </w:r>
      <w:r w:rsidR="00FE6DAB">
        <w:rPr>
          <w:rFonts w:ascii="Book Antiqua" w:hAnsi="Book Antiqua" w:cs="Calibri"/>
        </w:rPr>
        <w:t>ō</w:t>
      </w:r>
      <w:proofErr w:type="spellEnd"/>
      <w:r w:rsidRPr="007903E5">
        <w:rPr>
          <w:rFonts w:ascii="Book Antiqua" w:hAnsi="Book Antiqua" w:cs="Calibri"/>
        </w:rPr>
        <w:t xml:space="preserve"> </w:t>
      </w:r>
      <w:proofErr w:type="spellStart"/>
      <w:r w:rsidRPr="007903E5">
        <w:rPr>
          <w:rFonts w:ascii="Book Antiqua" w:hAnsi="Book Antiqua" w:cs="Calibri"/>
        </w:rPr>
        <w:t>Ankoku</w:t>
      </w:r>
      <w:proofErr w:type="spellEnd"/>
      <w:r w:rsidRPr="007903E5">
        <w:rPr>
          <w:rFonts w:ascii="Book Antiqua" w:hAnsi="Book Antiqua" w:cs="Calibri"/>
        </w:rPr>
        <w:t xml:space="preserve"> Ron</w:t>
      </w:r>
      <w:r w:rsidR="00645F17">
        <w:rPr>
          <w:rStyle w:val="FootnoteReference"/>
          <w:rFonts w:ascii="Book Antiqua" w:hAnsi="Book Antiqua" w:cs="Calibri"/>
        </w:rPr>
        <w:footnoteReference w:id="14"/>
      </w:r>
      <w:r w:rsidR="00FE6DAB">
        <w:rPr>
          <w:rFonts w:ascii="Book Antiqua" w:hAnsi="Book Antiqua" w:cs="Calibri"/>
        </w:rPr>
        <w:t>.</w:t>
      </w:r>
      <w:r w:rsidRPr="007903E5">
        <w:rPr>
          <w:rFonts w:ascii="Book Antiqua" w:hAnsi="Book Antiqua" w:cs="Calibri"/>
        </w:rPr>
        <w:t xml:space="preserve">”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Daishonin</w:t>
      </w:r>
      <w:proofErr w:type="spellEnd"/>
      <w:r w:rsidRPr="007903E5">
        <w:rPr>
          <w:rFonts w:ascii="Book Antiqua" w:hAnsi="Book Antiqua" w:cs="Calibri"/>
        </w:rPr>
        <w:t xml:space="preserve"> is not happy about the world </w:t>
      </w:r>
      <w:r w:rsidR="00FE6DAB">
        <w:rPr>
          <w:rFonts w:ascii="Book Antiqua" w:hAnsi="Book Antiqua" w:cs="Calibri"/>
        </w:rPr>
        <w:t>falling</w:t>
      </w:r>
      <w:r w:rsidRPr="007903E5">
        <w:rPr>
          <w:rFonts w:ascii="Book Antiqua" w:hAnsi="Book Antiqua" w:cs="Calibri"/>
        </w:rPr>
        <w:t xml:space="preserve"> into disarray, or proud that his prediction came true. Rather, he is pleading with us to take this as a wake-up call, and to awaken to the true teachings of </w:t>
      </w:r>
      <w:proofErr w:type="spellStart"/>
      <w:r w:rsidR="002926D8">
        <w:rPr>
          <w:rFonts w:ascii="Book Antiqua" w:hAnsi="Book Antiqua" w:cs="Calibri"/>
        </w:rPr>
        <w:t>Namum</w:t>
      </w:r>
      <w:r w:rsidR="002926D8" w:rsidRPr="007903E5">
        <w:rPr>
          <w:rFonts w:ascii="Book Antiqua" w:hAnsi="Book Antiqua" w:cs="Calibri"/>
        </w:rPr>
        <w:t>y</w:t>
      </w:r>
      <w:r w:rsidR="002926D8">
        <w:rPr>
          <w:rFonts w:ascii="Book Antiqua" w:hAnsi="Book Antiqua" w:cs="Calibri"/>
        </w:rPr>
        <w:t>ō</w:t>
      </w:r>
      <w:r w:rsidR="002926D8" w:rsidRPr="007903E5">
        <w:rPr>
          <w:rFonts w:ascii="Book Antiqua" w:hAnsi="Book Antiqua" w:cs="Calibri"/>
        </w:rPr>
        <w:t>h</w:t>
      </w:r>
      <w:r w:rsidR="002926D8">
        <w:rPr>
          <w:rFonts w:ascii="Book Antiqua" w:hAnsi="Book Antiqua" w:cs="Calibri"/>
        </w:rPr>
        <w:t>ō</w:t>
      </w:r>
      <w:r w:rsidR="002926D8" w:rsidRPr="007903E5">
        <w:rPr>
          <w:rFonts w:ascii="Book Antiqua" w:hAnsi="Book Antiqua" w:cs="Calibri"/>
        </w:rPr>
        <w:t>rengeky</w:t>
      </w:r>
      <w:r w:rsidR="002926D8">
        <w:rPr>
          <w:rFonts w:ascii="Book Antiqua" w:hAnsi="Book Antiqua" w:cs="Calibri"/>
        </w:rPr>
        <w:t>ō</w:t>
      </w:r>
      <w:proofErr w:type="spellEnd"/>
      <w:r w:rsidRPr="007903E5">
        <w:rPr>
          <w:rFonts w:ascii="Book Antiqua" w:hAnsi="Book Antiqua" w:cs="Calibri"/>
        </w:rPr>
        <w:t xml:space="preserve">. </w:t>
      </w:r>
    </w:p>
    <w:p w:rsidR="006F2B5A" w:rsidRDefault="006D2F9C" w:rsidP="00FE6DAB">
      <w:pPr>
        <w:spacing w:line="312" w:lineRule="exact"/>
        <w:ind w:firstLine="720"/>
        <w:jc w:val="both"/>
        <w:rPr>
          <w:rFonts w:ascii="Book Antiqua" w:hAnsi="Book Antiqua" w:cs="Calibri"/>
        </w:rPr>
      </w:pPr>
      <w:r>
        <w:rPr>
          <w:rFonts w:ascii="Book Antiqua" w:hAnsi="Book Antiqua" w:cs="Calibri"/>
        </w:rPr>
        <w:t>However,</w:t>
      </w:r>
      <w:r w:rsidR="00FE6DAB">
        <w:rPr>
          <w:rFonts w:ascii="Book Antiqua" w:hAnsi="Book Antiqua" w:cs="Calibri"/>
        </w:rPr>
        <w:t xml:space="preserve"> I must add</w:t>
      </w:r>
      <w:r w:rsidR="006F2B5A" w:rsidRPr="007903E5">
        <w:rPr>
          <w:rFonts w:ascii="Book Antiqua" w:hAnsi="Book Antiqua" w:cs="Calibri"/>
        </w:rPr>
        <w:t>,</w:t>
      </w:r>
      <w:r w:rsidR="00FE6DAB">
        <w:rPr>
          <w:rFonts w:ascii="Book Antiqua" w:hAnsi="Book Antiqua" w:cs="Calibri"/>
        </w:rPr>
        <w:t xml:space="preserve"> this is not the fault of </w:t>
      </w:r>
      <w:proofErr w:type="spellStart"/>
      <w:r w:rsidR="00FE6DAB" w:rsidRPr="00645F17">
        <w:rPr>
          <w:rFonts w:ascii="Book Antiqua" w:hAnsi="Book Antiqua" w:cs="Calibri"/>
          <w:i/>
        </w:rPr>
        <w:t>Mappō</w:t>
      </w:r>
      <w:proofErr w:type="spellEnd"/>
      <w:r w:rsidR="006F2B5A" w:rsidRPr="007903E5">
        <w:rPr>
          <w:rFonts w:ascii="Book Antiqua" w:hAnsi="Book Antiqua" w:cs="Calibri"/>
        </w:rPr>
        <w:t xml:space="preserve"> or slander. If the world’s disorder weren’t taken as a</w:t>
      </w:r>
      <w:r w:rsidR="00FE6DAB">
        <w:rPr>
          <w:rFonts w:ascii="Book Antiqua" w:hAnsi="Book Antiqua" w:cs="Calibri"/>
        </w:rPr>
        <w:t xml:space="preserve"> wake-up call, and if there was no one</w:t>
      </w:r>
      <w:r w:rsidR="006F2B5A" w:rsidRPr="007903E5">
        <w:rPr>
          <w:rFonts w:ascii="Book Antiqua" w:hAnsi="Book Antiqua" w:cs="Calibri"/>
        </w:rPr>
        <w:t xml:space="preserve"> who woke up to the true devotion after </w:t>
      </w:r>
      <w:r>
        <w:rPr>
          <w:rFonts w:ascii="Book Antiqua" w:hAnsi="Book Antiqua" w:cs="Calibri"/>
        </w:rPr>
        <w:t>this disaster</w:t>
      </w:r>
      <w:r w:rsidR="006F2B5A" w:rsidRPr="007903E5">
        <w:rPr>
          <w:rFonts w:ascii="Book Antiqua" w:hAnsi="Book Antiqua" w:cs="Calibri"/>
        </w:rPr>
        <w:t xml:space="preserve">, then </w:t>
      </w:r>
      <w:r w:rsidR="00FE6DAB">
        <w:rPr>
          <w:rFonts w:ascii="Book Antiqua" w:hAnsi="Book Antiqua" w:cs="Calibri"/>
        </w:rPr>
        <w:t xml:space="preserve">that would be </w:t>
      </w:r>
      <w:r w:rsidR="006F2B5A" w:rsidRPr="007903E5">
        <w:rPr>
          <w:rFonts w:ascii="Book Antiqua" w:hAnsi="Book Antiqua" w:cs="Calibri"/>
        </w:rPr>
        <w:t>evid</w:t>
      </w:r>
      <w:r w:rsidR="00FE6DAB">
        <w:rPr>
          <w:rFonts w:ascii="Book Antiqua" w:hAnsi="Book Antiqua" w:cs="Calibri"/>
        </w:rPr>
        <w:t xml:space="preserve">ence that we, the communicators </w:t>
      </w:r>
      <w:r w:rsidR="006F2B5A" w:rsidRPr="007903E5">
        <w:rPr>
          <w:rFonts w:ascii="Book Antiqua" w:hAnsi="Book Antiqua" w:cs="Calibri"/>
        </w:rPr>
        <w:t>of the Buddha’s teachings, didn’t perform our mission or carry out our responsibilities well.</w:t>
      </w:r>
    </w:p>
    <w:p w:rsidR="006F2B5A" w:rsidRPr="007903E5" w:rsidRDefault="006F2B5A" w:rsidP="00FE6DAB">
      <w:pPr>
        <w:spacing w:line="312" w:lineRule="exact"/>
        <w:ind w:firstLine="720"/>
        <w:jc w:val="both"/>
        <w:rPr>
          <w:rFonts w:ascii="Book Antiqua" w:hAnsi="Book Antiqua" w:cs="Calibri"/>
        </w:rPr>
      </w:pPr>
      <w:r w:rsidRPr="007903E5">
        <w:rPr>
          <w:rFonts w:ascii="Book Antiqua" w:hAnsi="Book Antiqua" w:cs="Calibri"/>
        </w:rPr>
        <w:t>The number of people who were killed or are missing due to the earthquake and tsunami on March 11</w:t>
      </w:r>
      <w:r w:rsidRPr="007903E5">
        <w:rPr>
          <w:rFonts w:ascii="Book Antiqua" w:hAnsi="Book Antiqua" w:cs="Calibri"/>
          <w:vertAlign w:val="superscript"/>
        </w:rPr>
        <w:t>th</w:t>
      </w:r>
      <w:r w:rsidRPr="007903E5">
        <w:rPr>
          <w:rFonts w:ascii="Book Antiqua" w:hAnsi="Book Antiqua" w:cs="Calibri"/>
        </w:rPr>
        <w:t xml:space="preserve"> reached</w:t>
      </w:r>
      <w:r w:rsidR="006D2F9C">
        <w:rPr>
          <w:rFonts w:ascii="Book Antiqua" w:hAnsi="Book Antiqua" w:cs="Calibri"/>
        </w:rPr>
        <w:t xml:space="preserve">, </w:t>
      </w:r>
      <w:r w:rsidR="006D2F9C" w:rsidRPr="007903E5">
        <w:rPr>
          <w:rFonts w:ascii="Book Antiqua" w:hAnsi="Book Antiqua" w:cs="Calibri"/>
        </w:rPr>
        <w:t>as of March 25</w:t>
      </w:r>
      <w:r w:rsidR="006D2F9C" w:rsidRPr="007903E5">
        <w:rPr>
          <w:rFonts w:ascii="Book Antiqua" w:hAnsi="Book Antiqua" w:cs="Calibri"/>
          <w:vertAlign w:val="superscript"/>
        </w:rPr>
        <w:t>th</w:t>
      </w:r>
      <w:r w:rsidR="006D2F9C">
        <w:rPr>
          <w:rFonts w:ascii="Book Antiqua" w:hAnsi="Book Antiqua" w:cs="Calibri"/>
        </w:rPr>
        <w:t xml:space="preserve">, </w:t>
      </w:r>
      <w:r w:rsidRPr="007903E5">
        <w:rPr>
          <w:rFonts w:ascii="Book Antiqua" w:hAnsi="Book Antiqua" w:cs="Calibri"/>
        </w:rPr>
        <w:t xml:space="preserve">well over 20,000. As a believer of </w:t>
      </w:r>
      <w:proofErr w:type="spellStart"/>
      <w:r w:rsidR="00FE6DAB">
        <w:rPr>
          <w:rFonts w:ascii="Book Antiqua" w:hAnsi="Book Antiqua" w:cs="Calibri"/>
        </w:rPr>
        <w:t>Namum</w:t>
      </w:r>
      <w:r w:rsidR="00FE6DAB" w:rsidRPr="007903E5">
        <w:rPr>
          <w:rFonts w:ascii="Book Antiqua" w:hAnsi="Book Antiqua" w:cs="Calibri"/>
        </w:rPr>
        <w:t>y</w:t>
      </w:r>
      <w:r w:rsidR="00FE6DAB">
        <w:rPr>
          <w:rFonts w:ascii="Book Antiqua" w:hAnsi="Book Antiqua" w:cs="Calibri"/>
        </w:rPr>
        <w:t>ō</w:t>
      </w:r>
      <w:r w:rsidR="00FE6DAB" w:rsidRPr="007903E5">
        <w:rPr>
          <w:rFonts w:ascii="Book Antiqua" w:hAnsi="Book Antiqua" w:cs="Calibri"/>
        </w:rPr>
        <w:t>h</w:t>
      </w:r>
      <w:r w:rsidR="00FE6DAB">
        <w:rPr>
          <w:rFonts w:ascii="Book Antiqua" w:hAnsi="Book Antiqua" w:cs="Calibri"/>
        </w:rPr>
        <w:t>ō</w:t>
      </w:r>
      <w:r w:rsidR="00FE6DAB" w:rsidRPr="007903E5">
        <w:rPr>
          <w:rFonts w:ascii="Book Antiqua" w:hAnsi="Book Antiqua" w:cs="Calibri"/>
        </w:rPr>
        <w:t>rengeky</w:t>
      </w:r>
      <w:r w:rsidR="00FE6DAB">
        <w:rPr>
          <w:rFonts w:ascii="Book Antiqua" w:hAnsi="Book Antiqua" w:cs="Calibri"/>
        </w:rPr>
        <w:t>ō</w:t>
      </w:r>
      <w:proofErr w:type="spellEnd"/>
      <w:r w:rsidRPr="007903E5">
        <w:rPr>
          <w:rFonts w:ascii="Book Antiqua" w:hAnsi="Book Antiqua" w:cs="Calibri"/>
        </w:rPr>
        <w:t xml:space="preserve">, I regret the lack of ability to pursue the mission and responsibilities. From now on, I’m going to </w:t>
      </w:r>
      <w:r w:rsidR="00FE6DAB">
        <w:rPr>
          <w:rFonts w:ascii="Book Antiqua" w:hAnsi="Book Antiqua" w:cs="Calibri"/>
        </w:rPr>
        <w:t>disseminate</w:t>
      </w:r>
      <w:r w:rsidR="00FE6DAB" w:rsidRPr="007903E5">
        <w:rPr>
          <w:rFonts w:ascii="Book Antiqua" w:hAnsi="Book Antiqua" w:cs="Calibri"/>
        </w:rPr>
        <w:t xml:space="preserve"> </w:t>
      </w:r>
      <w:r w:rsidRPr="007903E5">
        <w:rPr>
          <w:rFonts w:ascii="Book Antiqua" w:hAnsi="Book Antiqua" w:cs="Calibri"/>
        </w:rPr>
        <w:t xml:space="preserve">the message even more than before. A believer </w:t>
      </w:r>
      <w:r w:rsidR="00FE6DAB" w:rsidRPr="007903E5">
        <w:rPr>
          <w:rFonts w:ascii="Book Antiqua" w:hAnsi="Book Antiqua" w:cs="Calibri"/>
        </w:rPr>
        <w:t>must</w:t>
      </w:r>
      <w:r w:rsidRPr="007903E5">
        <w:rPr>
          <w:rFonts w:ascii="Book Antiqua" w:hAnsi="Book Antiqua" w:cs="Calibri"/>
        </w:rPr>
        <w:t xml:space="preserve"> </w:t>
      </w:r>
      <w:r w:rsidR="00335993">
        <w:rPr>
          <w:rFonts w:ascii="Book Antiqua" w:hAnsi="Book Antiqua" w:cs="Calibri"/>
        </w:rPr>
        <w:t xml:space="preserve">first </w:t>
      </w:r>
      <w:r w:rsidRPr="007903E5">
        <w:rPr>
          <w:rFonts w:ascii="Book Antiqua" w:hAnsi="Book Antiqua" w:cs="Calibri"/>
        </w:rPr>
        <w:t>think of wha</w:t>
      </w:r>
      <w:r w:rsidR="00335993">
        <w:rPr>
          <w:rFonts w:ascii="Book Antiqua" w:hAnsi="Book Antiqua" w:cs="Calibri"/>
        </w:rPr>
        <w:t>t they can do as a believer</w:t>
      </w:r>
      <w:r w:rsidRPr="007903E5">
        <w:rPr>
          <w:rFonts w:ascii="Book Antiqua" w:hAnsi="Book Antiqua" w:cs="Calibri"/>
        </w:rPr>
        <w:t xml:space="preserve">. </w:t>
      </w:r>
    </w:p>
    <w:p w:rsidR="006F2B5A" w:rsidRPr="007903E5" w:rsidRDefault="006F2B5A" w:rsidP="006F2B5A">
      <w:pPr>
        <w:spacing w:line="312" w:lineRule="exact"/>
        <w:jc w:val="both"/>
        <w:rPr>
          <w:rFonts w:ascii="Book Antiqua" w:hAnsi="Book Antiqua" w:cs="Calibri"/>
        </w:rPr>
      </w:pPr>
    </w:p>
    <w:p w:rsidR="006F2B5A" w:rsidRDefault="00FA0100" w:rsidP="006F2B5A">
      <w:pPr>
        <w:spacing w:line="312" w:lineRule="exact"/>
        <w:jc w:val="both"/>
        <w:rPr>
          <w:rFonts w:ascii="Book Antiqua" w:hAnsi="Book Antiqua" w:cs="Calibri"/>
        </w:rPr>
      </w:pPr>
      <w:r w:rsidRPr="00D373B7">
        <w:rPr>
          <w:rFonts w:ascii="Book Antiqua" w:hAnsi="Book Antiqua" w:cs="Calibri"/>
          <w:b/>
          <w:caps/>
        </w:rPr>
        <w:t>Question</w:t>
      </w:r>
      <w:r w:rsidR="006F2B5A" w:rsidRPr="00115BE5">
        <w:rPr>
          <w:rFonts w:ascii="Book Antiqua" w:hAnsi="Book Antiqua" w:cs="Calibri"/>
          <w:b/>
          <w:smallCaps/>
        </w:rPr>
        <w:t>:</w:t>
      </w:r>
      <w:r w:rsidR="00D373B7">
        <w:rPr>
          <w:rFonts w:ascii="Book Antiqua" w:hAnsi="Book Antiqua" w:cs="Calibri"/>
          <w:b/>
          <w:smallCaps/>
        </w:rPr>
        <w:tab/>
        <w:t xml:space="preserve">     </w:t>
      </w:r>
      <w:r w:rsidR="006F2B5A" w:rsidRPr="007903E5">
        <w:rPr>
          <w:rFonts w:ascii="Book Antiqua" w:hAnsi="Book Antiqua" w:cs="Calibri"/>
        </w:rPr>
        <w:t xml:space="preserve">In my past Buddhist practice with </w:t>
      </w:r>
      <w:proofErr w:type="spellStart"/>
      <w:r w:rsidR="006F2B5A" w:rsidRPr="007903E5">
        <w:rPr>
          <w:rFonts w:ascii="Book Antiqua" w:hAnsi="Book Antiqua" w:cs="Calibri"/>
        </w:rPr>
        <w:t>Nichiren</w:t>
      </w:r>
      <w:proofErr w:type="spellEnd"/>
      <w:r w:rsidR="006F2B5A" w:rsidRPr="007903E5">
        <w:rPr>
          <w:rFonts w:ascii="Book Antiqua" w:hAnsi="Book Antiqua" w:cs="Calibri"/>
        </w:rPr>
        <w:t xml:space="preserve"> </w:t>
      </w:r>
      <w:proofErr w:type="spellStart"/>
      <w:r w:rsidR="006F2B5A" w:rsidRPr="007903E5">
        <w:rPr>
          <w:rFonts w:ascii="Book Antiqua" w:hAnsi="Book Antiqua" w:cs="Calibri"/>
        </w:rPr>
        <w:t>Shoshu</w:t>
      </w:r>
      <w:proofErr w:type="spellEnd"/>
      <w:r w:rsidR="006F2B5A" w:rsidRPr="007903E5">
        <w:rPr>
          <w:rFonts w:ascii="Book Antiqua" w:hAnsi="Book Antiqua" w:cs="Calibri"/>
        </w:rPr>
        <w:t xml:space="preserve"> </w:t>
      </w:r>
      <w:proofErr w:type="spellStart"/>
      <w:r w:rsidR="006F2B5A" w:rsidRPr="007903E5">
        <w:rPr>
          <w:rFonts w:ascii="Book Antiqua" w:hAnsi="Book Antiqua" w:cs="Calibri"/>
        </w:rPr>
        <w:t>Sokagakka</w:t>
      </w:r>
      <w:r>
        <w:rPr>
          <w:rFonts w:ascii="Book Antiqua" w:hAnsi="Book Antiqua" w:cs="Calibri"/>
        </w:rPr>
        <w:t>i</w:t>
      </w:r>
      <w:proofErr w:type="spellEnd"/>
      <w:r w:rsidR="00403A9F">
        <w:rPr>
          <w:rStyle w:val="FootnoteReference"/>
          <w:rFonts w:ascii="Book Antiqua" w:hAnsi="Book Antiqua" w:cs="Calibri"/>
        </w:rPr>
        <w:footnoteReference w:id="15"/>
      </w:r>
      <w:r>
        <w:rPr>
          <w:rFonts w:ascii="Book Antiqua" w:hAnsi="Book Antiqua" w:cs="Calibri"/>
        </w:rPr>
        <w:t>,</w:t>
      </w:r>
      <w:r w:rsidR="006F2B5A" w:rsidRPr="007903E5">
        <w:rPr>
          <w:rFonts w:ascii="Book Antiqua" w:hAnsi="Book Antiqua" w:cs="Calibri"/>
        </w:rPr>
        <w:t xml:space="preserve"> we were</w:t>
      </w:r>
      <w:r w:rsidR="006F2B5A" w:rsidRPr="007903E5">
        <w:rPr>
          <w:rFonts w:ascii="Book Antiqua" w:eastAsia="Times New Roman" w:hAnsi="Book Antiqua" w:cs="Calibri"/>
        </w:rPr>
        <w:t> </w:t>
      </w:r>
      <w:r w:rsidR="005E275D">
        <w:rPr>
          <w:rFonts w:ascii="Book Antiqua" w:hAnsi="Book Antiqua" w:cs="Calibri"/>
        </w:rPr>
        <w:t xml:space="preserve">taught to do </w:t>
      </w:r>
      <w:proofErr w:type="spellStart"/>
      <w:r w:rsidR="005E275D">
        <w:rPr>
          <w:rFonts w:ascii="Book Antiqua" w:hAnsi="Book Antiqua" w:cs="Calibri"/>
        </w:rPr>
        <w:t>G</w:t>
      </w:r>
      <w:r w:rsidR="006F2B5A" w:rsidRPr="007903E5">
        <w:rPr>
          <w:rFonts w:ascii="Book Antiqua" w:hAnsi="Book Antiqua" w:cs="Calibri"/>
        </w:rPr>
        <w:t>ongyo</w:t>
      </w:r>
      <w:proofErr w:type="spellEnd"/>
      <w:r w:rsidR="006F2B5A" w:rsidRPr="007903E5">
        <w:rPr>
          <w:rFonts w:ascii="Book Antiqua" w:hAnsi="Book Antiqua" w:cs="Calibri"/>
        </w:rPr>
        <w:t xml:space="preserve">, chant </w:t>
      </w:r>
      <w:proofErr w:type="spellStart"/>
      <w:r w:rsidR="006F2B5A" w:rsidRPr="007903E5">
        <w:rPr>
          <w:rFonts w:ascii="Book Antiqua" w:hAnsi="Book Antiqua" w:cs="Calibri"/>
        </w:rPr>
        <w:t>daimoku</w:t>
      </w:r>
      <w:proofErr w:type="spellEnd"/>
      <w:r w:rsidR="006F2B5A" w:rsidRPr="007903E5">
        <w:rPr>
          <w:rFonts w:ascii="Book Antiqua" w:hAnsi="Book Antiqua" w:cs="Calibri"/>
        </w:rPr>
        <w:t xml:space="preserve"> and study. We were also told (encouraged) to contribute money to their various causes and were encouraged, </w:t>
      </w:r>
      <w:r w:rsidR="006D2F9C">
        <w:rPr>
          <w:rFonts w:ascii="Book Antiqua" w:hAnsi="Book Antiqua" w:cs="Calibri"/>
        </w:rPr>
        <w:t xml:space="preserve">or rather </w:t>
      </w:r>
      <w:r w:rsidR="006F2B5A" w:rsidRPr="007903E5">
        <w:rPr>
          <w:rFonts w:ascii="Book Antiqua" w:hAnsi="Book Antiqua" w:cs="Calibri"/>
        </w:rPr>
        <w:t xml:space="preserve">pushed, whatever you want to label it to do </w:t>
      </w:r>
      <w:proofErr w:type="spellStart"/>
      <w:r>
        <w:rPr>
          <w:rFonts w:ascii="Book Antiqua" w:hAnsi="Book Antiqua" w:cs="Calibri"/>
        </w:rPr>
        <w:t>shaku</w:t>
      </w:r>
      <w:r w:rsidR="00F458E2">
        <w:rPr>
          <w:rFonts w:ascii="Book Antiqua" w:hAnsi="Book Antiqua" w:cs="Calibri"/>
        </w:rPr>
        <w:t>buku</w:t>
      </w:r>
      <w:proofErr w:type="spellEnd"/>
      <w:r w:rsidR="00F458E2">
        <w:rPr>
          <w:rFonts w:ascii="Book Antiqua" w:hAnsi="Book Antiqua" w:cs="Calibri"/>
        </w:rPr>
        <w:t xml:space="preserve"> and crazy street </w:t>
      </w:r>
      <w:proofErr w:type="spellStart"/>
      <w:r w:rsidR="00F458E2">
        <w:rPr>
          <w:rFonts w:ascii="Book Antiqua" w:hAnsi="Book Antiqua" w:cs="Calibri"/>
        </w:rPr>
        <w:t>shaku</w:t>
      </w:r>
      <w:r w:rsidR="006F2B5A" w:rsidRPr="007903E5">
        <w:rPr>
          <w:rFonts w:ascii="Book Antiqua" w:hAnsi="Book Antiqua" w:cs="Calibri"/>
        </w:rPr>
        <w:t>buku</w:t>
      </w:r>
      <w:proofErr w:type="spellEnd"/>
      <w:r w:rsidR="00F458E2">
        <w:rPr>
          <w:rStyle w:val="FootnoteReference"/>
          <w:rFonts w:ascii="Book Antiqua" w:hAnsi="Book Antiqua" w:cs="Calibri"/>
        </w:rPr>
        <w:footnoteReference w:id="16"/>
      </w:r>
      <w:r w:rsidR="006F2B5A" w:rsidRPr="007903E5">
        <w:rPr>
          <w:rFonts w:ascii="Book Antiqua" w:eastAsia="Times New Roman" w:hAnsi="Book Antiqua" w:cs="Calibri"/>
        </w:rPr>
        <w:t> </w:t>
      </w:r>
      <w:r w:rsidR="006F2B5A" w:rsidRPr="007903E5">
        <w:rPr>
          <w:rFonts w:ascii="Book Antiqua" w:hAnsi="Book Antiqua" w:cs="Calibri"/>
        </w:rPr>
        <w:t xml:space="preserve">campaigns to bring in new members to receive the </w:t>
      </w:r>
      <w:proofErr w:type="spellStart"/>
      <w:r w:rsidR="006F2B5A" w:rsidRPr="007903E5">
        <w:rPr>
          <w:rFonts w:ascii="Book Antiqua" w:eastAsia="Times New Roman" w:hAnsi="Book Antiqua" w:cs="Calibri"/>
        </w:rPr>
        <w:t>Gohonzon</w:t>
      </w:r>
      <w:proofErr w:type="spellEnd"/>
      <w:r w:rsidR="006F2B5A" w:rsidRPr="007903E5">
        <w:rPr>
          <w:rFonts w:ascii="Book Antiqua" w:hAnsi="Book Antiqua" w:cs="Calibri"/>
        </w:rPr>
        <w:t>.. We were told that this was necessary in order to move forward with our faith (bring out our Buddha nature</w:t>
      </w:r>
      <w:r w:rsidR="00E162A0">
        <w:rPr>
          <w:rStyle w:val="FootnoteReference"/>
          <w:rFonts w:ascii="Book Antiqua" w:hAnsi="Book Antiqua" w:cs="Calibri"/>
        </w:rPr>
        <w:footnoteReference w:id="17"/>
      </w:r>
      <w:r w:rsidR="006F2B5A" w:rsidRPr="007903E5">
        <w:rPr>
          <w:rFonts w:ascii="Book Antiqua" w:hAnsi="Book Antiqua" w:cs="Calibri"/>
        </w:rPr>
        <w:t>)</w:t>
      </w:r>
      <w:r w:rsidR="006F2B5A" w:rsidRPr="007903E5">
        <w:rPr>
          <w:rFonts w:ascii="Book Antiqua" w:eastAsia="Times New Roman" w:hAnsi="Book Antiqua" w:cs="Calibri"/>
        </w:rPr>
        <w:t> </w:t>
      </w:r>
      <w:r w:rsidR="006F2B5A" w:rsidRPr="007903E5">
        <w:rPr>
          <w:rFonts w:ascii="Book Antiqua" w:hAnsi="Book Antiqua" w:cs="Calibri"/>
        </w:rPr>
        <w:t xml:space="preserve">and </w:t>
      </w:r>
      <w:proofErr w:type="spellStart"/>
      <w:r w:rsidR="006F2B5A" w:rsidRPr="00FA0100">
        <w:rPr>
          <w:rFonts w:ascii="Book Antiqua" w:hAnsi="Book Antiqua" w:cs="Calibri"/>
          <w:i/>
        </w:rPr>
        <w:t>Kosen</w:t>
      </w:r>
      <w:proofErr w:type="spellEnd"/>
      <w:r w:rsidR="006F2B5A" w:rsidRPr="00FA0100">
        <w:rPr>
          <w:rFonts w:ascii="Book Antiqua" w:hAnsi="Book Antiqua" w:cs="Calibri"/>
          <w:i/>
        </w:rPr>
        <w:t xml:space="preserve"> </w:t>
      </w:r>
      <w:proofErr w:type="spellStart"/>
      <w:r w:rsidR="006F2B5A" w:rsidRPr="00FA0100">
        <w:rPr>
          <w:rFonts w:ascii="Book Antiqua" w:hAnsi="Book Antiqua" w:cs="Calibri"/>
          <w:i/>
        </w:rPr>
        <w:t>rufu</w:t>
      </w:r>
      <w:proofErr w:type="spellEnd"/>
      <w:r>
        <w:rPr>
          <w:rStyle w:val="FootnoteReference"/>
          <w:rFonts w:ascii="Book Antiqua" w:hAnsi="Book Antiqua" w:cs="Calibri"/>
          <w:i/>
        </w:rPr>
        <w:footnoteReference w:id="18"/>
      </w:r>
      <w:r w:rsidR="006F2B5A" w:rsidRPr="007903E5">
        <w:rPr>
          <w:rFonts w:ascii="Book Antiqua" w:hAnsi="Book Antiqua" w:cs="Calibri"/>
        </w:rPr>
        <w:t>.</w:t>
      </w:r>
      <w:r w:rsidR="006F2B5A" w:rsidRPr="007903E5">
        <w:rPr>
          <w:rFonts w:ascii="Book Antiqua" w:eastAsia="Times New Roman" w:hAnsi="Book Antiqua" w:cs="Calibri"/>
        </w:rPr>
        <w:t> </w:t>
      </w:r>
      <w:r w:rsidR="006F2B5A" w:rsidRPr="007903E5">
        <w:rPr>
          <w:rFonts w:ascii="Book Antiqua" w:hAnsi="Book Antiqua" w:cs="Calibri"/>
        </w:rPr>
        <w:t xml:space="preserve">As a new person who is now practicing </w:t>
      </w:r>
      <w:proofErr w:type="spellStart"/>
      <w:r w:rsidR="006F2B5A" w:rsidRPr="007903E5">
        <w:rPr>
          <w:rFonts w:ascii="Book Antiqua" w:hAnsi="Book Antiqua" w:cs="Calibri"/>
        </w:rPr>
        <w:t>Nichiren</w:t>
      </w:r>
      <w:proofErr w:type="spellEnd"/>
      <w:r w:rsidR="006F2B5A" w:rsidRPr="007903E5">
        <w:rPr>
          <w:rFonts w:ascii="Book Antiqua" w:hAnsi="Book Antiqua" w:cs="Calibri"/>
        </w:rPr>
        <w:t xml:space="preserve"> </w:t>
      </w:r>
      <w:proofErr w:type="spellStart"/>
      <w:r w:rsidR="006F2B5A" w:rsidRPr="007903E5">
        <w:rPr>
          <w:rFonts w:ascii="Book Antiqua" w:hAnsi="Book Antiqua" w:cs="Calibri"/>
        </w:rPr>
        <w:t>Sho</w:t>
      </w:r>
      <w:r>
        <w:rPr>
          <w:rFonts w:ascii="Book Antiqua" w:hAnsi="Book Antiqua" w:cs="Calibri"/>
        </w:rPr>
        <w:t>shu</w:t>
      </w:r>
      <w:proofErr w:type="spellEnd"/>
      <w:r>
        <w:rPr>
          <w:rFonts w:ascii="Book Antiqua" w:hAnsi="Book Antiqua" w:cs="Calibri"/>
        </w:rPr>
        <w:t xml:space="preserve"> correctly with the </w:t>
      </w:r>
      <w:proofErr w:type="spellStart"/>
      <w:r>
        <w:rPr>
          <w:rFonts w:ascii="Book Antiqua" w:hAnsi="Book Antiqua" w:cs="Calibri"/>
        </w:rPr>
        <w:t>Shoshin</w:t>
      </w:r>
      <w:proofErr w:type="spellEnd"/>
      <w:r>
        <w:rPr>
          <w:rFonts w:ascii="Book Antiqua" w:hAnsi="Book Antiqua" w:cs="Calibri"/>
        </w:rPr>
        <w:t>-k</w:t>
      </w:r>
      <w:r w:rsidR="006F2B5A" w:rsidRPr="007903E5">
        <w:rPr>
          <w:rFonts w:ascii="Book Antiqua" w:hAnsi="Book Antiqua" w:cs="Calibri"/>
        </w:rPr>
        <w:t>ai</w:t>
      </w:r>
      <w:r w:rsidR="006D2F9C">
        <w:rPr>
          <w:rStyle w:val="FootnoteReference"/>
          <w:rFonts w:ascii="Book Antiqua" w:hAnsi="Book Antiqua" w:cs="Calibri"/>
        </w:rPr>
        <w:footnoteReference w:id="19"/>
      </w:r>
      <w:r>
        <w:rPr>
          <w:rFonts w:ascii="Book Antiqua" w:hAnsi="Book Antiqua" w:cs="Calibri"/>
        </w:rPr>
        <w:t>, my question is:</w:t>
      </w:r>
      <w:r w:rsidR="006F2B5A" w:rsidRPr="007903E5">
        <w:rPr>
          <w:rFonts w:ascii="Book Antiqua" w:hAnsi="Book Antiqua" w:cs="Calibri"/>
        </w:rPr>
        <w:t xml:space="preserve"> Besides doing </w:t>
      </w:r>
      <w:proofErr w:type="spellStart"/>
      <w:r w:rsidR="006F2B5A" w:rsidRPr="00FA0100">
        <w:rPr>
          <w:rFonts w:ascii="Book Antiqua" w:hAnsi="Book Antiqua" w:cs="Calibri"/>
          <w:i/>
        </w:rPr>
        <w:t>Seoge</w:t>
      </w:r>
      <w:proofErr w:type="spellEnd"/>
      <w:r>
        <w:rPr>
          <w:rStyle w:val="FootnoteReference"/>
          <w:rFonts w:ascii="Book Antiqua" w:hAnsi="Book Antiqua" w:cs="Calibri"/>
          <w:i/>
        </w:rPr>
        <w:footnoteReference w:id="20"/>
      </w:r>
      <w:r w:rsidR="006F2B5A" w:rsidRPr="007903E5">
        <w:rPr>
          <w:rFonts w:ascii="Book Antiqua" w:hAnsi="Book Antiqua" w:cs="Calibri"/>
        </w:rPr>
        <w:t>, chanting lots o</w:t>
      </w:r>
      <w:r>
        <w:rPr>
          <w:rFonts w:ascii="Book Antiqua" w:hAnsi="Book Antiqua" w:cs="Calibri"/>
        </w:rPr>
        <w:t xml:space="preserve">f </w:t>
      </w:r>
      <w:proofErr w:type="spellStart"/>
      <w:r>
        <w:rPr>
          <w:rFonts w:ascii="Book Antiqua" w:hAnsi="Book Antiqua" w:cs="Calibri"/>
        </w:rPr>
        <w:t>daimoku</w:t>
      </w:r>
      <w:proofErr w:type="spellEnd"/>
      <w:r>
        <w:rPr>
          <w:rFonts w:ascii="Book Antiqua" w:hAnsi="Book Antiqua" w:cs="Calibri"/>
        </w:rPr>
        <w:t xml:space="preserve"> and studying each day,</w:t>
      </w:r>
      <w:r w:rsidR="006F2B5A" w:rsidRPr="007903E5">
        <w:rPr>
          <w:rFonts w:ascii="Book Antiqua" w:hAnsi="Book Antiqua" w:cs="Calibri"/>
        </w:rPr>
        <w:t xml:space="preserve"> </w:t>
      </w:r>
      <w:r>
        <w:rPr>
          <w:rFonts w:ascii="Book Antiqua" w:hAnsi="Book Antiqua" w:cs="Calibri"/>
        </w:rPr>
        <w:t>w</w:t>
      </w:r>
      <w:r w:rsidR="006F2B5A" w:rsidRPr="007903E5">
        <w:rPr>
          <w:rFonts w:ascii="Book Antiqua" w:hAnsi="Book Antiqua" w:cs="Calibri"/>
        </w:rPr>
        <w:t>hat else can I do to</w:t>
      </w:r>
      <w:r w:rsidR="006F2B5A" w:rsidRPr="007903E5">
        <w:rPr>
          <w:rFonts w:ascii="Book Antiqua" w:eastAsia="Times New Roman" w:hAnsi="Book Antiqua" w:cs="Calibri"/>
        </w:rPr>
        <w:t> </w:t>
      </w:r>
      <w:r w:rsidR="006F2B5A" w:rsidRPr="007903E5">
        <w:rPr>
          <w:rFonts w:ascii="Book Antiqua" w:hAnsi="Book Antiqua" w:cs="Calibri"/>
        </w:rPr>
        <w:t>practice the Buddhism of the Heart and bring out</w:t>
      </w:r>
      <w:r w:rsidR="006F2B5A" w:rsidRPr="007903E5">
        <w:rPr>
          <w:rFonts w:ascii="Book Antiqua" w:eastAsia="Times New Roman" w:hAnsi="Book Antiqua" w:cs="Calibri"/>
        </w:rPr>
        <w:t> </w:t>
      </w:r>
      <w:r w:rsidR="006F2B5A" w:rsidRPr="007903E5">
        <w:rPr>
          <w:rFonts w:ascii="Book Antiqua" w:hAnsi="Book Antiqua" w:cs="Calibri"/>
        </w:rPr>
        <w:t>my enlightened Buddha nature</w:t>
      </w:r>
      <w:r w:rsidR="00FF1F10">
        <w:rPr>
          <w:rFonts w:ascii="Book Antiqua" w:hAnsi="Book Antiqua" w:cs="Calibri"/>
        </w:rPr>
        <w:t>?</w:t>
      </w:r>
    </w:p>
    <w:p w:rsidR="00FA0100" w:rsidRDefault="006F2B5A" w:rsidP="00FA0100">
      <w:pPr>
        <w:spacing w:line="312" w:lineRule="exact"/>
        <w:jc w:val="both"/>
        <w:rPr>
          <w:rFonts w:ascii="Book Antiqua" w:eastAsia="Times New Roman" w:hAnsi="Book Antiqua" w:cs="Calibri"/>
        </w:rPr>
      </w:pPr>
      <w:r w:rsidRPr="007903E5">
        <w:rPr>
          <w:rFonts w:ascii="Book Antiqua" w:hAnsi="Book Antiqua" w:cs="Calibri"/>
        </w:rPr>
        <w:br/>
      </w:r>
      <w:r w:rsidR="00FA0100">
        <w:rPr>
          <w:rFonts w:ascii="Book Antiqua" w:hAnsi="Book Antiqua" w:cs="Calibri"/>
          <w:b/>
        </w:rPr>
        <w:t>RH:</w:t>
      </w:r>
      <w:r w:rsidR="00FA0100">
        <w:rPr>
          <w:rFonts w:ascii="Book Antiqua" w:hAnsi="Book Antiqua" w:cs="Calibri"/>
          <w:b/>
        </w:rPr>
        <w:tab/>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Daishonin’s</w:t>
      </w:r>
      <w:proofErr w:type="spellEnd"/>
      <w:r w:rsidRPr="007903E5">
        <w:rPr>
          <w:rFonts w:ascii="Book Antiqua" w:eastAsia="Times New Roman" w:hAnsi="Book Antiqua" w:cs="Calibri"/>
        </w:rPr>
        <w:t xml:space="preserve"> Buddhism teaches us that ther</w:t>
      </w:r>
      <w:r w:rsidR="00FA0100">
        <w:rPr>
          <w:rFonts w:ascii="Book Antiqua" w:eastAsia="Times New Roman" w:hAnsi="Book Antiqua" w:cs="Calibri"/>
        </w:rPr>
        <w:t>e are four pillars that lead</w:t>
      </w:r>
      <w:r w:rsidRPr="007903E5">
        <w:rPr>
          <w:rFonts w:ascii="Book Antiqua" w:eastAsia="Times New Roman" w:hAnsi="Book Antiqua" w:cs="Calibri"/>
        </w:rPr>
        <w:t xml:space="preserve"> to attaining Buddhahood. The center pillar is </w:t>
      </w:r>
      <w:r w:rsidR="00FA0100">
        <w:rPr>
          <w:rFonts w:ascii="Book Antiqua" w:eastAsia="Times New Roman" w:hAnsi="Book Antiqua" w:cs="Calibri"/>
        </w:rPr>
        <w:t>faith</w:t>
      </w:r>
      <w:r w:rsidRPr="007903E5">
        <w:rPr>
          <w:rFonts w:ascii="Book Antiqua" w:eastAsia="Times New Roman" w:hAnsi="Book Antiqua" w:cs="Calibri"/>
        </w:rPr>
        <w:t xml:space="preserve">, the other three are practice, study, and </w:t>
      </w:r>
      <w:proofErr w:type="spellStart"/>
      <w:r w:rsidRPr="007903E5">
        <w:rPr>
          <w:rFonts w:ascii="Book Antiqua" w:eastAsia="Times New Roman" w:hAnsi="Book Antiqua" w:cs="Calibri"/>
        </w:rPr>
        <w:t>shakubuku</w:t>
      </w:r>
      <w:proofErr w:type="spellEnd"/>
      <w:r w:rsidRPr="007903E5">
        <w:rPr>
          <w:rFonts w:ascii="Book Antiqua" w:eastAsia="Times New Roman" w:hAnsi="Book Antiqua" w:cs="Calibri"/>
        </w:rPr>
        <w:t>.</w:t>
      </w:r>
      <w:r w:rsidR="00FA0100">
        <w:rPr>
          <w:rFonts w:ascii="Book Antiqua" w:eastAsia="Times New Roman" w:hAnsi="Book Antiqua" w:cs="Calibri"/>
        </w:rPr>
        <w:t xml:space="preserve"> </w:t>
      </w:r>
    </w:p>
    <w:p w:rsidR="00FA0100" w:rsidRDefault="00FA0100" w:rsidP="00FA0100">
      <w:pPr>
        <w:spacing w:line="312" w:lineRule="exact"/>
        <w:ind w:firstLine="720"/>
        <w:jc w:val="both"/>
        <w:rPr>
          <w:rFonts w:ascii="Book Antiqua" w:eastAsia="Times New Roman" w:hAnsi="Book Antiqua" w:cs="Calibri"/>
        </w:rPr>
      </w:pPr>
      <w:r>
        <w:rPr>
          <w:rFonts w:ascii="Book Antiqua" w:eastAsia="Times New Roman" w:hAnsi="Book Antiqua" w:cs="Calibri"/>
        </w:rPr>
        <w:t xml:space="preserve">Unlike what SGI is doing, </w:t>
      </w:r>
      <w:proofErr w:type="spellStart"/>
      <w:r>
        <w:rPr>
          <w:rFonts w:ascii="Book Antiqua" w:eastAsia="Times New Roman" w:hAnsi="Book Antiqua" w:cs="Calibri"/>
        </w:rPr>
        <w:t>s</w:t>
      </w:r>
      <w:r w:rsidR="006F2B5A" w:rsidRPr="007903E5">
        <w:rPr>
          <w:rFonts w:ascii="Book Antiqua" w:eastAsia="Times New Roman" w:hAnsi="Book Antiqua" w:cs="Calibri"/>
        </w:rPr>
        <w:t>hakubuku</w:t>
      </w:r>
      <w:proofErr w:type="spellEnd"/>
      <w:r w:rsidR="006F2B5A" w:rsidRPr="007903E5">
        <w:rPr>
          <w:rFonts w:ascii="Book Antiqua" w:eastAsia="Times New Roman" w:hAnsi="Book Antiqua" w:cs="Calibri"/>
        </w:rPr>
        <w:t xml:space="preserve"> is not about </w:t>
      </w:r>
      <w:r w:rsidR="00115BE5">
        <w:rPr>
          <w:rFonts w:ascii="Book Antiqua" w:eastAsia="Times New Roman" w:hAnsi="Book Antiqua" w:cs="Calibri"/>
        </w:rPr>
        <w:t>getting</w:t>
      </w:r>
      <w:r>
        <w:rPr>
          <w:rFonts w:ascii="Book Antiqua" w:eastAsia="Times New Roman" w:hAnsi="Book Antiqua" w:cs="Calibri"/>
        </w:rPr>
        <w:t xml:space="preserve"> people</w:t>
      </w:r>
      <w:r w:rsidR="006F2B5A" w:rsidRPr="007903E5">
        <w:rPr>
          <w:rFonts w:ascii="Book Antiqua" w:eastAsia="Times New Roman" w:hAnsi="Book Antiqua" w:cs="Calibri"/>
        </w:rPr>
        <w:t xml:space="preserve"> </w:t>
      </w:r>
      <w:r w:rsidR="00115BE5">
        <w:rPr>
          <w:rFonts w:ascii="Book Antiqua" w:eastAsia="Times New Roman" w:hAnsi="Book Antiqua" w:cs="Calibri"/>
        </w:rPr>
        <w:t xml:space="preserve">to receive </w:t>
      </w:r>
      <w:proofErr w:type="spellStart"/>
      <w:r w:rsidR="006F2B5A" w:rsidRPr="007903E5">
        <w:rPr>
          <w:rFonts w:ascii="Book Antiqua" w:eastAsia="Times New Roman" w:hAnsi="Book Antiqua" w:cs="Calibri"/>
        </w:rPr>
        <w:t>Gojukai</w:t>
      </w:r>
      <w:proofErr w:type="spellEnd"/>
      <w:r w:rsidR="006F2B5A" w:rsidRPr="007903E5">
        <w:rPr>
          <w:rFonts w:ascii="Book Antiqua" w:eastAsia="Times New Roman" w:hAnsi="Book Antiqua" w:cs="Calibri"/>
        </w:rPr>
        <w:t xml:space="preserve"> (the </w:t>
      </w:r>
      <w:r>
        <w:rPr>
          <w:rFonts w:ascii="Book Antiqua" w:eastAsia="Times New Roman" w:hAnsi="Book Antiqua" w:cs="Calibri"/>
        </w:rPr>
        <w:t xml:space="preserve">conversion </w:t>
      </w:r>
      <w:r w:rsidR="006F2B5A" w:rsidRPr="007903E5">
        <w:rPr>
          <w:rFonts w:ascii="Book Antiqua" w:eastAsia="Times New Roman" w:hAnsi="Book Antiqua" w:cs="Calibri"/>
        </w:rPr>
        <w:t>ceremony to receive the precept</w:t>
      </w:r>
      <w:r w:rsidR="00115BE5">
        <w:rPr>
          <w:rFonts w:ascii="Book Antiqua" w:eastAsia="Times New Roman" w:hAnsi="Book Antiqua" w:cs="Calibri"/>
        </w:rPr>
        <w:t>s of faith</w:t>
      </w:r>
      <w:r w:rsidR="006F2B5A" w:rsidRPr="007903E5">
        <w:rPr>
          <w:rFonts w:ascii="Book Antiqua" w:eastAsia="Times New Roman" w:hAnsi="Book Antiqua" w:cs="Calibri"/>
        </w:rPr>
        <w:t xml:space="preserve">) with deceit or threat, and </w:t>
      </w:r>
      <w:r w:rsidR="00115BE5">
        <w:rPr>
          <w:rFonts w:ascii="Book Antiqua" w:eastAsia="Times New Roman" w:hAnsi="Book Antiqua" w:cs="Calibri"/>
        </w:rPr>
        <w:t>l</w:t>
      </w:r>
      <w:r>
        <w:rPr>
          <w:rFonts w:ascii="Book Antiqua" w:eastAsia="Times New Roman" w:hAnsi="Book Antiqua" w:cs="Calibri"/>
        </w:rPr>
        <w:t>e</w:t>
      </w:r>
      <w:r w:rsidR="006F2B5A" w:rsidRPr="007903E5">
        <w:rPr>
          <w:rFonts w:ascii="Book Antiqua" w:eastAsia="Times New Roman" w:hAnsi="Book Antiqua" w:cs="Calibri"/>
        </w:rPr>
        <w:t xml:space="preserve">tting them </w:t>
      </w:r>
      <w:r w:rsidR="00115BE5">
        <w:rPr>
          <w:rFonts w:ascii="Book Antiqua" w:eastAsia="Times New Roman" w:hAnsi="Book Antiqua" w:cs="Calibri"/>
        </w:rPr>
        <w:t>have</w:t>
      </w:r>
      <w:r>
        <w:rPr>
          <w:rFonts w:ascii="Book Antiqua" w:eastAsia="Times New Roman" w:hAnsi="Book Antiqua" w:cs="Calibri"/>
        </w:rPr>
        <w:t xml:space="preserve"> </w:t>
      </w:r>
      <w:proofErr w:type="spellStart"/>
      <w:r>
        <w:rPr>
          <w:rFonts w:ascii="Book Antiqua" w:eastAsia="Times New Roman" w:hAnsi="Book Antiqua" w:cs="Calibri"/>
        </w:rPr>
        <w:t>Gohonzon</w:t>
      </w:r>
      <w:proofErr w:type="spellEnd"/>
      <w:r>
        <w:rPr>
          <w:rFonts w:ascii="Book Antiqua" w:eastAsia="Times New Roman" w:hAnsi="Book Antiqua" w:cs="Calibri"/>
        </w:rPr>
        <w:t>. It’s about taking time t</w:t>
      </w:r>
      <w:r w:rsidR="00115BE5">
        <w:rPr>
          <w:rFonts w:ascii="Book Antiqua" w:eastAsia="Times New Roman" w:hAnsi="Book Antiqua" w:cs="Calibri"/>
        </w:rPr>
        <w:t>o</w:t>
      </w:r>
      <w:r>
        <w:rPr>
          <w:rFonts w:ascii="Book Antiqua" w:eastAsia="Times New Roman" w:hAnsi="Book Antiqua" w:cs="Calibri"/>
        </w:rPr>
        <w:t xml:space="preserve"> convey</w:t>
      </w:r>
      <w:r w:rsidR="006F2B5A" w:rsidRPr="007903E5">
        <w:rPr>
          <w:rFonts w:ascii="Book Antiqua" w:eastAsia="Times New Roman" w:hAnsi="Book Antiqua" w:cs="Calibri"/>
        </w:rPr>
        <w:t xml:space="preserve"> the teachings of </w:t>
      </w:r>
      <w:proofErr w:type="spellStart"/>
      <w:r w:rsidR="006F2B5A" w:rsidRPr="007903E5">
        <w:rPr>
          <w:rFonts w:ascii="Book Antiqua" w:eastAsia="Times New Roman" w:hAnsi="Book Antiqua" w:cs="Calibri"/>
        </w:rPr>
        <w:t>Nichiren</w:t>
      </w:r>
      <w:proofErr w:type="spellEnd"/>
      <w:r w:rsidR="006F2B5A" w:rsidRPr="007903E5">
        <w:rPr>
          <w:rFonts w:ascii="Book Antiqua" w:eastAsia="Times New Roman" w:hAnsi="Book Antiqua" w:cs="Calibri"/>
        </w:rPr>
        <w:t xml:space="preserve"> </w:t>
      </w:r>
      <w:proofErr w:type="spellStart"/>
      <w:r w:rsidR="006F2B5A" w:rsidRPr="007903E5">
        <w:rPr>
          <w:rFonts w:ascii="Book Antiqua" w:eastAsia="Times New Roman" w:hAnsi="Book Antiqua" w:cs="Calibri"/>
        </w:rPr>
        <w:t>Daishonin</w:t>
      </w:r>
      <w:proofErr w:type="spellEnd"/>
      <w:r w:rsidR="006F2B5A" w:rsidRPr="007903E5">
        <w:rPr>
          <w:rFonts w:ascii="Book Antiqua" w:eastAsia="Times New Roman" w:hAnsi="Book Antiqua" w:cs="Calibri"/>
        </w:rPr>
        <w:t xml:space="preserve"> so that the person can </w:t>
      </w:r>
      <w:r w:rsidR="00115BE5">
        <w:rPr>
          <w:rFonts w:ascii="Book Antiqua" w:eastAsia="Times New Roman" w:hAnsi="Book Antiqua" w:cs="Calibri"/>
        </w:rPr>
        <w:t>receive the teachings</w:t>
      </w:r>
      <w:r w:rsidR="006F2B5A" w:rsidRPr="007903E5">
        <w:rPr>
          <w:rFonts w:ascii="Book Antiqua" w:eastAsia="Times New Roman" w:hAnsi="Book Antiqua" w:cs="Calibri"/>
        </w:rPr>
        <w:t xml:space="preserve"> on a personal level. </w:t>
      </w:r>
      <w:r w:rsidR="00115BE5">
        <w:rPr>
          <w:rFonts w:ascii="Book Antiqua" w:eastAsia="Times New Roman" w:hAnsi="Book Antiqua" w:cs="Calibri"/>
        </w:rPr>
        <w:t>A</w:t>
      </w:r>
      <w:r w:rsidR="006F2B5A" w:rsidRPr="007903E5">
        <w:rPr>
          <w:rFonts w:ascii="Book Antiqua" w:eastAsia="Times New Roman" w:hAnsi="Book Antiqua" w:cs="Calibri"/>
        </w:rPr>
        <w:t xml:space="preserve"> person can</w:t>
      </w:r>
      <w:r w:rsidR="00115BE5">
        <w:rPr>
          <w:rFonts w:ascii="Book Antiqua" w:eastAsia="Times New Roman" w:hAnsi="Book Antiqua" w:cs="Calibri"/>
        </w:rPr>
        <w:t>no</w:t>
      </w:r>
      <w:r w:rsidR="006F2B5A" w:rsidRPr="007903E5">
        <w:rPr>
          <w:rFonts w:ascii="Book Antiqua" w:eastAsia="Times New Roman" w:hAnsi="Book Antiqua" w:cs="Calibri"/>
        </w:rPr>
        <w:t xml:space="preserve">t be a </w:t>
      </w:r>
      <w:r w:rsidR="00115BE5">
        <w:rPr>
          <w:rFonts w:ascii="Book Antiqua" w:eastAsia="Times New Roman" w:hAnsi="Book Antiqua" w:cs="Calibri"/>
        </w:rPr>
        <w:t xml:space="preserve">practitioner of the </w:t>
      </w:r>
      <w:r w:rsidR="006F2B5A" w:rsidRPr="007903E5">
        <w:rPr>
          <w:rFonts w:ascii="Book Antiqua" w:eastAsia="Times New Roman" w:hAnsi="Book Antiqua" w:cs="Calibri"/>
        </w:rPr>
        <w:t xml:space="preserve">Lotus Sutra as </w:t>
      </w:r>
      <w:proofErr w:type="spellStart"/>
      <w:r w:rsidR="006F2B5A" w:rsidRPr="007903E5">
        <w:rPr>
          <w:rFonts w:ascii="Book Antiqua" w:eastAsia="Times New Roman" w:hAnsi="Book Antiqua" w:cs="Calibri"/>
        </w:rPr>
        <w:t>Nichiren</w:t>
      </w:r>
      <w:proofErr w:type="spellEnd"/>
      <w:r w:rsidR="006F2B5A" w:rsidRPr="007903E5">
        <w:rPr>
          <w:rFonts w:ascii="Book Antiqua" w:eastAsia="Times New Roman" w:hAnsi="Book Antiqua" w:cs="Calibri"/>
        </w:rPr>
        <w:t xml:space="preserve"> </w:t>
      </w:r>
      <w:proofErr w:type="spellStart"/>
      <w:r w:rsidR="006F2B5A" w:rsidRPr="007903E5">
        <w:rPr>
          <w:rFonts w:ascii="Book Antiqua" w:eastAsia="Times New Roman" w:hAnsi="Book Antiqua" w:cs="Calibri"/>
        </w:rPr>
        <w:t>Daishonin</w:t>
      </w:r>
      <w:proofErr w:type="spellEnd"/>
      <w:r w:rsidR="006F2B5A" w:rsidRPr="007903E5">
        <w:rPr>
          <w:rFonts w:ascii="Book Antiqua" w:eastAsia="Times New Roman" w:hAnsi="Book Antiqua" w:cs="Calibri"/>
        </w:rPr>
        <w:t xml:space="preserve"> describes unless he</w:t>
      </w:r>
      <w:r w:rsidR="00FF1F10">
        <w:rPr>
          <w:rFonts w:ascii="Book Antiqua" w:eastAsia="Times New Roman" w:hAnsi="Book Antiqua" w:cs="Calibri"/>
        </w:rPr>
        <w:t xml:space="preserve"> has</w:t>
      </w:r>
      <w:r w:rsidR="006F2B5A" w:rsidRPr="007903E5">
        <w:rPr>
          <w:rFonts w:ascii="Book Antiqua" w:eastAsia="Times New Roman" w:hAnsi="Book Antiqua" w:cs="Calibri"/>
        </w:rPr>
        <w:t xml:space="preserve"> made a</w:t>
      </w:r>
      <w:r w:rsidR="00115BE5">
        <w:rPr>
          <w:rFonts w:ascii="Book Antiqua" w:eastAsia="Times New Roman" w:hAnsi="Book Antiqua" w:cs="Calibri"/>
        </w:rPr>
        <w:t xml:space="preserve"> conscious</w:t>
      </w:r>
      <w:r w:rsidR="006F2B5A" w:rsidRPr="007903E5">
        <w:rPr>
          <w:rFonts w:ascii="Book Antiqua" w:eastAsia="Times New Roman" w:hAnsi="Book Antiqua" w:cs="Calibri"/>
        </w:rPr>
        <w:t xml:space="preserve"> decision to break away from the shallow teachings of a</w:t>
      </w:r>
      <w:r w:rsidR="00115BE5">
        <w:rPr>
          <w:rFonts w:ascii="Book Antiqua" w:eastAsia="Times New Roman" w:hAnsi="Book Antiqua" w:cs="Calibri"/>
        </w:rPr>
        <w:t>nother</w:t>
      </w:r>
      <w:r w:rsidR="006F2B5A" w:rsidRPr="007903E5">
        <w:rPr>
          <w:rFonts w:ascii="Book Antiqua" w:eastAsia="Times New Roman" w:hAnsi="Book Antiqua" w:cs="Calibri"/>
        </w:rPr>
        <w:t xml:space="preserve"> religion before joining (us). Regardless </w:t>
      </w:r>
      <w:r w:rsidR="00115BE5">
        <w:rPr>
          <w:rFonts w:ascii="Book Antiqua" w:eastAsia="Times New Roman" w:hAnsi="Book Antiqua" w:cs="Calibri"/>
        </w:rPr>
        <w:t xml:space="preserve">of all the years one may practice doing </w:t>
      </w:r>
      <w:proofErr w:type="spellStart"/>
      <w:r w:rsidR="00115BE5">
        <w:rPr>
          <w:rFonts w:ascii="Book Antiqua" w:eastAsia="Times New Roman" w:hAnsi="Book Antiqua" w:cs="Calibri"/>
        </w:rPr>
        <w:t>s</w:t>
      </w:r>
      <w:r w:rsidR="006F2B5A" w:rsidRPr="007903E5">
        <w:rPr>
          <w:rFonts w:ascii="Book Antiqua" w:eastAsia="Times New Roman" w:hAnsi="Book Antiqua" w:cs="Calibri"/>
        </w:rPr>
        <w:t>hakubuku</w:t>
      </w:r>
      <w:proofErr w:type="spellEnd"/>
      <w:r w:rsidR="006F2B5A" w:rsidRPr="007903E5">
        <w:rPr>
          <w:rFonts w:ascii="Book Antiqua" w:eastAsia="Times New Roman" w:hAnsi="Book Antiqua" w:cs="Calibri"/>
        </w:rPr>
        <w:t xml:space="preserve">, if </w:t>
      </w:r>
      <w:r w:rsidR="00115BE5">
        <w:rPr>
          <w:rFonts w:ascii="Book Antiqua" w:eastAsia="Times New Roman" w:hAnsi="Book Antiqua" w:cs="Calibri"/>
        </w:rPr>
        <w:t>no one</w:t>
      </w:r>
      <w:r w:rsidR="006F2B5A" w:rsidRPr="007903E5">
        <w:rPr>
          <w:rFonts w:ascii="Book Antiqua" w:eastAsia="Times New Roman" w:hAnsi="Book Antiqua" w:cs="Calibri"/>
        </w:rPr>
        <w:t xml:space="preserve"> join</w:t>
      </w:r>
      <w:r w:rsidR="00115BE5">
        <w:rPr>
          <w:rFonts w:ascii="Book Antiqua" w:eastAsia="Times New Roman" w:hAnsi="Book Antiqua" w:cs="Calibri"/>
        </w:rPr>
        <w:t>s</w:t>
      </w:r>
      <w:r w:rsidR="006F2B5A" w:rsidRPr="007903E5">
        <w:rPr>
          <w:rFonts w:ascii="Book Antiqua" w:eastAsia="Times New Roman" w:hAnsi="Book Antiqua" w:cs="Calibri"/>
        </w:rPr>
        <w:t xml:space="preserve">, it </w:t>
      </w:r>
      <w:r w:rsidR="00115BE5">
        <w:rPr>
          <w:rFonts w:ascii="Book Antiqua" w:eastAsia="Times New Roman" w:hAnsi="Book Antiqua" w:cs="Calibri"/>
        </w:rPr>
        <w:t>is still</w:t>
      </w:r>
      <w:r w:rsidR="006F2B5A" w:rsidRPr="007903E5">
        <w:rPr>
          <w:rFonts w:ascii="Book Antiqua" w:eastAsia="Times New Roman" w:hAnsi="Book Antiqua" w:cs="Calibri"/>
        </w:rPr>
        <w:t xml:space="preserve"> important for you to keep spreading the seeds of </w:t>
      </w:r>
      <w:proofErr w:type="spellStart"/>
      <w:r w:rsidR="00115BE5">
        <w:rPr>
          <w:rFonts w:ascii="Book Antiqua" w:hAnsi="Book Antiqua" w:cs="Calibri"/>
        </w:rPr>
        <w:t>Namum</w:t>
      </w:r>
      <w:r w:rsidR="00115BE5" w:rsidRPr="007903E5">
        <w:rPr>
          <w:rFonts w:ascii="Book Antiqua" w:hAnsi="Book Antiqua" w:cs="Calibri"/>
        </w:rPr>
        <w:t>y</w:t>
      </w:r>
      <w:r w:rsidR="00115BE5">
        <w:rPr>
          <w:rFonts w:ascii="Book Antiqua" w:hAnsi="Book Antiqua" w:cs="Calibri"/>
        </w:rPr>
        <w:t>ō</w:t>
      </w:r>
      <w:r w:rsidR="00115BE5" w:rsidRPr="007903E5">
        <w:rPr>
          <w:rFonts w:ascii="Book Antiqua" w:hAnsi="Book Antiqua" w:cs="Calibri"/>
        </w:rPr>
        <w:t>h</w:t>
      </w:r>
      <w:r w:rsidR="00115BE5">
        <w:rPr>
          <w:rFonts w:ascii="Book Antiqua" w:hAnsi="Book Antiqua" w:cs="Calibri"/>
        </w:rPr>
        <w:t>ō</w:t>
      </w:r>
      <w:r w:rsidR="00115BE5" w:rsidRPr="007903E5">
        <w:rPr>
          <w:rFonts w:ascii="Book Antiqua" w:hAnsi="Book Antiqua" w:cs="Calibri"/>
        </w:rPr>
        <w:t>rengeky</w:t>
      </w:r>
      <w:r w:rsidR="00115BE5">
        <w:rPr>
          <w:rFonts w:ascii="Book Antiqua" w:hAnsi="Book Antiqua" w:cs="Calibri"/>
        </w:rPr>
        <w:t>ō</w:t>
      </w:r>
      <w:proofErr w:type="spellEnd"/>
      <w:r w:rsidR="006F2B5A" w:rsidRPr="007903E5">
        <w:rPr>
          <w:rFonts w:ascii="Book Antiqua" w:eastAsia="Times New Roman" w:hAnsi="Book Antiqua" w:cs="Calibri"/>
        </w:rPr>
        <w:t xml:space="preserve">. The act of spreading the seeds of </w:t>
      </w:r>
      <w:proofErr w:type="spellStart"/>
      <w:r w:rsidR="00115BE5">
        <w:rPr>
          <w:rFonts w:ascii="Book Antiqua" w:hAnsi="Book Antiqua" w:cs="Calibri"/>
        </w:rPr>
        <w:t>Namum</w:t>
      </w:r>
      <w:r w:rsidR="00115BE5" w:rsidRPr="007903E5">
        <w:rPr>
          <w:rFonts w:ascii="Book Antiqua" w:hAnsi="Book Antiqua" w:cs="Calibri"/>
        </w:rPr>
        <w:t>y</w:t>
      </w:r>
      <w:r w:rsidR="00115BE5">
        <w:rPr>
          <w:rFonts w:ascii="Book Antiqua" w:hAnsi="Book Antiqua" w:cs="Calibri"/>
        </w:rPr>
        <w:t>ō</w:t>
      </w:r>
      <w:r w:rsidR="00115BE5" w:rsidRPr="007903E5">
        <w:rPr>
          <w:rFonts w:ascii="Book Antiqua" w:hAnsi="Book Antiqua" w:cs="Calibri"/>
        </w:rPr>
        <w:t>h</w:t>
      </w:r>
      <w:r w:rsidR="00115BE5">
        <w:rPr>
          <w:rFonts w:ascii="Book Antiqua" w:hAnsi="Book Antiqua" w:cs="Calibri"/>
        </w:rPr>
        <w:t>ō</w:t>
      </w:r>
      <w:r w:rsidR="00115BE5" w:rsidRPr="007903E5">
        <w:rPr>
          <w:rFonts w:ascii="Book Antiqua" w:hAnsi="Book Antiqua" w:cs="Calibri"/>
        </w:rPr>
        <w:t>rengeky</w:t>
      </w:r>
      <w:r w:rsidR="00115BE5">
        <w:rPr>
          <w:rFonts w:ascii="Book Antiqua" w:hAnsi="Book Antiqua" w:cs="Calibri"/>
        </w:rPr>
        <w:t>ō</w:t>
      </w:r>
      <w:proofErr w:type="spellEnd"/>
      <w:r w:rsidR="00115BE5" w:rsidRPr="007903E5">
        <w:rPr>
          <w:rFonts w:ascii="Book Antiqua" w:eastAsia="Times New Roman" w:hAnsi="Book Antiqua" w:cs="Calibri"/>
        </w:rPr>
        <w:t xml:space="preserve"> </w:t>
      </w:r>
      <w:r w:rsidR="006F2B5A" w:rsidRPr="007903E5">
        <w:rPr>
          <w:rFonts w:ascii="Book Antiqua" w:eastAsia="Times New Roman" w:hAnsi="Book Antiqua" w:cs="Calibri"/>
        </w:rPr>
        <w:t xml:space="preserve">creates no waste. </w:t>
      </w:r>
      <w:r w:rsidR="00115BE5">
        <w:rPr>
          <w:rFonts w:ascii="Book Antiqua" w:eastAsia="Times New Roman" w:hAnsi="Book Antiqua" w:cs="Calibri"/>
        </w:rPr>
        <w:t>Making a connection</w:t>
      </w:r>
      <w:r w:rsidR="006F2B5A" w:rsidRPr="007903E5">
        <w:rPr>
          <w:rFonts w:ascii="Book Antiqua" w:eastAsia="Times New Roman" w:hAnsi="Book Antiqua" w:cs="Calibri"/>
        </w:rPr>
        <w:t xml:space="preserve"> to </w:t>
      </w:r>
      <w:proofErr w:type="spellStart"/>
      <w:r w:rsidR="00115BE5">
        <w:rPr>
          <w:rFonts w:ascii="Book Antiqua" w:hAnsi="Book Antiqua" w:cs="Calibri"/>
        </w:rPr>
        <w:t>Namum</w:t>
      </w:r>
      <w:r w:rsidR="00115BE5" w:rsidRPr="007903E5">
        <w:rPr>
          <w:rFonts w:ascii="Book Antiqua" w:hAnsi="Book Antiqua" w:cs="Calibri"/>
        </w:rPr>
        <w:t>y</w:t>
      </w:r>
      <w:r w:rsidR="00115BE5">
        <w:rPr>
          <w:rFonts w:ascii="Book Antiqua" w:hAnsi="Book Antiqua" w:cs="Calibri"/>
        </w:rPr>
        <w:t>ō</w:t>
      </w:r>
      <w:r w:rsidR="00115BE5" w:rsidRPr="007903E5">
        <w:rPr>
          <w:rFonts w:ascii="Book Antiqua" w:hAnsi="Book Antiqua" w:cs="Calibri"/>
        </w:rPr>
        <w:t>h</w:t>
      </w:r>
      <w:r w:rsidR="00115BE5">
        <w:rPr>
          <w:rFonts w:ascii="Book Antiqua" w:hAnsi="Book Antiqua" w:cs="Calibri"/>
        </w:rPr>
        <w:t>ō</w:t>
      </w:r>
      <w:r w:rsidR="00115BE5" w:rsidRPr="007903E5">
        <w:rPr>
          <w:rFonts w:ascii="Book Antiqua" w:hAnsi="Book Antiqua" w:cs="Calibri"/>
        </w:rPr>
        <w:t>rengeky</w:t>
      </w:r>
      <w:r w:rsidR="00115BE5">
        <w:rPr>
          <w:rFonts w:ascii="Book Antiqua" w:hAnsi="Book Antiqua" w:cs="Calibri"/>
        </w:rPr>
        <w:t>ō</w:t>
      </w:r>
      <w:proofErr w:type="spellEnd"/>
      <w:r w:rsidR="00115BE5" w:rsidRPr="007903E5">
        <w:rPr>
          <w:rFonts w:ascii="Book Antiqua" w:eastAsia="Times New Roman" w:hAnsi="Book Antiqua" w:cs="Calibri"/>
        </w:rPr>
        <w:t xml:space="preserve"> </w:t>
      </w:r>
      <w:r w:rsidR="006F2B5A" w:rsidRPr="007903E5">
        <w:rPr>
          <w:rFonts w:ascii="Book Antiqua" w:eastAsia="Times New Roman" w:hAnsi="Book Antiqua" w:cs="Calibri"/>
        </w:rPr>
        <w:t xml:space="preserve">is the most important thing. </w:t>
      </w:r>
      <w:r w:rsidR="00FF1F10">
        <w:rPr>
          <w:rFonts w:ascii="Book Antiqua" w:eastAsia="Times New Roman" w:hAnsi="Book Antiqua" w:cs="Calibri"/>
        </w:rPr>
        <w:t>Converting to a religion</w:t>
      </w:r>
      <w:r w:rsidR="006F2B5A" w:rsidRPr="007903E5">
        <w:rPr>
          <w:rFonts w:ascii="Book Antiqua" w:eastAsia="Times New Roman" w:hAnsi="Book Antiqua" w:cs="Calibri"/>
        </w:rPr>
        <w:t xml:space="preserve"> is not s</w:t>
      </w:r>
      <w:r w:rsidR="00FF1F10">
        <w:rPr>
          <w:rFonts w:ascii="Book Antiqua" w:eastAsia="Times New Roman" w:hAnsi="Book Antiqua" w:cs="Calibri"/>
        </w:rPr>
        <w:t>omething that can be forced on</w:t>
      </w:r>
      <w:r w:rsidR="006F2B5A" w:rsidRPr="007903E5">
        <w:rPr>
          <w:rFonts w:ascii="Book Antiqua" w:eastAsia="Times New Roman" w:hAnsi="Book Antiqua" w:cs="Calibri"/>
        </w:rPr>
        <w:t xml:space="preserve"> anyone</w:t>
      </w:r>
      <w:r w:rsidR="00115BE5">
        <w:rPr>
          <w:rFonts w:ascii="Book Antiqua" w:eastAsia="Times New Roman" w:hAnsi="Book Antiqua" w:cs="Calibri"/>
        </w:rPr>
        <w:t>. I</w:t>
      </w:r>
      <w:r w:rsidR="006F2B5A" w:rsidRPr="007903E5">
        <w:rPr>
          <w:rFonts w:ascii="Book Antiqua" w:eastAsia="Times New Roman" w:hAnsi="Book Antiqua" w:cs="Calibri"/>
        </w:rPr>
        <w:t xml:space="preserve">t should be </w:t>
      </w:r>
      <w:r w:rsidR="00FF1F10">
        <w:rPr>
          <w:rFonts w:ascii="Book Antiqua" w:eastAsia="Times New Roman" w:hAnsi="Book Antiqua" w:cs="Calibri"/>
        </w:rPr>
        <w:t>entirely</w:t>
      </w:r>
      <w:r w:rsidR="006F2B5A" w:rsidRPr="007903E5">
        <w:rPr>
          <w:rFonts w:ascii="Book Antiqua" w:eastAsia="Times New Roman" w:hAnsi="Book Antiqua" w:cs="Calibri"/>
        </w:rPr>
        <w:t xml:space="preserve"> the person</w:t>
      </w:r>
      <w:r w:rsidR="00FF1F10">
        <w:rPr>
          <w:rFonts w:ascii="Book Antiqua" w:eastAsia="Times New Roman" w:hAnsi="Book Antiqua" w:cs="Calibri"/>
        </w:rPr>
        <w:t>’s decision and the person’s choice</w:t>
      </w:r>
      <w:r w:rsidR="006F2B5A" w:rsidRPr="007903E5">
        <w:rPr>
          <w:rFonts w:ascii="Book Antiqua" w:eastAsia="Times New Roman" w:hAnsi="Book Antiqua" w:cs="Calibri"/>
        </w:rPr>
        <w:t>.</w:t>
      </w:r>
    </w:p>
    <w:p w:rsidR="006F2B5A" w:rsidRPr="007903E5" w:rsidRDefault="006F2B5A" w:rsidP="00115BE5">
      <w:pPr>
        <w:spacing w:line="312" w:lineRule="exact"/>
        <w:jc w:val="both"/>
        <w:rPr>
          <w:rFonts w:ascii="Book Antiqua" w:hAnsi="Book Antiqua" w:cs="Calibri"/>
        </w:rPr>
      </w:pPr>
    </w:p>
    <w:p w:rsidR="006F2B5A" w:rsidRDefault="00115BE5" w:rsidP="006F2B5A">
      <w:pPr>
        <w:jc w:val="both"/>
        <w:rPr>
          <w:rFonts w:ascii="Book Antiqua" w:hAnsi="Book Antiqua" w:cs="Calibri"/>
        </w:rPr>
      </w:pPr>
      <w:r w:rsidRPr="00D373B7">
        <w:rPr>
          <w:rFonts w:ascii="Book Antiqua" w:eastAsia="Times New Roman" w:hAnsi="Book Antiqua" w:cs="Calibri"/>
          <w:b/>
          <w:caps/>
        </w:rPr>
        <w:t>Question</w:t>
      </w:r>
      <w:r w:rsidR="006F2B5A" w:rsidRPr="00115BE5">
        <w:rPr>
          <w:rFonts w:ascii="Book Antiqua" w:hAnsi="Book Antiqua" w:cs="Calibri"/>
          <w:b/>
        </w:rPr>
        <w:t>:</w:t>
      </w:r>
      <w:r w:rsidR="00D373B7">
        <w:rPr>
          <w:rFonts w:ascii="Book Antiqua" w:hAnsi="Book Antiqua" w:cs="Calibri"/>
          <w:b/>
        </w:rPr>
        <w:tab/>
        <w:t xml:space="preserve">     </w:t>
      </w:r>
      <w:r>
        <w:rPr>
          <w:rFonts w:ascii="Book Antiqua" w:hAnsi="Book Antiqua" w:cs="Calibri"/>
        </w:rPr>
        <w:t>When I a</w:t>
      </w:r>
      <w:r w:rsidR="006F2B5A" w:rsidRPr="007903E5">
        <w:rPr>
          <w:rFonts w:ascii="Book Antiqua" w:hAnsi="Book Antiqua" w:cs="Calibri"/>
        </w:rPr>
        <w:t>m</w:t>
      </w:r>
      <w:r w:rsidR="006F2B5A" w:rsidRPr="007903E5">
        <w:rPr>
          <w:rFonts w:ascii="Book Antiqua" w:eastAsia="Times New Roman" w:hAnsi="Book Antiqua" w:cs="Calibri"/>
        </w:rPr>
        <w:t> </w:t>
      </w:r>
      <w:r w:rsidR="006F2B5A" w:rsidRPr="007903E5">
        <w:rPr>
          <w:rFonts w:ascii="Book Antiqua" w:hAnsi="Book Antiqua" w:cs="Calibri"/>
        </w:rPr>
        <w:t>chanting with the Buddhism of the heart</w:t>
      </w:r>
      <w:r>
        <w:rPr>
          <w:rFonts w:ascii="Book Antiqua" w:hAnsi="Book Antiqua" w:cs="Calibri"/>
        </w:rPr>
        <w:t>,</w:t>
      </w:r>
      <w:r w:rsidR="006F2B5A" w:rsidRPr="007903E5">
        <w:rPr>
          <w:rFonts w:ascii="Book Antiqua" w:hAnsi="Book Antiqua" w:cs="Calibri"/>
        </w:rPr>
        <w:t xml:space="preserve"> I find myself at times reverting to chanting for desires, things in my life. Will this always be something</w:t>
      </w:r>
      <w:r w:rsidR="006F2B5A" w:rsidRPr="007903E5">
        <w:rPr>
          <w:rFonts w:ascii="Book Antiqua" w:eastAsia="Times New Roman" w:hAnsi="Book Antiqua" w:cs="Calibri"/>
        </w:rPr>
        <w:t> </w:t>
      </w:r>
      <w:r w:rsidR="006F2B5A" w:rsidRPr="007903E5">
        <w:rPr>
          <w:rFonts w:ascii="Book Antiqua" w:hAnsi="Book Antiqua" w:cs="Calibri"/>
        </w:rPr>
        <w:t>I will be fighting against</w:t>
      </w:r>
      <w:r>
        <w:rPr>
          <w:rFonts w:ascii="Book Antiqua" w:hAnsi="Book Antiqua" w:cs="Calibri"/>
        </w:rPr>
        <w:t xml:space="preserve"> for</w:t>
      </w:r>
      <w:r w:rsidR="006F2B5A" w:rsidRPr="007903E5">
        <w:rPr>
          <w:rFonts w:ascii="Book Antiqua" w:eastAsia="Times New Roman" w:hAnsi="Book Antiqua" w:cs="Calibri"/>
        </w:rPr>
        <w:t> </w:t>
      </w:r>
      <w:r w:rsidR="006F2B5A" w:rsidRPr="007903E5">
        <w:rPr>
          <w:rFonts w:ascii="Book Antiqua" w:hAnsi="Book Antiqua" w:cs="Calibri"/>
        </w:rPr>
        <w:t>the rest of my life?</w:t>
      </w:r>
    </w:p>
    <w:p w:rsidR="006F2B5A" w:rsidRDefault="006F2B5A" w:rsidP="006F2B5A">
      <w:pPr>
        <w:jc w:val="both"/>
        <w:rPr>
          <w:rFonts w:ascii="Book Antiqua" w:eastAsia="Times New Roman" w:hAnsi="Book Antiqua" w:cs="Calibri"/>
        </w:rPr>
      </w:pPr>
      <w:r w:rsidRPr="007903E5">
        <w:rPr>
          <w:rFonts w:ascii="Book Antiqua" w:hAnsi="Book Antiqua" w:cs="Calibri"/>
        </w:rPr>
        <w:br/>
      </w:r>
      <w:r w:rsidR="0005267C">
        <w:rPr>
          <w:rFonts w:ascii="Book Antiqua" w:hAnsi="Book Antiqua" w:cs="Calibri"/>
          <w:b/>
        </w:rPr>
        <w:t>RH:</w:t>
      </w:r>
      <w:r w:rsidR="0005267C">
        <w:rPr>
          <w:rFonts w:ascii="Book Antiqua" w:hAnsi="Book Antiqua" w:cs="Calibri"/>
          <w:b/>
        </w:rPr>
        <w:tab/>
      </w:r>
      <w:r w:rsidRPr="007903E5">
        <w:rPr>
          <w:rFonts w:ascii="Book Antiqua" w:eastAsia="Times New Roman" w:hAnsi="Book Antiqua" w:cs="Calibri"/>
        </w:rPr>
        <w:t xml:space="preserve">There is no need to fight. If you’ve lost your way, quietly go back to the heart of </w:t>
      </w:r>
      <w:proofErr w:type="spellStart"/>
      <w:r w:rsidR="0005267C">
        <w:rPr>
          <w:rFonts w:ascii="Book Antiqua" w:hAnsi="Book Antiqua" w:cs="Calibri"/>
        </w:rPr>
        <w:t>Namum</w:t>
      </w:r>
      <w:r w:rsidR="0005267C" w:rsidRPr="007903E5">
        <w:rPr>
          <w:rFonts w:ascii="Book Antiqua" w:hAnsi="Book Antiqua" w:cs="Calibri"/>
        </w:rPr>
        <w:t>y</w:t>
      </w:r>
      <w:r w:rsidR="0005267C">
        <w:rPr>
          <w:rFonts w:ascii="Book Antiqua" w:hAnsi="Book Antiqua" w:cs="Calibri"/>
        </w:rPr>
        <w:t>ō</w:t>
      </w:r>
      <w:r w:rsidR="0005267C" w:rsidRPr="007903E5">
        <w:rPr>
          <w:rFonts w:ascii="Book Antiqua" w:hAnsi="Book Antiqua" w:cs="Calibri"/>
        </w:rPr>
        <w:t>h</w:t>
      </w:r>
      <w:r w:rsidR="0005267C">
        <w:rPr>
          <w:rFonts w:ascii="Book Antiqua" w:hAnsi="Book Antiqua" w:cs="Calibri"/>
        </w:rPr>
        <w:t>ō</w:t>
      </w:r>
      <w:r w:rsidR="0005267C" w:rsidRPr="007903E5">
        <w:rPr>
          <w:rFonts w:ascii="Book Antiqua" w:hAnsi="Book Antiqua" w:cs="Calibri"/>
        </w:rPr>
        <w:t>rengeky</w:t>
      </w:r>
      <w:r w:rsidR="0005267C">
        <w:rPr>
          <w:rFonts w:ascii="Book Antiqua" w:hAnsi="Book Antiqua" w:cs="Calibri"/>
        </w:rPr>
        <w:t>ō</w:t>
      </w:r>
      <w:proofErr w:type="spellEnd"/>
      <w:r w:rsidRPr="007903E5">
        <w:rPr>
          <w:rFonts w:ascii="Book Antiqua" w:hAnsi="Book Antiqua" w:cs="Calibri"/>
        </w:rPr>
        <w:t>.</w:t>
      </w:r>
      <w:r w:rsidRPr="007903E5">
        <w:rPr>
          <w:rFonts w:ascii="Book Antiqua" w:eastAsia="Times New Roman" w:hAnsi="Book Antiqua" w:cs="Calibri"/>
        </w:rPr>
        <w:t xml:space="preserve"> </w:t>
      </w:r>
      <w:r w:rsidR="005E275D">
        <w:rPr>
          <w:rFonts w:ascii="Book Antiqua" w:eastAsia="Times New Roman" w:hAnsi="Book Antiqua" w:cs="Calibri"/>
        </w:rPr>
        <w:t>I met</w:t>
      </w:r>
      <w:r w:rsidRPr="007903E5">
        <w:rPr>
          <w:rFonts w:ascii="Book Antiqua" w:eastAsia="Times New Roman" w:hAnsi="Book Antiqua" w:cs="Calibri"/>
        </w:rPr>
        <w:t xml:space="preserve"> a member of</w:t>
      </w:r>
      <w:r w:rsidR="005E275D">
        <w:rPr>
          <w:rFonts w:ascii="Book Antiqua" w:eastAsia="Times New Roman" w:hAnsi="Book Antiqua" w:cs="Calibri"/>
        </w:rPr>
        <w:t xml:space="preserve"> the</w:t>
      </w:r>
      <w:r w:rsidRPr="007903E5">
        <w:rPr>
          <w:rFonts w:ascii="Book Antiqua" w:eastAsia="Times New Roman" w:hAnsi="Book Antiqua" w:cs="Calibri"/>
        </w:rPr>
        <w:t xml:space="preserve"> </w:t>
      </w:r>
      <w:proofErr w:type="spellStart"/>
      <w:r w:rsidRPr="007903E5">
        <w:rPr>
          <w:rFonts w:ascii="Book Antiqua" w:eastAsia="Times New Roman" w:hAnsi="Book Antiqua" w:cs="Calibri"/>
        </w:rPr>
        <w:t>Soka</w:t>
      </w:r>
      <w:proofErr w:type="spellEnd"/>
      <w:r w:rsidRPr="007903E5">
        <w:rPr>
          <w:rFonts w:ascii="Book Antiqua" w:eastAsia="Times New Roman" w:hAnsi="Book Antiqua" w:cs="Calibri"/>
        </w:rPr>
        <w:t xml:space="preserve"> Gakkai who </w:t>
      </w:r>
      <w:r w:rsidR="005E275D">
        <w:rPr>
          <w:rFonts w:ascii="Book Antiqua" w:eastAsia="Times New Roman" w:hAnsi="Book Antiqua" w:cs="Calibri"/>
        </w:rPr>
        <w:t xml:space="preserve">conducted his practice in </w:t>
      </w:r>
      <w:r w:rsidRPr="007903E5">
        <w:rPr>
          <w:rFonts w:ascii="Book Antiqua" w:eastAsia="Times New Roman" w:hAnsi="Book Antiqua" w:cs="Calibri"/>
        </w:rPr>
        <w:t>this</w:t>
      </w:r>
      <w:r w:rsidR="005E275D">
        <w:rPr>
          <w:rFonts w:ascii="Book Antiqua" w:eastAsia="Times New Roman" w:hAnsi="Book Antiqua" w:cs="Calibri"/>
        </w:rPr>
        <w:t xml:space="preserve"> way</w:t>
      </w:r>
      <w:r w:rsidRPr="007903E5">
        <w:rPr>
          <w:rFonts w:ascii="Book Antiqua" w:eastAsia="Times New Roman" w:hAnsi="Book Antiqua" w:cs="Calibri"/>
        </w:rPr>
        <w:t>:</w:t>
      </w:r>
    </w:p>
    <w:p w:rsidR="0005267C" w:rsidRDefault="0005267C" w:rsidP="006F2B5A">
      <w:pPr>
        <w:jc w:val="both"/>
        <w:rPr>
          <w:rFonts w:ascii="Book Antiqua" w:eastAsia="Times New Roman" w:hAnsi="Book Antiqua" w:cs="Calibri"/>
        </w:rPr>
      </w:pPr>
    </w:p>
    <w:p w:rsidR="006F2B5A" w:rsidRDefault="006F2B5A" w:rsidP="0005267C">
      <w:pPr>
        <w:pStyle w:val="ListParagraph"/>
        <w:numPr>
          <w:ilvl w:val="0"/>
          <w:numId w:val="2"/>
        </w:numPr>
        <w:jc w:val="both"/>
        <w:rPr>
          <w:rFonts w:ascii="Book Antiqua" w:eastAsia="Times New Roman" w:hAnsi="Book Antiqua" w:cs="Calibri"/>
        </w:rPr>
      </w:pPr>
      <w:r w:rsidRPr="0005267C">
        <w:rPr>
          <w:rFonts w:ascii="Book Antiqua" w:eastAsia="Times New Roman" w:hAnsi="Book Antiqua" w:cs="Calibri"/>
        </w:rPr>
        <w:t xml:space="preserve"> His personal wish wasn’t coming true, so he</w:t>
      </w:r>
      <w:r w:rsidR="005E275D">
        <w:rPr>
          <w:rFonts w:ascii="Book Antiqua" w:eastAsia="Times New Roman" w:hAnsi="Book Antiqua" w:cs="Calibri"/>
        </w:rPr>
        <w:t xml:space="preserve"> went to the temple to chant</w:t>
      </w:r>
      <w:r w:rsidRPr="0005267C">
        <w:rPr>
          <w:rFonts w:ascii="Book Antiqua" w:eastAsia="Times New Roman" w:hAnsi="Book Antiqua" w:cs="Calibri"/>
        </w:rPr>
        <w:t xml:space="preserve"> </w:t>
      </w:r>
      <w:proofErr w:type="spellStart"/>
      <w:r w:rsidR="007F1118">
        <w:rPr>
          <w:rFonts w:ascii="Book Antiqua" w:eastAsia="Times New Roman" w:hAnsi="Book Antiqua" w:cs="Calibri"/>
        </w:rPr>
        <w:t>Ōdaimoku</w:t>
      </w:r>
      <w:proofErr w:type="spellEnd"/>
      <w:r w:rsidRPr="0005267C">
        <w:rPr>
          <w:rFonts w:ascii="Book Antiqua" w:eastAsia="Times New Roman" w:hAnsi="Book Antiqua" w:cs="Calibri"/>
        </w:rPr>
        <w:t>. Because many people com</w:t>
      </w:r>
      <w:r w:rsidR="0005267C">
        <w:rPr>
          <w:rFonts w:ascii="Book Antiqua" w:eastAsia="Times New Roman" w:hAnsi="Book Antiqua" w:cs="Calibri"/>
        </w:rPr>
        <w:t xml:space="preserve">e to the temple and </w:t>
      </w:r>
      <w:r w:rsidR="00FF1F10">
        <w:rPr>
          <w:rFonts w:ascii="Book Antiqua" w:eastAsia="Times New Roman" w:hAnsi="Book Antiqua" w:cs="Calibri"/>
        </w:rPr>
        <w:t xml:space="preserve">to </w:t>
      </w:r>
      <w:r w:rsidR="0005267C">
        <w:rPr>
          <w:rFonts w:ascii="Book Antiqua" w:eastAsia="Times New Roman" w:hAnsi="Book Antiqua" w:cs="Calibri"/>
        </w:rPr>
        <w:t>chant to</w:t>
      </w:r>
      <w:r w:rsidR="005E275D">
        <w:rPr>
          <w:rFonts w:ascii="Book Antiqua" w:eastAsia="Times New Roman" w:hAnsi="Book Antiqua" w:cs="Calibri"/>
        </w:rPr>
        <w:t xml:space="preserve"> </w:t>
      </w:r>
      <w:proofErr w:type="spellStart"/>
      <w:r w:rsidR="005E275D">
        <w:rPr>
          <w:rFonts w:ascii="Book Antiqua" w:eastAsia="Times New Roman" w:hAnsi="Book Antiqua" w:cs="Calibri"/>
        </w:rPr>
        <w:t>Gohonzon</w:t>
      </w:r>
      <w:proofErr w:type="spellEnd"/>
      <w:r w:rsidRPr="0005267C">
        <w:rPr>
          <w:rFonts w:ascii="Book Antiqua" w:eastAsia="Times New Roman" w:hAnsi="Book Antiqua" w:cs="Calibri"/>
        </w:rPr>
        <w:t xml:space="preserve">, he thought that the </w:t>
      </w:r>
      <w:r w:rsidR="005E275D">
        <w:rPr>
          <w:rFonts w:ascii="Book Antiqua" w:eastAsia="Times New Roman" w:hAnsi="Book Antiqua" w:cs="Calibri"/>
        </w:rPr>
        <w:t xml:space="preserve">temple </w:t>
      </w:r>
      <w:proofErr w:type="spellStart"/>
      <w:r w:rsidRPr="0005267C">
        <w:rPr>
          <w:rFonts w:ascii="Book Antiqua" w:eastAsia="Times New Roman" w:hAnsi="Book Antiqua" w:cs="Calibri"/>
        </w:rPr>
        <w:t>Gohonzon</w:t>
      </w:r>
      <w:proofErr w:type="spellEnd"/>
      <w:r w:rsidRPr="0005267C">
        <w:rPr>
          <w:rFonts w:ascii="Book Antiqua" w:eastAsia="Times New Roman" w:hAnsi="Book Antiqua" w:cs="Calibri"/>
        </w:rPr>
        <w:t xml:space="preserve"> would be much more powerful</w:t>
      </w:r>
      <w:r w:rsidR="005E275D">
        <w:rPr>
          <w:rFonts w:ascii="Book Antiqua" w:eastAsia="Times New Roman" w:hAnsi="Book Antiqua" w:cs="Calibri"/>
        </w:rPr>
        <w:t xml:space="preserve"> than </w:t>
      </w:r>
      <w:proofErr w:type="spellStart"/>
      <w:r w:rsidR="005E275D">
        <w:rPr>
          <w:rFonts w:ascii="Book Antiqua" w:eastAsia="Times New Roman" w:hAnsi="Book Antiqua" w:cs="Calibri"/>
        </w:rPr>
        <w:t>Gohonzon</w:t>
      </w:r>
      <w:proofErr w:type="spellEnd"/>
      <w:r w:rsidR="005E275D">
        <w:rPr>
          <w:rFonts w:ascii="Book Antiqua" w:eastAsia="Times New Roman" w:hAnsi="Book Antiqua" w:cs="Calibri"/>
        </w:rPr>
        <w:t xml:space="preserve"> in the home</w:t>
      </w:r>
      <w:r w:rsidRPr="0005267C">
        <w:rPr>
          <w:rFonts w:ascii="Book Antiqua" w:eastAsia="Times New Roman" w:hAnsi="Book Antiqua" w:cs="Calibri"/>
        </w:rPr>
        <w:t xml:space="preserve">. He asked me to do a prayer to make his wishes come true. I declined. I </w:t>
      </w:r>
      <w:r w:rsidR="0005267C">
        <w:rPr>
          <w:rFonts w:ascii="Book Antiqua" w:eastAsia="Times New Roman" w:hAnsi="Book Antiqua" w:cs="Calibri"/>
        </w:rPr>
        <w:t>told him</w:t>
      </w:r>
      <w:r w:rsidRPr="0005267C">
        <w:rPr>
          <w:rFonts w:ascii="Book Antiqua" w:eastAsia="Times New Roman" w:hAnsi="Book Antiqua" w:cs="Calibri"/>
        </w:rPr>
        <w:t xml:space="preserve"> he needed to amend his thinking that the </w:t>
      </w:r>
      <w:proofErr w:type="spellStart"/>
      <w:r w:rsidRPr="0005267C">
        <w:rPr>
          <w:rFonts w:ascii="Book Antiqua" w:eastAsia="Times New Roman" w:hAnsi="Book Antiqua" w:cs="Calibri"/>
        </w:rPr>
        <w:t>Gohonzon’s</w:t>
      </w:r>
      <w:proofErr w:type="spellEnd"/>
      <w:r w:rsidRPr="0005267C">
        <w:rPr>
          <w:rFonts w:ascii="Book Antiqua" w:eastAsia="Times New Roman" w:hAnsi="Book Antiqua" w:cs="Calibri"/>
        </w:rPr>
        <w:t xml:space="preserve"> power is strong or weak.</w:t>
      </w:r>
    </w:p>
    <w:p w:rsidR="0005267C" w:rsidRPr="0005267C" w:rsidRDefault="0005267C" w:rsidP="0005267C">
      <w:pPr>
        <w:pStyle w:val="ListParagraph"/>
        <w:jc w:val="both"/>
        <w:rPr>
          <w:rFonts w:ascii="Book Antiqua" w:eastAsia="Times New Roman" w:hAnsi="Book Antiqua" w:cs="Calibri"/>
        </w:rPr>
      </w:pPr>
    </w:p>
    <w:p w:rsidR="006F2B5A" w:rsidRDefault="006F2B5A" w:rsidP="0005267C">
      <w:pPr>
        <w:pStyle w:val="ListParagraph"/>
        <w:numPr>
          <w:ilvl w:val="0"/>
          <w:numId w:val="2"/>
        </w:numPr>
        <w:jc w:val="both"/>
        <w:rPr>
          <w:rFonts w:ascii="Book Antiqua" w:eastAsia="Times New Roman" w:hAnsi="Book Antiqua" w:cs="Calibri"/>
        </w:rPr>
      </w:pPr>
      <w:r w:rsidRPr="0005267C">
        <w:rPr>
          <w:rFonts w:ascii="Book Antiqua" w:eastAsia="Times New Roman" w:hAnsi="Book Antiqua" w:cs="Calibri"/>
        </w:rPr>
        <w:t xml:space="preserve">Because his personal wish hadn’t come true, he scolded the </w:t>
      </w:r>
      <w:proofErr w:type="spellStart"/>
      <w:r w:rsidRPr="0005267C">
        <w:rPr>
          <w:rFonts w:ascii="Book Antiqua" w:eastAsia="Times New Roman" w:hAnsi="Book Antiqua" w:cs="Calibri"/>
        </w:rPr>
        <w:t>Gohonzon</w:t>
      </w:r>
      <w:proofErr w:type="spellEnd"/>
      <w:r w:rsidRPr="0005267C">
        <w:rPr>
          <w:rFonts w:ascii="Book Antiqua" w:eastAsia="Times New Roman" w:hAnsi="Book Antiqua" w:cs="Calibri"/>
        </w:rPr>
        <w:t xml:space="preserve"> by saying</w:t>
      </w:r>
      <w:r w:rsidR="0005267C">
        <w:rPr>
          <w:rFonts w:ascii="Book Antiqua" w:eastAsia="Times New Roman" w:hAnsi="Book Antiqua" w:cs="Calibri"/>
        </w:rPr>
        <w:t>,</w:t>
      </w:r>
      <w:r w:rsidRPr="0005267C">
        <w:rPr>
          <w:rFonts w:ascii="Book Antiqua" w:eastAsia="Times New Roman" w:hAnsi="Book Antiqua" w:cs="Calibri"/>
        </w:rPr>
        <w:t xml:space="preserve"> “I’v</w:t>
      </w:r>
      <w:r w:rsidR="00FF1F10">
        <w:rPr>
          <w:rFonts w:ascii="Book Antiqua" w:eastAsia="Times New Roman" w:hAnsi="Book Antiqua" w:cs="Calibri"/>
        </w:rPr>
        <w:t xml:space="preserve">e chanted so many </w:t>
      </w:r>
      <w:proofErr w:type="spellStart"/>
      <w:r w:rsidR="007F1118">
        <w:rPr>
          <w:rFonts w:ascii="Book Antiqua" w:eastAsia="Times New Roman" w:hAnsi="Book Antiqua" w:cs="Calibri"/>
        </w:rPr>
        <w:t>Ōdaimoku</w:t>
      </w:r>
      <w:proofErr w:type="spellEnd"/>
      <w:r w:rsidR="00FF1F10">
        <w:rPr>
          <w:rFonts w:ascii="Book Antiqua" w:eastAsia="Times New Roman" w:hAnsi="Book Antiqua" w:cs="Calibri"/>
        </w:rPr>
        <w:t xml:space="preserve">, </w:t>
      </w:r>
      <w:r w:rsidRPr="0005267C">
        <w:rPr>
          <w:rFonts w:ascii="Book Antiqua" w:eastAsia="Times New Roman" w:hAnsi="Book Antiqua" w:cs="Calibri"/>
        </w:rPr>
        <w:t xml:space="preserve">why aren’t you trying to protect me or help me?! If you are a real </w:t>
      </w:r>
      <w:proofErr w:type="spellStart"/>
      <w:r w:rsidRPr="0005267C">
        <w:rPr>
          <w:rFonts w:ascii="Book Antiqua" w:eastAsia="Times New Roman" w:hAnsi="Book Antiqua" w:cs="Calibri"/>
        </w:rPr>
        <w:t>Gohonzon</w:t>
      </w:r>
      <w:proofErr w:type="spellEnd"/>
      <w:r w:rsidRPr="0005267C">
        <w:rPr>
          <w:rFonts w:ascii="Book Antiqua" w:eastAsia="Times New Roman" w:hAnsi="Book Antiqua" w:cs="Calibri"/>
        </w:rPr>
        <w:t>, give me a blessing!”</w:t>
      </w:r>
    </w:p>
    <w:p w:rsidR="0005267C" w:rsidRPr="0005267C" w:rsidRDefault="0005267C" w:rsidP="0005267C">
      <w:pPr>
        <w:pStyle w:val="ListParagraph"/>
        <w:jc w:val="both"/>
        <w:rPr>
          <w:rFonts w:ascii="Book Antiqua" w:eastAsia="Times New Roman" w:hAnsi="Book Antiqua" w:cs="Calibri"/>
        </w:rPr>
      </w:pPr>
    </w:p>
    <w:p w:rsidR="006F2B5A" w:rsidRDefault="006F2B5A" w:rsidP="0005267C">
      <w:pPr>
        <w:pStyle w:val="ListParagraph"/>
        <w:numPr>
          <w:ilvl w:val="0"/>
          <w:numId w:val="2"/>
        </w:numPr>
        <w:jc w:val="both"/>
        <w:rPr>
          <w:rFonts w:ascii="Book Antiqua" w:eastAsia="Times New Roman" w:hAnsi="Book Antiqua" w:cs="Calibri"/>
        </w:rPr>
      </w:pPr>
      <w:r w:rsidRPr="0005267C">
        <w:rPr>
          <w:rFonts w:ascii="Book Antiqua" w:eastAsia="Times New Roman" w:hAnsi="Book Antiqua" w:cs="Calibri"/>
        </w:rPr>
        <w:t>Somebody</w:t>
      </w:r>
      <w:r w:rsidR="005E275D">
        <w:rPr>
          <w:rFonts w:ascii="Book Antiqua" w:eastAsia="Times New Roman" w:hAnsi="Book Antiqua" w:cs="Calibri"/>
        </w:rPr>
        <w:t xml:space="preserve"> in SGI</w:t>
      </w:r>
      <w:r w:rsidRPr="0005267C">
        <w:rPr>
          <w:rFonts w:ascii="Book Antiqua" w:eastAsia="Times New Roman" w:hAnsi="Book Antiqua" w:cs="Calibri"/>
        </w:rPr>
        <w:t xml:space="preserve"> instructed him that if he wrote his personal wish on the back of a </w:t>
      </w:r>
      <w:proofErr w:type="spellStart"/>
      <w:r w:rsidRPr="0005267C">
        <w:rPr>
          <w:rFonts w:ascii="Book Antiqua" w:eastAsia="Times New Roman" w:hAnsi="Book Antiqua" w:cs="Calibri"/>
        </w:rPr>
        <w:t>Gohonzon</w:t>
      </w:r>
      <w:proofErr w:type="spellEnd"/>
      <w:r w:rsidRPr="0005267C">
        <w:rPr>
          <w:rFonts w:ascii="Book Antiqua" w:eastAsia="Times New Roman" w:hAnsi="Book Antiqua" w:cs="Calibri"/>
        </w:rPr>
        <w:t xml:space="preserve">, his wish would come true, so he wrote it as he was told and chanted </w:t>
      </w:r>
      <w:proofErr w:type="spellStart"/>
      <w:r w:rsidR="007F1118">
        <w:rPr>
          <w:rFonts w:ascii="Book Antiqua" w:eastAsia="Times New Roman" w:hAnsi="Book Antiqua" w:cs="Calibri"/>
        </w:rPr>
        <w:t>Ōdaimoku</w:t>
      </w:r>
      <w:proofErr w:type="spellEnd"/>
      <w:r w:rsidRPr="0005267C">
        <w:rPr>
          <w:rFonts w:ascii="Book Antiqua" w:eastAsia="Times New Roman" w:hAnsi="Book Antiqua" w:cs="Calibri"/>
        </w:rPr>
        <w:t>.</w:t>
      </w:r>
    </w:p>
    <w:p w:rsidR="0005267C" w:rsidRPr="0005267C" w:rsidRDefault="0005267C" w:rsidP="0005267C">
      <w:pPr>
        <w:pStyle w:val="ListParagraph"/>
        <w:jc w:val="both"/>
        <w:rPr>
          <w:rFonts w:ascii="Book Antiqua" w:eastAsia="Times New Roman" w:hAnsi="Book Antiqua" w:cs="Calibri"/>
        </w:rPr>
      </w:pPr>
    </w:p>
    <w:p w:rsidR="006F2B5A" w:rsidRPr="0005267C" w:rsidRDefault="0005267C" w:rsidP="0005267C">
      <w:pPr>
        <w:pStyle w:val="ListParagraph"/>
        <w:numPr>
          <w:ilvl w:val="0"/>
          <w:numId w:val="2"/>
        </w:numPr>
        <w:jc w:val="both"/>
        <w:rPr>
          <w:rFonts w:ascii="Book Antiqua" w:eastAsia="Times New Roman" w:hAnsi="Book Antiqua" w:cs="Calibri"/>
        </w:rPr>
      </w:pPr>
      <w:r>
        <w:rPr>
          <w:rFonts w:ascii="Book Antiqua" w:eastAsia="Times New Roman" w:hAnsi="Book Antiqua" w:cs="Calibri"/>
        </w:rPr>
        <w:t>He was</w:t>
      </w:r>
      <w:r w:rsidR="005E275D">
        <w:rPr>
          <w:rFonts w:ascii="Book Antiqua" w:eastAsia="Times New Roman" w:hAnsi="Book Antiqua" w:cs="Calibri"/>
        </w:rPr>
        <w:t xml:space="preserve"> then</w:t>
      </w:r>
      <w:r>
        <w:rPr>
          <w:rFonts w:ascii="Book Antiqua" w:eastAsia="Times New Roman" w:hAnsi="Book Antiqua" w:cs="Calibri"/>
        </w:rPr>
        <w:t xml:space="preserve"> told that </w:t>
      </w:r>
      <w:proofErr w:type="spellStart"/>
      <w:r>
        <w:rPr>
          <w:rFonts w:ascii="Book Antiqua" w:eastAsia="Times New Roman" w:hAnsi="Book Antiqua" w:cs="Calibri"/>
        </w:rPr>
        <w:t>s</w:t>
      </w:r>
      <w:r w:rsidR="006F2B5A" w:rsidRPr="0005267C">
        <w:rPr>
          <w:rFonts w:ascii="Book Antiqua" w:eastAsia="Times New Roman" w:hAnsi="Book Antiqua" w:cs="Calibri"/>
        </w:rPr>
        <w:t>hakubuku</w:t>
      </w:r>
      <w:proofErr w:type="spellEnd"/>
      <w:r w:rsidR="006F2B5A" w:rsidRPr="0005267C">
        <w:rPr>
          <w:rFonts w:ascii="Book Antiqua" w:eastAsia="Times New Roman" w:hAnsi="Book Antiqua" w:cs="Calibri"/>
        </w:rPr>
        <w:t xml:space="preserve"> increases blessings </w:t>
      </w:r>
      <w:r>
        <w:rPr>
          <w:rFonts w:ascii="Book Antiqua" w:eastAsia="Times New Roman" w:hAnsi="Book Antiqua" w:cs="Calibri"/>
        </w:rPr>
        <w:t>exponentially, and</w:t>
      </w:r>
      <w:r w:rsidR="006F2B5A" w:rsidRPr="0005267C">
        <w:rPr>
          <w:rFonts w:ascii="Book Antiqua" w:eastAsia="Times New Roman" w:hAnsi="Book Antiqua" w:cs="Calibri"/>
        </w:rPr>
        <w:t xml:space="preserve"> would bring him more happines</w:t>
      </w:r>
      <w:r>
        <w:rPr>
          <w:rFonts w:ascii="Book Antiqua" w:eastAsia="Times New Roman" w:hAnsi="Book Antiqua" w:cs="Calibri"/>
        </w:rPr>
        <w:t xml:space="preserve">s than chanting the </w:t>
      </w:r>
      <w:proofErr w:type="spellStart"/>
      <w:r w:rsidR="007F1118">
        <w:rPr>
          <w:rFonts w:ascii="Book Antiqua" w:eastAsia="Times New Roman" w:hAnsi="Book Antiqua" w:cs="Calibri"/>
        </w:rPr>
        <w:t>Ōdaimoku</w:t>
      </w:r>
      <w:proofErr w:type="spellEnd"/>
      <w:r>
        <w:rPr>
          <w:rFonts w:ascii="Book Antiqua" w:eastAsia="Times New Roman" w:hAnsi="Book Antiqua" w:cs="Calibri"/>
        </w:rPr>
        <w:t>. S</w:t>
      </w:r>
      <w:r w:rsidR="006F2B5A" w:rsidRPr="0005267C">
        <w:rPr>
          <w:rFonts w:ascii="Book Antiqua" w:eastAsia="Times New Roman" w:hAnsi="Book Antiqua" w:cs="Calibri"/>
        </w:rPr>
        <w:t>o</w:t>
      </w:r>
      <w:r>
        <w:rPr>
          <w:rFonts w:ascii="Book Antiqua" w:eastAsia="Times New Roman" w:hAnsi="Book Antiqua" w:cs="Calibri"/>
        </w:rPr>
        <w:t>,</w:t>
      </w:r>
      <w:r w:rsidR="006F2B5A" w:rsidRPr="0005267C">
        <w:rPr>
          <w:rFonts w:ascii="Book Antiqua" w:eastAsia="Times New Roman" w:hAnsi="Book Antiqua" w:cs="Calibri"/>
        </w:rPr>
        <w:t xml:space="preserve"> </w:t>
      </w:r>
      <w:r>
        <w:rPr>
          <w:rFonts w:ascii="Book Antiqua" w:eastAsia="Times New Roman" w:hAnsi="Book Antiqua" w:cs="Calibri"/>
        </w:rPr>
        <w:t>using</w:t>
      </w:r>
      <w:r w:rsidR="006F2B5A" w:rsidRPr="0005267C">
        <w:rPr>
          <w:rFonts w:ascii="Book Antiqua" w:eastAsia="Times New Roman" w:hAnsi="Book Antiqua" w:cs="Calibri"/>
        </w:rPr>
        <w:t xml:space="preserve"> his </w:t>
      </w:r>
      <w:r>
        <w:rPr>
          <w:rFonts w:ascii="Book Antiqua" w:eastAsia="Times New Roman" w:hAnsi="Book Antiqua" w:cs="Calibri"/>
        </w:rPr>
        <w:t xml:space="preserve">friends’ names, he received </w:t>
      </w:r>
      <w:proofErr w:type="spellStart"/>
      <w:r>
        <w:rPr>
          <w:rFonts w:ascii="Book Antiqua" w:eastAsia="Times New Roman" w:hAnsi="Book Antiqua" w:cs="Calibri"/>
        </w:rPr>
        <w:t>Goj</w:t>
      </w:r>
      <w:r w:rsidR="006F2B5A" w:rsidRPr="0005267C">
        <w:rPr>
          <w:rFonts w:ascii="Book Antiqua" w:eastAsia="Times New Roman" w:hAnsi="Book Antiqua" w:cs="Calibri"/>
        </w:rPr>
        <w:t>ukai</w:t>
      </w:r>
      <w:proofErr w:type="spellEnd"/>
      <w:r w:rsidR="006F2B5A" w:rsidRPr="0005267C">
        <w:rPr>
          <w:rFonts w:ascii="Book Antiqua" w:eastAsia="Times New Roman" w:hAnsi="Book Antiqua" w:cs="Calibri"/>
        </w:rPr>
        <w:t xml:space="preserve"> and </w:t>
      </w:r>
      <w:proofErr w:type="spellStart"/>
      <w:r w:rsidR="006F2B5A" w:rsidRPr="0005267C">
        <w:rPr>
          <w:rFonts w:ascii="Book Antiqua" w:eastAsia="Times New Roman" w:hAnsi="Book Antiqua" w:cs="Calibri"/>
        </w:rPr>
        <w:t>Gohonzon</w:t>
      </w:r>
      <w:proofErr w:type="spellEnd"/>
      <w:r w:rsidR="006F2B5A" w:rsidRPr="0005267C">
        <w:rPr>
          <w:rFonts w:ascii="Book Antiqua" w:eastAsia="Times New Roman" w:hAnsi="Book Antiqua" w:cs="Calibri"/>
        </w:rPr>
        <w:t xml:space="preserve"> many times.</w:t>
      </w:r>
    </w:p>
    <w:p w:rsidR="0005267C" w:rsidRDefault="0005267C" w:rsidP="0005267C">
      <w:pPr>
        <w:jc w:val="both"/>
        <w:rPr>
          <w:rFonts w:ascii="Book Antiqua" w:eastAsia="Times New Roman" w:hAnsi="Book Antiqua" w:cs="Calibri"/>
        </w:rPr>
      </w:pPr>
    </w:p>
    <w:p w:rsidR="005E275D" w:rsidRDefault="006F2B5A" w:rsidP="00A47697">
      <w:pPr>
        <w:ind w:firstLine="360"/>
        <w:jc w:val="both"/>
        <w:rPr>
          <w:rFonts w:ascii="Book Antiqua" w:eastAsia="MS Gothic" w:hAnsi="Book Antiqua" w:cs="Calibri"/>
        </w:rPr>
      </w:pPr>
      <w:proofErr w:type="spellStart"/>
      <w:r w:rsidRPr="007903E5">
        <w:rPr>
          <w:rFonts w:ascii="Book Antiqua" w:eastAsia="Times New Roman" w:hAnsi="Book Antiqua" w:cs="Calibri"/>
        </w:rPr>
        <w:t>Soka</w:t>
      </w:r>
      <w:proofErr w:type="spellEnd"/>
      <w:r w:rsidRPr="007903E5">
        <w:rPr>
          <w:rFonts w:ascii="Book Antiqua" w:eastAsia="Times New Roman" w:hAnsi="Book Antiqua" w:cs="Calibri"/>
        </w:rPr>
        <w:t xml:space="preserve"> Gakkai fabricates teachings that don’t exist in the </w:t>
      </w:r>
      <w:r w:rsidR="005E275D">
        <w:rPr>
          <w:rFonts w:ascii="Book Antiqua" w:eastAsia="Times New Roman" w:hAnsi="Book Antiqua" w:cs="Calibri"/>
        </w:rPr>
        <w:t>writings</w:t>
      </w:r>
      <w:r w:rsidRPr="007903E5">
        <w:rPr>
          <w:rFonts w:ascii="Book Antiqua" w:eastAsia="Times New Roman" w:hAnsi="Book Antiqua" w:cs="Calibri"/>
        </w:rPr>
        <w:t xml:space="preserve">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xml:space="preserve">. They fraudulently say that it’s the teachings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xml:space="preserve">, and they stir up people’s </w:t>
      </w:r>
      <w:r w:rsidR="005E275D">
        <w:rPr>
          <w:rFonts w:ascii="Book Antiqua" w:eastAsia="Times New Roman" w:hAnsi="Book Antiqua" w:cs="Calibri"/>
        </w:rPr>
        <w:t>longings</w:t>
      </w:r>
      <w:r w:rsidRPr="007903E5">
        <w:rPr>
          <w:rFonts w:ascii="Book Antiqua" w:eastAsia="Times New Roman" w:hAnsi="Book Antiqua" w:cs="Calibri"/>
        </w:rPr>
        <w:t xml:space="preserve"> and material desire</w:t>
      </w:r>
      <w:r w:rsidR="005E275D">
        <w:rPr>
          <w:rFonts w:ascii="Book Antiqua" w:eastAsia="Times New Roman" w:hAnsi="Book Antiqua" w:cs="Calibri"/>
        </w:rPr>
        <w:t>s</w:t>
      </w:r>
      <w:r w:rsidRPr="007903E5">
        <w:rPr>
          <w:rFonts w:ascii="Book Antiqua" w:eastAsia="Times New Roman" w:hAnsi="Book Antiqua" w:cs="Calibri"/>
        </w:rPr>
        <w:t xml:space="preserve"> while encouraging them to devote themselves to fulfill</w:t>
      </w:r>
      <w:r w:rsidR="005E275D">
        <w:rPr>
          <w:rFonts w:ascii="Book Antiqua" w:eastAsia="Times New Roman" w:hAnsi="Book Antiqua" w:cs="Calibri"/>
        </w:rPr>
        <w:t>ing</w:t>
      </w:r>
      <w:r w:rsidRPr="007903E5">
        <w:rPr>
          <w:rFonts w:ascii="Book Antiqua" w:eastAsia="Times New Roman" w:hAnsi="Book Antiqua" w:cs="Calibri"/>
        </w:rPr>
        <w:t xml:space="preserve"> that desire.</w:t>
      </w:r>
    </w:p>
    <w:p w:rsidR="005E275D" w:rsidRDefault="006F2B5A" w:rsidP="005E275D">
      <w:pPr>
        <w:ind w:firstLine="720"/>
        <w:jc w:val="both"/>
        <w:rPr>
          <w:rFonts w:ascii="Book Antiqua" w:hAnsi="Book Antiqua" w:cs="Calibri"/>
        </w:rPr>
      </w:pPr>
      <w:r w:rsidRPr="007903E5">
        <w:rPr>
          <w:rFonts w:ascii="Book Antiqua" w:hAnsi="Book Antiqua" w:cs="Calibri"/>
        </w:rPr>
        <w:t xml:space="preserve">Before I properly understood the teachings of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Daishonin</w:t>
      </w:r>
      <w:proofErr w:type="spellEnd"/>
      <w:r w:rsidRPr="007903E5">
        <w:rPr>
          <w:rFonts w:ascii="Book Antiqua" w:hAnsi="Book Antiqua" w:cs="Calibri"/>
        </w:rPr>
        <w:t xml:space="preserve">, I was also under the impression that the </w:t>
      </w:r>
      <w:proofErr w:type="spellStart"/>
      <w:r w:rsidR="007F1118">
        <w:rPr>
          <w:rFonts w:ascii="Book Antiqua" w:hAnsi="Book Antiqua" w:cs="Calibri"/>
        </w:rPr>
        <w:t>Ōdaimoku</w:t>
      </w:r>
      <w:proofErr w:type="spellEnd"/>
      <w:r w:rsidRPr="007903E5">
        <w:rPr>
          <w:rFonts w:ascii="Book Antiqua" w:hAnsi="Book Antiqua" w:cs="Calibri"/>
        </w:rPr>
        <w:t xml:space="preserve"> of </w:t>
      </w:r>
      <w:proofErr w:type="spellStart"/>
      <w:r w:rsidR="005E275D">
        <w:rPr>
          <w:rFonts w:ascii="Book Antiqua" w:hAnsi="Book Antiqua" w:cs="Calibri"/>
        </w:rPr>
        <w:t>Namum</w:t>
      </w:r>
      <w:r w:rsidR="005E275D" w:rsidRPr="007903E5">
        <w:rPr>
          <w:rFonts w:ascii="Book Antiqua" w:hAnsi="Book Antiqua" w:cs="Calibri"/>
        </w:rPr>
        <w:t>y</w:t>
      </w:r>
      <w:r w:rsidR="005E275D">
        <w:rPr>
          <w:rFonts w:ascii="Book Antiqua" w:hAnsi="Book Antiqua" w:cs="Calibri"/>
        </w:rPr>
        <w:t>ō</w:t>
      </w:r>
      <w:r w:rsidR="005E275D" w:rsidRPr="007903E5">
        <w:rPr>
          <w:rFonts w:ascii="Book Antiqua" w:hAnsi="Book Antiqua" w:cs="Calibri"/>
        </w:rPr>
        <w:t>h</w:t>
      </w:r>
      <w:r w:rsidR="005E275D">
        <w:rPr>
          <w:rFonts w:ascii="Book Antiqua" w:hAnsi="Book Antiqua" w:cs="Calibri"/>
        </w:rPr>
        <w:t>ō</w:t>
      </w:r>
      <w:r w:rsidR="005E275D" w:rsidRPr="007903E5">
        <w:rPr>
          <w:rFonts w:ascii="Book Antiqua" w:hAnsi="Book Antiqua" w:cs="Calibri"/>
        </w:rPr>
        <w:t>rengeky</w:t>
      </w:r>
      <w:r w:rsidR="005E275D">
        <w:rPr>
          <w:rFonts w:ascii="Book Antiqua" w:hAnsi="Book Antiqua" w:cs="Calibri"/>
        </w:rPr>
        <w:t>ō</w:t>
      </w:r>
      <w:proofErr w:type="spellEnd"/>
      <w:r w:rsidR="005E275D" w:rsidRPr="007903E5">
        <w:rPr>
          <w:rFonts w:ascii="Book Antiqua" w:hAnsi="Book Antiqua" w:cs="Calibri"/>
        </w:rPr>
        <w:t xml:space="preserve"> </w:t>
      </w:r>
      <w:r w:rsidRPr="007903E5">
        <w:rPr>
          <w:rFonts w:ascii="Book Antiqua" w:hAnsi="Book Antiqua" w:cs="Calibri"/>
        </w:rPr>
        <w:t xml:space="preserve">was something like a magic wand. I thought if I chant, I would </w:t>
      </w:r>
      <w:r w:rsidR="00FF1F10" w:rsidRPr="007903E5">
        <w:rPr>
          <w:rFonts w:ascii="Book Antiqua" w:hAnsi="Book Antiqua" w:cs="Calibri"/>
        </w:rPr>
        <w:t>get</w:t>
      </w:r>
      <w:r w:rsidRPr="007903E5">
        <w:rPr>
          <w:rFonts w:ascii="Book Antiqua" w:hAnsi="Book Antiqua" w:cs="Calibri"/>
        </w:rPr>
        <w:t xml:space="preserve"> exactly what I wished for.</w:t>
      </w:r>
      <w:r w:rsidR="005E275D">
        <w:rPr>
          <w:rFonts w:ascii="Book Antiqua" w:hAnsi="Book Antiqua" w:cs="Calibri"/>
        </w:rPr>
        <w:t xml:space="preserve"> </w:t>
      </w:r>
      <w:r w:rsidRPr="007903E5">
        <w:rPr>
          <w:rFonts w:ascii="Book Antiqua" w:hAnsi="Book Antiqua" w:cs="Calibri"/>
        </w:rPr>
        <w:t xml:space="preserve">Now when I notice my </w:t>
      </w:r>
      <w:r w:rsidR="005E275D">
        <w:rPr>
          <w:rFonts w:ascii="Book Antiqua" w:hAnsi="Book Antiqua" w:cs="Calibri"/>
        </w:rPr>
        <w:t>wishes</w:t>
      </w:r>
      <w:r w:rsidRPr="007903E5">
        <w:rPr>
          <w:rFonts w:ascii="Book Antiqua" w:hAnsi="Book Antiqua" w:cs="Calibri"/>
        </w:rPr>
        <w:t xml:space="preserve"> and material desire</w:t>
      </w:r>
      <w:r w:rsidR="00A47697">
        <w:rPr>
          <w:rFonts w:ascii="Book Antiqua" w:hAnsi="Book Antiqua" w:cs="Calibri"/>
        </w:rPr>
        <w:t>s surface when I am chanting</w:t>
      </w:r>
      <w:r w:rsidRPr="007903E5">
        <w:rPr>
          <w:rFonts w:ascii="Book Antiqua" w:hAnsi="Book Antiqua" w:cs="Calibri"/>
        </w:rPr>
        <w:t xml:space="preserve">, I acknowledge the heart of </w:t>
      </w:r>
      <w:proofErr w:type="spellStart"/>
      <w:r w:rsidR="00A47697">
        <w:rPr>
          <w:rFonts w:ascii="Book Antiqua" w:hAnsi="Book Antiqua" w:cs="Calibri"/>
        </w:rPr>
        <w:t>Namum</w:t>
      </w:r>
      <w:r w:rsidR="00A47697" w:rsidRPr="007903E5">
        <w:rPr>
          <w:rFonts w:ascii="Book Antiqua" w:hAnsi="Book Antiqua" w:cs="Calibri"/>
        </w:rPr>
        <w:t>y</w:t>
      </w:r>
      <w:r w:rsidR="00A47697">
        <w:rPr>
          <w:rFonts w:ascii="Book Antiqua" w:hAnsi="Book Antiqua" w:cs="Calibri"/>
        </w:rPr>
        <w:t>ō</w:t>
      </w:r>
      <w:r w:rsidR="00A47697" w:rsidRPr="007903E5">
        <w:rPr>
          <w:rFonts w:ascii="Book Antiqua" w:hAnsi="Book Antiqua" w:cs="Calibri"/>
        </w:rPr>
        <w:t>h</w:t>
      </w:r>
      <w:r w:rsidR="00A47697">
        <w:rPr>
          <w:rFonts w:ascii="Book Antiqua" w:hAnsi="Book Antiqua" w:cs="Calibri"/>
        </w:rPr>
        <w:t>ō</w:t>
      </w:r>
      <w:r w:rsidR="00A47697" w:rsidRPr="007903E5">
        <w:rPr>
          <w:rFonts w:ascii="Book Antiqua" w:hAnsi="Book Antiqua" w:cs="Calibri"/>
        </w:rPr>
        <w:t>rengeky</w:t>
      </w:r>
      <w:r w:rsidR="00A47697">
        <w:rPr>
          <w:rFonts w:ascii="Book Antiqua" w:hAnsi="Book Antiqua" w:cs="Calibri"/>
        </w:rPr>
        <w:t>ō</w:t>
      </w:r>
      <w:proofErr w:type="spellEnd"/>
      <w:r w:rsidR="00FF1F10">
        <w:rPr>
          <w:rFonts w:ascii="Book Antiqua" w:hAnsi="Book Antiqua" w:cs="Calibri"/>
        </w:rPr>
        <w:t>:</w:t>
      </w:r>
      <w:r w:rsidR="00A47697" w:rsidRPr="007903E5">
        <w:rPr>
          <w:rFonts w:ascii="Book Antiqua" w:hAnsi="Book Antiqua" w:cs="Calibri"/>
        </w:rPr>
        <w:t xml:space="preserve"> </w:t>
      </w:r>
      <w:proofErr w:type="spellStart"/>
      <w:r w:rsidR="00A47697" w:rsidRPr="00A47697">
        <w:rPr>
          <w:rFonts w:ascii="Book Antiqua" w:hAnsi="Book Antiqua" w:cs="Calibri"/>
          <w:i/>
        </w:rPr>
        <w:t>Shō</w:t>
      </w:r>
      <w:proofErr w:type="spellEnd"/>
      <w:r w:rsidRPr="00A47697">
        <w:rPr>
          <w:rFonts w:ascii="Book Antiqua" w:hAnsi="Book Antiqua" w:cs="Calibri"/>
          <w:i/>
        </w:rPr>
        <w:t xml:space="preserve"> </w:t>
      </w:r>
      <w:proofErr w:type="spellStart"/>
      <w:r w:rsidRPr="00A47697">
        <w:rPr>
          <w:rFonts w:ascii="Book Antiqua" w:hAnsi="Book Antiqua" w:cs="Calibri"/>
          <w:i/>
        </w:rPr>
        <w:t>Yoku</w:t>
      </w:r>
      <w:proofErr w:type="spellEnd"/>
      <w:r w:rsidRPr="00A47697">
        <w:rPr>
          <w:rFonts w:ascii="Book Antiqua" w:hAnsi="Book Antiqua" w:cs="Calibri"/>
          <w:i/>
        </w:rPr>
        <w:t xml:space="preserve"> </w:t>
      </w:r>
      <w:proofErr w:type="spellStart"/>
      <w:r w:rsidRPr="00A47697">
        <w:rPr>
          <w:rFonts w:ascii="Book Antiqua" w:hAnsi="Book Antiqua" w:cs="Calibri"/>
          <w:i/>
        </w:rPr>
        <w:t>Chisoku</w:t>
      </w:r>
      <w:proofErr w:type="spellEnd"/>
      <w:r w:rsidR="00FF1F10">
        <w:rPr>
          <w:rFonts w:ascii="Book Antiqua" w:hAnsi="Book Antiqua" w:cs="Calibri"/>
        </w:rPr>
        <w:t>,</w:t>
      </w:r>
      <w:r w:rsidRPr="007903E5">
        <w:rPr>
          <w:rFonts w:ascii="Book Antiqua" w:hAnsi="Book Antiqua" w:cs="Calibri"/>
        </w:rPr>
        <w:t xml:space="preserve"> which means desire little and </w:t>
      </w:r>
      <w:r w:rsidR="00FF1F10">
        <w:rPr>
          <w:rFonts w:ascii="Book Antiqua" w:hAnsi="Book Antiqua" w:cs="Calibri"/>
        </w:rPr>
        <w:t>be happy with whatever you have</w:t>
      </w:r>
      <w:r w:rsidRPr="007903E5">
        <w:rPr>
          <w:rFonts w:ascii="Book Antiqua" w:hAnsi="Book Antiqua" w:cs="Calibri"/>
        </w:rPr>
        <w:t xml:space="preserve">. When you are satisfied with a little bit of desire, your life will </w:t>
      </w:r>
      <w:r w:rsidR="00FF1F10">
        <w:rPr>
          <w:rFonts w:ascii="Book Antiqua" w:hAnsi="Book Antiqua" w:cs="Calibri"/>
        </w:rPr>
        <w:t>bring</w:t>
      </w:r>
      <w:r w:rsidRPr="007903E5">
        <w:rPr>
          <w:rFonts w:ascii="Book Antiqua" w:hAnsi="Book Antiqua" w:cs="Calibri"/>
        </w:rPr>
        <w:t xml:space="preserve"> you satisfaction and gratitude.</w:t>
      </w:r>
    </w:p>
    <w:p w:rsidR="00A47697" w:rsidRDefault="00A47697" w:rsidP="00A47697">
      <w:pPr>
        <w:ind w:firstLine="720"/>
        <w:jc w:val="both"/>
        <w:rPr>
          <w:rFonts w:ascii="Book Antiqua" w:hAnsi="Book Antiqua" w:cs="Calibri"/>
        </w:rPr>
      </w:pPr>
      <w:r>
        <w:rPr>
          <w:rFonts w:ascii="Book Antiqua" w:hAnsi="Book Antiqua" w:cs="Calibri"/>
        </w:rPr>
        <w:t>O</w:t>
      </w:r>
      <w:r w:rsidR="006F2B5A" w:rsidRPr="007903E5">
        <w:rPr>
          <w:rFonts w:ascii="Book Antiqua" w:hAnsi="Book Antiqua" w:cs="Calibri"/>
        </w:rPr>
        <w:t>n the contrary, when you have bigger desires, you will never run out of</w:t>
      </w:r>
      <w:r w:rsidR="00833BD9">
        <w:rPr>
          <w:rFonts w:ascii="Book Antiqua" w:hAnsi="Book Antiqua" w:cs="Calibri"/>
        </w:rPr>
        <w:t xml:space="preserve"> dissatisfaction and complaints.</w:t>
      </w:r>
      <w:r w:rsidR="006F2B5A" w:rsidRPr="007903E5">
        <w:rPr>
          <w:rFonts w:ascii="Book Antiqua" w:hAnsi="Book Antiqua" w:cs="Calibri"/>
        </w:rPr>
        <w:t xml:space="preserve"> </w:t>
      </w:r>
      <w:r w:rsidR="00833BD9">
        <w:rPr>
          <w:rFonts w:ascii="Book Antiqua" w:hAnsi="Book Antiqua" w:cs="Calibri"/>
        </w:rPr>
        <w:t>This</w:t>
      </w:r>
      <w:r w:rsidR="006F2B5A" w:rsidRPr="007903E5">
        <w:rPr>
          <w:rFonts w:ascii="Book Antiqua" w:hAnsi="Book Antiqua" w:cs="Calibri"/>
        </w:rPr>
        <w:t xml:space="preserve"> is called </w:t>
      </w:r>
      <w:proofErr w:type="spellStart"/>
      <w:r w:rsidR="006F2B5A" w:rsidRPr="00A47697">
        <w:rPr>
          <w:rFonts w:ascii="Book Antiqua" w:hAnsi="Book Antiqua" w:cs="Calibri"/>
          <w:i/>
        </w:rPr>
        <w:t>Daiyoku</w:t>
      </w:r>
      <w:proofErr w:type="spellEnd"/>
      <w:r w:rsidR="006F2B5A" w:rsidRPr="00A47697">
        <w:rPr>
          <w:rFonts w:ascii="Book Antiqua" w:hAnsi="Book Antiqua" w:cs="Calibri"/>
          <w:i/>
        </w:rPr>
        <w:t xml:space="preserve"> </w:t>
      </w:r>
      <w:proofErr w:type="spellStart"/>
      <w:r w:rsidR="006F2B5A" w:rsidRPr="00A47697">
        <w:rPr>
          <w:rFonts w:ascii="Book Antiqua" w:hAnsi="Book Antiqua" w:cs="Calibri"/>
          <w:i/>
        </w:rPr>
        <w:t>Fusoku</w:t>
      </w:r>
      <w:proofErr w:type="spellEnd"/>
      <w:r w:rsidR="00833BD9">
        <w:rPr>
          <w:rFonts w:ascii="Book Antiqua" w:hAnsi="Book Antiqua" w:cs="Calibri"/>
        </w:rPr>
        <w:t xml:space="preserve"> (d</w:t>
      </w:r>
      <w:r w:rsidR="006F2B5A" w:rsidRPr="007903E5">
        <w:rPr>
          <w:rFonts w:ascii="Book Antiqua" w:hAnsi="Book Antiqua" w:cs="Calibri"/>
        </w:rPr>
        <w:t>esire for more and not easily satisfied).</w:t>
      </w:r>
    </w:p>
    <w:p w:rsidR="00E3379A" w:rsidRDefault="006F2B5A" w:rsidP="00E3379A">
      <w:pPr>
        <w:ind w:firstLine="720"/>
        <w:jc w:val="both"/>
        <w:rPr>
          <w:rFonts w:ascii="Book Antiqua" w:hAnsi="Book Antiqua" w:cs="Calibri"/>
        </w:rPr>
      </w:pPr>
      <w:r w:rsidRPr="007903E5">
        <w:rPr>
          <w:rFonts w:ascii="Book Antiqua" w:hAnsi="Book Antiqua" w:cs="Calibri"/>
        </w:rPr>
        <w:t xml:space="preserve">Another formidable challenge when practicing </w:t>
      </w:r>
      <w:r w:rsidR="00A47697">
        <w:rPr>
          <w:rFonts w:ascii="Book Antiqua" w:hAnsi="Book Antiqua" w:cs="Calibri"/>
        </w:rPr>
        <w:t>faith</w:t>
      </w:r>
      <w:r w:rsidRPr="007903E5">
        <w:rPr>
          <w:rFonts w:ascii="Book Antiqua" w:hAnsi="Book Antiqua" w:cs="Calibri"/>
        </w:rPr>
        <w:t xml:space="preserve"> is “</w:t>
      </w:r>
      <w:proofErr w:type="spellStart"/>
      <w:r w:rsidRPr="00A47697">
        <w:rPr>
          <w:rFonts w:ascii="Book Antiqua" w:hAnsi="Book Antiqua" w:cs="Calibri"/>
          <w:i/>
        </w:rPr>
        <w:t>Myōmon</w:t>
      </w:r>
      <w:proofErr w:type="spellEnd"/>
      <w:r w:rsidRPr="00A47697">
        <w:rPr>
          <w:rFonts w:ascii="Book Antiqua" w:hAnsi="Book Antiqua" w:cs="Calibri"/>
          <w:i/>
        </w:rPr>
        <w:t xml:space="preserve"> </w:t>
      </w:r>
      <w:proofErr w:type="spellStart"/>
      <w:r w:rsidRPr="00A47697">
        <w:rPr>
          <w:rFonts w:ascii="Book Antiqua" w:hAnsi="Book Antiqua" w:cs="Calibri"/>
          <w:i/>
        </w:rPr>
        <w:t>Myōri</w:t>
      </w:r>
      <w:proofErr w:type="spellEnd"/>
      <w:r w:rsidRPr="007903E5">
        <w:rPr>
          <w:rFonts w:ascii="Book Antiqua" w:hAnsi="Book Antiqua" w:cs="Calibri"/>
        </w:rPr>
        <w:t>”. It’s the desire of wanting to become more famous than others, to be praised, to be respected, to be wealthier than others, to possess valuable things, and to disdain others.</w:t>
      </w:r>
      <w:r w:rsidR="00A47697">
        <w:rPr>
          <w:rFonts w:ascii="Book Antiqua" w:hAnsi="Book Antiqua" w:cs="Calibri"/>
        </w:rPr>
        <w:t xml:space="preserve"> </w:t>
      </w:r>
      <w:r w:rsidRPr="007903E5">
        <w:rPr>
          <w:rFonts w:ascii="Book Antiqua" w:eastAsia="Times New Roman" w:hAnsi="Book Antiqua" w:cs="Calibri"/>
        </w:rPr>
        <w:t xml:space="preserve">The heart of </w:t>
      </w:r>
      <w:proofErr w:type="spellStart"/>
      <w:r w:rsidR="00A47697">
        <w:rPr>
          <w:rFonts w:ascii="Book Antiqua" w:hAnsi="Book Antiqua" w:cs="Calibri"/>
        </w:rPr>
        <w:t>Namum</w:t>
      </w:r>
      <w:r w:rsidR="00A47697" w:rsidRPr="007903E5">
        <w:rPr>
          <w:rFonts w:ascii="Book Antiqua" w:hAnsi="Book Antiqua" w:cs="Calibri"/>
        </w:rPr>
        <w:t>y</w:t>
      </w:r>
      <w:r w:rsidR="00A47697">
        <w:rPr>
          <w:rFonts w:ascii="Book Antiqua" w:hAnsi="Book Antiqua" w:cs="Calibri"/>
        </w:rPr>
        <w:t>ō</w:t>
      </w:r>
      <w:r w:rsidR="00A47697" w:rsidRPr="007903E5">
        <w:rPr>
          <w:rFonts w:ascii="Book Antiqua" w:hAnsi="Book Antiqua" w:cs="Calibri"/>
        </w:rPr>
        <w:t>h</w:t>
      </w:r>
      <w:r w:rsidR="00A47697">
        <w:rPr>
          <w:rFonts w:ascii="Book Antiqua" w:hAnsi="Book Antiqua" w:cs="Calibri"/>
        </w:rPr>
        <w:t>ō</w:t>
      </w:r>
      <w:r w:rsidR="00A47697" w:rsidRPr="007903E5">
        <w:rPr>
          <w:rFonts w:ascii="Book Antiqua" w:hAnsi="Book Antiqua" w:cs="Calibri"/>
        </w:rPr>
        <w:t>rengeky</w:t>
      </w:r>
      <w:r w:rsidR="00A47697">
        <w:rPr>
          <w:rFonts w:ascii="Book Antiqua" w:hAnsi="Book Antiqua" w:cs="Calibri"/>
        </w:rPr>
        <w:t>ō</w:t>
      </w:r>
      <w:proofErr w:type="spellEnd"/>
      <w:r w:rsidR="00833BD9">
        <w:rPr>
          <w:rFonts w:ascii="Book Antiqua" w:eastAsia="Times New Roman" w:hAnsi="Book Antiqua" w:cs="Calibri"/>
        </w:rPr>
        <w:t xml:space="preserve"> renounces this</w:t>
      </w:r>
      <w:r w:rsidRPr="007903E5">
        <w:rPr>
          <w:rFonts w:ascii="Book Antiqua" w:eastAsia="Times New Roman" w:hAnsi="Book Antiqua" w:cs="Calibri"/>
        </w:rPr>
        <w:t xml:space="preserve"> kind of thinking. </w:t>
      </w:r>
      <w:r w:rsidRPr="007903E5">
        <w:rPr>
          <w:rFonts w:ascii="Book Antiqua" w:hAnsi="Book Antiqua" w:cs="Calibri"/>
        </w:rPr>
        <w:t>So, when I notice desire</w:t>
      </w:r>
      <w:r w:rsidR="00A47697">
        <w:rPr>
          <w:rFonts w:ascii="Book Antiqua" w:hAnsi="Book Antiqua" w:cs="Calibri"/>
        </w:rPr>
        <w:t>s rising in myself</w:t>
      </w:r>
      <w:r w:rsidRPr="007903E5">
        <w:rPr>
          <w:rFonts w:ascii="Book Antiqua" w:hAnsi="Book Antiqua" w:cs="Calibri"/>
        </w:rPr>
        <w:t xml:space="preserve">, I return to those points, and instead of fighting, I cool my head off by asking myself if I am being </w:t>
      </w:r>
      <w:r w:rsidR="006A2C92">
        <w:rPr>
          <w:rFonts w:ascii="Book Antiqua" w:hAnsi="Book Antiqua" w:cs="Calibri"/>
        </w:rPr>
        <w:t>materialistic</w:t>
      </w:r>
      <w:r w:rsidR="00E3379A">
        <w:rPr>
          <w:rFonts w:ascii="Book Antiqua" w:hAnsi="Book Antiqua" w:cs="Calibri"/>
        </w:rPr>
        <w:t xml:space="preserve"> and greedy</w:t>
      </w:r>
      <w:r w:rsidR="006A2C92">
        <w:rPr>
          <w:rFonts w:ascii="Book Antiqua" w:hAnsi="Book Antiqua" w:cs="Calibri"/>
        </w:rPr>
        <w:t xml:space="preserve"> (</w:t>
      </w:r>
      <w:proofErr w:type="spellStart"/>
      <w:r w:rsidRPr="00A47697">
        <w:rPr>
          <w:rFonts w:ascii="Book Antiqua" w:hAnsi="Book Antiqua" w:cs="Calibri"/>
          <w:i/>
        </w:rPr>
        <w:t>Daiyoku</w:t>
      </w:r>
      <w:proofErr w:type="spellEnd"/>
      <w:r w:rsidRPr="00A47697">
        <w:rPr>
          <w:rFonts w:ascii="Book Antiqua" w:hAnsi="Book Antiqua" w:cs="Calibri"/>
          <w:i/>
        </w:rPr>
        <w:t xml:space="preserve"> </w:t>
      </w:r>
      <w:proofErr w:type="spellStart"/>
      <w:r w:rsidRPr="00A47697">
        <w:rPr>
          <w:rFonts w:ascii="Book Antiqua" w:hAnsi="Book Antiqua" w:cs="Calibri"/>
          <w:i/>
        </w:rPr>
        <w:t>Fusoku</w:t>
      </w:r>
      <w:proofErr w:type="spellEnd"/>
      <w:r w:rsidR="006A2C92">
        <w:rPr>
          <w:rFonts w:ascii="Book Antiqua" w:hAnsi="Book Antiqua" w:cs="Calibri"/>
        </w:rPr>
        <w:t>)</w:t>
      </w:r>
      <w:r w:rsidRPr="007903E5">
        <w:rPr>
          <w:rFonts w:ascii="Book Antiqua" w:hAnsi="Book Antiqua" w:cs="Calibri"/>
        </w:rPr>
        <w:t xml:space="preserve"> or</w:t>
      </w:r>
      <w:r w:rsidR="00E3379A">
        <w:rPr>
          <w:rFonts w:ascii="Book Antiqua" w:hAnsi="Book Antiqua" w:cs="Calibri"/>
        </w:rPr>
        <w:t xml:space="preserve"> a</w:t>
      </w:r>
      <w:r w:rsidR="006A2C92">
        <w:rPr>
          <w:rFonts w:ascii="Book Antiqua" w:hAnsi="Book Antiqua" w:cs="Calibri"/>
        </w:rPr>
        <w:t xml:space="preserve"> </w:t>
      </w:r>
      <w:proofErr w:type="spellStart"/>
      <w:r w:rsidR="00E3379A">
        <w:rPr>
          <w:rFonts w:ascii="Book Antiqua" w:hAnsi="Book Antiqua" w:cs="Calibri"/>
        </w:rPr>
        <w:t>meglomaniac</w:t>
      </w:r>
      <w:proofErr w:type="spellEnd"/>
      <w:r w:rsidR="006A2C92">
        <w:rPr>
          <w:rFonts w:ascii="Book Antiqua" w:hAnsi="Book Antiqua" w:cs="Calibri"/>
        </w:rPr>
        <w:t xml:space="preserve"> (</w:t>
      </w:r>
      <w:proofErr w:type="spellStart"/>
      <w:r w:rsidRPr="00A47697">
        <w:rPr>
          <w:rFonts w:ascii="Book Antiqua" w:hAnsi="Book Antiqua" w:cs="Calibri"/>
          <w:i/>
        </w:rPr>
        <w:t>Myōmon</w:t>
      </w:r>
      <w:proofErr w:type="spellEnd"/>
      <w:r w:rsidRPr="00A47697">
        <w:rPr>
          <w:rFonts w:ascii="Book Antiqua" w:hAnsi="Book Antiqua" w:cs="Calibri"/>
          <w:i/>
        </w:rPr>
        <w:t xml:space="preserve"> </w:t>
      </w:r>
      <w:proofErr w:type="spellStart"/>
      <w:r w:rsidRPr="00A47697">
        <w:rPr>
          <w:rFonts w:ascii="Book Antiqua" w:hAnsi="Book Antiqua" w:cs="Calibri"/>
          <w:i/>
        </w:rPr>
        <w:t>Myōri</w:t>
      </w:r>
      <w:proofErr w:type="spellEnd"/>
      <w:r w:rsidR="006A2C92">
        <w:rPr>
          <w:rFonts w:ascii="Book Antiqua" w:hAnsi="Book Antiqua" w:cs="Calibri"/>
        </w:rPr>
        <w:t>)</w:t>
      </w:r>
      <w:r w:rsidRPr="007903E5">
        <w:rPr>
          <w:rFonts w:ascii="Book Antiqua" w:hAnsi="Book Antiqua" w:cs="Calibri"/>
        </w:rPr>
        <w:t>.</w:t>
      </w:r>
    </w:p>
    <w:p w:rsidR="006F2B5A" w:rsidRPr="00E3379A" w:rsidRDefault="00833BD9" w:rsidP="00E3379A">
      <w:pPr>
        <w:ind w:firstLine="720"/>
        <w:jc w:val="both"/>
        <w:rPr>
          <w:rFonts w:ascii="Book Antiqua" w:hAnsi="Book Antiqua" w:cs="Calibri"/>
        </w:rPr>
      </w:pPr>
      <w:r>
        <w:rPr>
          <w:rFonts w:ascii="Book Antiqua" w:eastAsia="Times New Roman" w:hAnsi="Book Antiqua" w:cs="Calibri"/>
        </w:rPr>
        <w:t xml:space="preserve">The number of </w:t>
      </w:r>
      <w:r w:rsidR="00E3379A">
        <w:rPr>
          <w:rFonts w:ascii="Book Antiqua" w:eastAsia="Times New Roman" w:hAnsi="Book Antiqua" w:cs="Calibri"/>
        </w:rPr>
        <w:t>victims after</w:t>
      </w:r>
      <w:r w:rsidR="006F2B5A" w:rsidRPr="007903E5">
        <w:rPr>
          <w:rFonts w:ascii="Book Antiqua" w:eastAsia="Times New Roman" w:hAnsi="Book Antiqua" w:cs="Calibri"/>
        </w:rPr>
        <w:t xml:space="preserve"> the massive earthquake and tsunami are well over</w:t>
      </w:r>
      <w:r w:rsidR="00E3379A">
        <w:rPr>
          <w:rFonts w:ascii="Book Antiqua" w:eastAsia="Times New Roman" w:hAnsi="Book Antiqua" w:cs="Calibri"/>
        </w:rPr>
        <w:t xml:space="preserve"> </w:t>
      </w:r>
      <w:r w:rsidR="006F2B5A" w:rsidRPr="007903E5">
        <w:rPr>
          <w:rFonts w:ascii="Book Antiqua" w:eastAsia="Times New Roman" w:hAnsi="Book Antiqua" w:cs="Calibri"/>
        </w:rPr>
        <w:t>20,000. They are a</w:t>
      </w:r>
      <w:r>
        <w:rPr>
          <w:rFonts w:ascii="Book Antiqua" w:eastAsia="Times New Roman" w:hAnsi="Book Antiqua" w:cs="Calibri"/>
        </w:rPr>
        <w:t>ll shivering in the cold</w:t>
      </w:r>
      <w:r w:rsidR="006F2B5A" w:rsidRPr="007903E5">
        <w:rPr>
          <w:rFonts w:ascii="Book Antiqua" w:eastAsia="Times New Roman" w:hAnsi="Book Antiqua" w:cs="Calibri"/>
        </w:rPr>
        <w:t>. When I go to sleep in a warm futon every night, I</w:t>
      </w:r>
      <w:r w:rsidR="00E3379A">
        <w:rPr>
          <w:rFonts w:ascii="Book Antiqua" w:eastAsia="Times New Roman" w:hAnsi="Book Antiqua" w:cs="Calibri"/>
        </w:rPr>
        <w:t>’ve</w:t>
      </w:r>
      <w:r w:rsidR="006F2B5A" w:rsidRPr="007903E5">
        <w:rPr>
          <w:rFonts w:ascii="Book Antiqua" w:eastAsia="Times New Roman" w:hAnsi="Book Antiqua" w:cs="Calibri"/>
        </w:rPr>
        <w:t xml:space="preserve"> take</w:t>
      </w:r>
      <w:r w:rsidR="00E3379A">
        <w:rPr>
          <w:rFonts w:ascii="Book Antiqua" w:eastAsia="Times New Roman" w:hAnsi="Book Antiqua" w:cs="Calibri"/>
        </w:rPr>
        <w:t>n</w:t>
      </w:r>
      <w:r w:rsidR="006F2B5A" w:rsidRPr="007903E5">
        <w:rPr>
          <w:rFonts w:ascii="Book Antiqua" w:eastAsia="Times New Roman" w:hAnsi="Book Antiqua" w:cs="Calibri"/>
        </w:rPr>
        <w:t xml:space="preserve"> it for granted. Now </w:t>
      </w:r>
      <w:r>
        <w:rPr>
          <w:rFonts w:ascii="Book Antiqua" w:eastAsia="Times New Roman" w:hAnsi="Book Antiqua" w:cs="Calibri"/>
        </w:rPr>
        <w:t>I a</w:t>
      </w:r>
      <w:r w:rsidR="00E3379A">
        <w:rPr>
          <w:rFonts w:ascii="Book Antiqua" w:eastAsia="Times New Roman" w:hAnsi="Book Antiqua" w:cs="Calibri"/>
        </w:rPr>
        <w:t>m aware of</w:t>
      </w:r>
      <w:r w:rsidR="006F2B5A" w:rsidRPr="007903E5">
        <w:rPr>
          <w:rFonts w:ascii="Book Antiqua" w:eastAsia="Times New Roman" w:hAnsi="Book Antiqua" w:cs="Calibri"/>
        </w:rPr>
        <w:t xml:space="preserve"> that. In life, we shouldn’t forget to feel gratitude for something that we normally think is nothing special.</w:t>
      </w:r>
    </w:p>
    <w:p w:rsidR="006F2B5A" w:rsidRPr="007903E5" w:rsidRDefault="006F2B5A" w:rsidP="006F2B5A">
      <w:pPr>
        <w:jc w:val="both"/>
        <w:rPr>
          <w:rFonts w:ascii="Book Antiqua" w:eastAsia="Times New Roman" w:hAnsi="Book Antiqua" w:cs="Calibri"/>
        </w:rPr>
      </w:pPr>
    </w:p>
    <w:p w:rsidR="00196E71" w:rsidRDefault="00196E71" w:rsidP="006F2B5A">
      <w:pPr>
        <w:spacing w:before="100" w:after="100" w:line="312" w:lineRule="exact"/>
        <w:jc w:val="both"/>
        <w:rPr>
          <w:rFonts w:ascii="Book Antiqua" w:hAnsi="Book Antiqua" w:cs="Calibri"/>
        </w:rPr>
      </w:pPr>
      <w:r w:rsidRPr="00D373B7">
        <w:rPr>
          <w:rFonts w:ascii="Book Antiqua" w:hAnsi="Book Antiqua" w:cs="Calibri"/>
          <w:b/>
          <w:caps/>
        </w:rPr>
        <w:t>Question</w:t>
      </w:r>
      <w:r w:rsidR="006F2B5A" w:rsidRPr="00196E71">
        <w:rPr>
          <w:rFonts w:ascii="Book Antiqua" w:hAnsi="Book Antiqua" w:cs="Calibri"/>
          <w:b/>
        </w:rPr>
        <w:t>:</w:t>
      </w:r>
      <w:r w:rsidR="00D373B7">
        <w:rPr>
          <w:rFonts w:ascii="Book Antiqua" w:hAnsi="Book Antiqua" w:cs="Calibri"/>
          <w:b/>
        </w:rPr>
        <w:tab/>
        <w:t xml:space="preserve">     </w:t>
      </w:r>
      <w:r w:rsidR="006F2B5A" w:rsidRPr="007903E5">
        <w:rPr>
          <w:rFonts w:ascii="Book Antiqua" w:hAnsi="Book Antiqua" w:cs="Calibri"/>
        </w:rPr>
        <w:t xml:space="preserve">When we do </w:t>
      </w:r>
      <w:proofErr w:type="spellStart"/>
      <w:r w:rsidR="006F2B5A" w:rsidRPr="007903E5">
        <w:rPr>
          <w:rFonts w:ascii="Book Antiqua" w:hAnsi="Book Antiqua" w:cs="Calibri"/>
        </w:rPr>
        <w:t>Gongyo</w:t>
      </w:r>
      <w:proofErr w:type="spellEnd"/>
      <w:r w:rsidR="006F2B5A" w:rsidRPr="007903E5">
        <w:rPr>
          <w:rFonts w:ascii="Book Antiqua" w:hAnsi="Book Antiqua" w:cs="Calibri"/>
        </w:rPr>
        <w:t xml:space="preserve"> correctly, that is chanting </w:t>
      </w:r>
      <w:proofErr w:type="spellStart"/>
      <w:r w:rsidR="007F1118">
        <w:rPr>
          <w:rFonts w:ascii="Book Antiqua" w:hAnsi="Book Antiqua" w:cs="Calibri"/>
        </w:rPr>
        <w:t>Ōdaimoku</w:t>
      </w:r>
      <w:proofErr w:type="spellEnd"/>
      <w:r w:rsidR="006F2B5A" w:rsidRPr="007903E5">
        <w:rPr>
          <w:rFonts w:ascii="Book Antiqua" w:hAnsi="Book Antiqua" w:cs="Calibri"/>
        </w:rPr>
        <w:t xml:space="preserve"> and reciting the sutra with correct faith, how does it affect our lives?</w:t>
      </w:r>
      <w:r w:rsidR="006F2B5A" w:rsidRPr="007903E5">
        <w:rPr>
          <w:rFonts w:ascii="Book Antiqua" w:eastAsia="Times New Roman" w:hAnsi="Book Antiqua" w:cs="Calibri"/>
        </w:rPr>
        <w:t> </w:t>
      </w:r>
      <w:r w:rsidR="006F2B5A" w:rsidRPr="007903E5">
        <w:rPr>
          <w:rFonts w:ascii="Book Antiqua" w:hAnsi="Book Antiqua" w:cs="Calibri"/>
        </w:rPr>
        <w:t xml:space="preserve"> And why?</w:t>
      </w:r>
    </w:p>
    <w:p w:rsidR="00196E71" w:rsidRDefault="006F2B5A" w:rsidP="006F2B5A">
      <w:pPr>
        <w:spacing w:before="100" w:after="100" w:line="312" w:lineRule="exact"/>
        <w:jc w:val="both"/>
        <w:rPr>
          <w:rFonts w:ascii="Book Antiqua" w:eastAsia="Times New Roman" w:hAnsi="Book Antiqua" w:cs="Calibri"/>
        </w:rPr>
      </w:pPr>
      <w:r w:rsidRPr="007903E5">
        <w:rPr>
          <w:rFonts w:ascii="Book Antiqua" w:hAnsi="Book Antiqua" w:cs="Calibri"/>
        </w:rPr>
        <w:br/>
      </w:r>
      <w:r w:rsidR="00196E71">
        <w:rPr>
          <w:rFonts w:ascii="Book Antiqua" w:hAnsi="Book Antiqua" w:cs="Calibri"/>
          <w:b/>
        </w:rPr>
        <w:t>RH:</w:t>
      </w:r>
      <w:r w:rsidR="00196E71">
        <w:rPr>
          <w:rFonts w:ascii="Book Antiqua" w:hAnsi="Book Antiqua" w:cs="Calibri"/>
          <w:b/>
        </w:rPr>
        <w:tab/>
      </w:r>
      <w:r w:rsidR="00196E71" w:rsidRPr="00196E71">
        <w:rPr>
          <w:rFonts w:ascii="Book Antiqua" w:hAnsi="Book Antiqua" w:cs="Calibri"/>
        </w:rPr>
        <w:t>You will t</w:t>
      </w:r>
      <w:r w:rsidRPr="00196E71">
        <w:rPr>
          <w:rFonts w:ascii="Book Antiqua" w:eastAsia="Times New Roman" w:hAnsi="Book Antiqua" w:cs="Calibri"/>
        </w:rPr>
        <w:t>ouch</w:t>
      </w:r>
      <w:r w:rsidRPr="007903E5">
        <w:rPr>
          <w:rFonts w:ascii="Book Antiqua" w:eastAsia="Times New Roman" w:hAnsi="Book Antiqua" w:cs="Calibri"/>
        </w:rPr>
        <w:t xml:space="preserve"> and feel the Buddhahood in all sentient beings, and use that as the core of your life. By doing so, your concept of values, and your views on life’s purpose and on happiness, will change.</w:t>
      </w:r>
    </w:p>
    <w:p w:rsidR="006F2B5A" w:rsidRPr="007903E5" w:rsidRDefault="006F2B5A" w:rsidP="006F2B5A">
      <w:pPr>
        <w:spacing w:before="100" w:after="100" w:line="312" w:lineRule="exact"/>
        <w:jc w:val="both"/>
        <w:rPr>
          <w:rFonts w:ascii="Book Antiqua" w:hAnsi="Book Antiqua" w:cs="Calibri"/>
        </w:rPr>
      </w:pPr>
    </w:p>
    <w:p w:rsidR="006F2B5A" w:rsidRDefault="00196E71" w:rsidP="006F2B5A">
      <w:pPr>
        <w:jc w:val="both"/>
        <w:rPr>
          <w:rFonts w:ascii="Book Antiqua" w:hAnsi="Book Antiqua" w:cs="Calibri"/>
        </w:rPr>
      </w:pPr>
      <w:r w:rsidRPr="00D373B7">
        <w:rPr>
          <w:rFonts w:ascii="Book Antiqua" w:hAnsi="Book Antiqua" w:cs="Calibri"/>
          <w:b/>
          <w:caps/>
        </w:rPr>
        <w:t>Question</w:t>
      </w:r>
      <w:r w:rsidR="006F2B5A" w:rsidRPr="00196E71">
        <w:rPr>
          <w:rFonts w:ascii="Book Antiqua" w:hAnsi="Book Antiqua" w:cs="Calibri"/>
          <w:b/>
          <w:smallCaps/>
        </w:rPr>
        <w:t>:</w:t>
      </w:r>
      <w:r w:rsidR="00D373B7">
        <w:rPr>
          <w:rFonts w:ascii="Book Antiqua" w:hAnsi="Book Antiqua" w:cs="Calibri"/>
          <w:b/>
          <w:smallCaps/>
        </w:rPr>
        <w:tab/>
        <w:t xml:space="preserve">     </w:t>
      </w:r>
      <w:r>
        <w:rPr>
          <w:rFonts w:ascii="Book Antiqua" w:hAnsi="Book Antiqua" w:cs="Calibri"/>
          <w:smallCaps/>
        </w:rPr>
        <w:t>T</w:t>
      </w:r>
      <w:r w:rsidR="006F2B5A" w:rsidRPr="007903E5">
        <w:rPr>
          <w:rFonts w:ascii="Book Antiqua" w:hAnsi="Book Antiqua" w:cs="Calibri"/>
        </w:rPr>
        <w:t xml:space="preserve">his past year I have deeply struggled to differentiate the teachings of </w:t>
      </w:r>
      <w:proofErr w:type="spellStart"/>
      <w:r w:rsidR="006F2B5A" w:rsidRPr="007903E5">
        <w:rPr>
          <w:rFonts w:ascii="Book Antiqua" w:hAnsi="Book Antiqua" w:cs="Calibri"/>
        </w:rPr>
        <w:t>Nichiren</w:t>
      </w:r>
      <w:proofErr w:type="spellEnd"/>
      <w:r w:rsidR="006F2B5A" w:rsidRPr="007903E5">
        <w:rPr>
          <w:rFonts w:ascii="Book Antiqua" w:hAnsi="Book Antiqua" w:cs="Calibri"/>
        </w:rPr>
        <w:t xml:space="preserve"> </w:t>
      </w:r>
      <w:proofErr w:type="spellStart"/>
      <w:r w:rsidR="006F2B5A" w:rsidRPr="007903E5">
        <w:rPr>
          <w:rFonts w:ascii="Book Antiqua" w:hAnsi="Book Antiqua" w:cs="Calibri"/>
        </w:rPr>
        <w:t>Shoshu</w:t>
      </w:r>
      <w:proofErr w:type="spellEnd"/>
      <w:r w:rsidR="006F2B5A" w:rsidRPr="007903E5">
        <w:rPr>
          <w:rFonts w:ascii="Book Antiqua" w:hAnsi="Book Antiqua" w:cs="Calibri"/>
        </w:rPr>
        <w:t xml:space="preserve"> </w:t>
      </w:r>
      <w:proofErr w:type="spellStart"/>
      <w:r w:rsidR="006F2B5A" w:rsidRPr="007903E5">
        <w:rPr>
          <w:rFonts w:ascii="Book Antiqua" w:hAnsi="Book Antiqua" w:cs="Calibri"/>
        </w:rPr>
        <w:t>Shoshinkai</w:t>
      </w:r>
      <w:proofErr w:type="spellEnd"/>
      <w:r w:rsidR="006F2B5A" w:rsidRPr="007903E5">
        <w:rPr>
          <w:rFonts w:ascii="Book Antiqua" w:hAnsi="Book Antiqua" w:cs="Calibri"/>
        </w:rPr>
        <w:t xml:space="preserve"> and that of </w:t>
      </w:r>
      <w:proofErr w:type="spellStart"/>
      <w:r w:rsidR="006F2B5A" w:rsidRPr="007903E5">
        <w:rPr>
          <w:rFonts w:ascii="Book Antiqua" w:hAnsi="Book Antiqua" w:cs="Calibri"/>
        </w:rPr>
        <w:t>Taisekiji</w:t>
      </w:r>
      <w:proofErr w:type="spellEnd"/>
      <w:r w:rsidR="006F2B5A" w:rsidRPr="007903E5">
        <w:rPr>
          <w:rFonts w:ascii="Book Antiqua" w:hAnsi="Book Antiqua" w:cs="Calibri"/>
        </w:rPr>
        <w:t>. O</w:t>
      </w:r>
      <w:r>
        <w:rPr>
          <w:rFonts w:ascii="Book Antiqua" w:hAnsi="Book Antiqua" w:cs="Calibri"/>
        </w:rPr>
        <w:t>ne point of confusion for me is</w:t>
      </w:r>
      <w:r w:rsidR="006F2B5A" w:rsidRPr="007903E5">
        <w:rPr>
          <w:rFonts w:ascii="Book Antiqua" w:hAnsi="Book Antiqua" w:cs="Calibri"/>
        </w:rPr>
        <w:t xml:space="preserve"> the </w:t>
      </w:r>
      <w:r w:rsidR="006F2B5A" w:rsidRPr="007903E5">
        <w:rPr>
          <w:rFonts w:ascii="Book Antiqua" w:eastAsia="Times New Roman" w:hAnsi="Book Antiqua" w:cs="Calibri"/>
        </w:rPr>
        <w:t>silent prayers</w:t>
      </w:r>
      <w:r w:rsidR="006F2B5A" w:rsidRPr="007903E5">
        <w:rPr>
          <w:rFonts w:ascii="Book Antiqua" w:hAnsi="Book Antiqua" w:cs="Calibri"/>
        </w:rPr>
        <w:t xml:space="preserve"> in our sutra book. The wording of the prayers in our </w:t>
      </w:r>
      <w:r w:rsidR="006F2B5A" w:rsidRPr="007903E5">
        <w:rPr>
          <w:rFonts w:ascii="Book Antiqua" w:eastAsia="Times New Roman" w:hAnsi="Book Antiqua" w:cs="Calibri"/>
        </w:rPr>
        <w:t>prayer book</w:t>
      </w:r>
      <w:r w:rsidR="006F2B5A" w:rsidRPr="007903E5">
        <w:rPr>
          <w:rFonts w:ascii="Book Antiqua" w:hAnsi="Book Antiqua" w:cs="Calibri"/>
        </w:rPr>
        <w:t xml:space="preserve"> and in the </w:t>
      </w:r>
      <w:proofErr w:type="spellStart"/>
      <w:r w:rsidR="006F2B5A" w:rsidRPr="007903E5">
        <w:rPr>
          <w:rFonts w:ascii="Book Antiqua" w:hAnsi="Book Antiqua" w:cs="Calibri"/>
        </w:rPr>
        <w:t>Taisekiji</w:t>
      </w:r>
      <w:proofErr w:type="spellEnd"/>
      <w:r w:rsidR="006F2B5A" w:rsidRPr="007903E5">
        <w:rPr>
          <w:rFonts w:ascii="Book Antiqua" w:hAnsi="Book Antiqua" w:cs="Calibri"/>
        </w:rPr>
        <w:t xml:space="preserve"> prayer book are identical. If </w:t>
      </w:r>
      <w:proofErr w:type="spellStart"/>
      <w:r w:rsidR="006F2B5A" w:rsidRPr="007903E5">
        <w:rPr>
          <w:rFonts w:ascii="Book Antiqua" w:hAnsi="Book Antiqua" w:cs="Calibri"/>
        </w:rPr>
        <w:t>Shoshinkai</w:t>
      </w:r>
      <w:proofErr w:type="spellEnd"/>
      <w:r w:rsidR="006F2B5A" w:rsidRPr="007903E5">
        <w:rPr>
          <w:rFonts w:ascii="Book Antiqua" w:hAnsi="Book Antiqua" w:cs="Calibri"/>
        </w:rPr>
        <w:t xml:space="preserve"> is not affiliated with </w:t>
      </w:r>
      <w:proofErr w:type="spellStart"/>
      <w:r w:rsidR="006F2B5A" w:rsidRPr="007903E5">
        <w:rPr>
          <w:rFonts w:ascii="Book Antiqua" w:hAnsi="Book Antiqua" w:cs="Calibri"/>
        </w:rPr>
        <w:t>Taisekiji</w:t>
      </w:r>
      <w:proofErr w:type="spellEnd"/>
      <w:r>
        <w:rPr>
          <w:rFonts w:ascii="Book Antiqua" w:hAnsi="Book Antiqua" w:cs="Calibri"/>
        </w:rPr>
        <w:t>,</w:t>
      </w:r>
      <w:r w:rsidR="006F2B5A" w:rsidRPr="007903E5">
        <w:rPr>
          <w:rFonts w:ascii="Book Antiqua" w:hAnsi="Book Antiqua" w:cs="Calibri"/>
        </w:rPr>
        <w:t xml:space="preserve"> then why are the silent prayers identical? In particular</w:t>
      </w:r>
      <w:r>
        <w:rPr>
          <w:rFonts w:ascii="Book Antiqua" w:hAnsi="Book Antiqua" w:cs="Calibri"/>
        </w:rPr>
        <w:t>,</w:t>
      </w:r>
      <w:r w:rsidR="006F2B5A" w:rsidRPr="007903E5">
        <w:rPr>
          <w:rFonts w:ascii="Book Antiqua" w:hAnsi="Book Antiqua" w:cs="Calibri"/>
        </w:rPr>
        <w:t xml:space="preserve"> how should we understand the third </w:t>
      </w:r>
      <w:r w:rsidR="006F2B5A" w:rsidRPr="007903E5">
        <w:rPr>
          <w:rFonts w:ascii="Book Antiqua" w:eastAsia="Times New Roman" w:hAnsi="Book Antiqua" w:cs="Calibri"/>
        </w:rPr>
        <w:t>silent prayer</w:t>
      </w:r>
      <w:r w:rsidR="006F2B5A" w:rsidRPr="007903E5">
        <w:rPr>
          <w:rFonts w:ascii="Book Antiqua" w:hAnsi="Book Antiqua" w:cs="Calibri"/>
        </w:rPr>
        <w:t xml:space="preserve"> where-in we offer gratitude to all the successive </w:t>
      </w:r>
      <w:r w:rsidR="006F2B5A" w:rsidRPr="007903E5">
        <w:rPr>
          <w:rFonts w:ascii="Book Antiqua" w:eastAsia="Times New Roman" w:hAnsi="Book Antiqua" w:cs="Calibri"/>
        </w:rPr>
        <w:t>High Priests</w:t>
      </w:r>
      <w:r w:rsidR="006F2B5A" w:rsidRPr="007903E5">
        <w:rPr>
          <w:rFonts w:ascii="Book Antiqua" w:hAnsi="Book Antiqua" w:cs="Calibri"/>
        </w:rPr>
        <w:t>?</w:t>
      </w:r>
    </w:p>
    <w:p w:rsidR="00092A82" w:rsidRDefault="006F2B5A" w:rsidP="006F2B5A">
      <w:pPr>
        <w:jc w:val="both"/>
        <w:rPr>
          <w:rFonts w:ascii="Book Antiqua" w:eastAsia="Times New Roman" w:hAnsi="Book Antiqua" w:cs="Calibri"/>
        </w:rPr>
      </w:pPr>
      <w:r w:rsidRPr="007903E5">
        <w:rPr>
          <w:rFonts w:ascii="Book Antiqua" w:hAnsi="Book Antiqua" w:cs="Calibri"/>
        </w:rPr>
        <w:br/>
      </w:r>
      <w:r w:rsidR="00196E71">
        <w:rPr>
          <w:rFonts w:ascii="Book Antiqua" w:hAnsi="Book Antiqua" w:cs="Calibri"/>
          <w:b/>
        </w:rPr>
        <w:t>RH:</w:t>
      </w:r>
      <w:r w:rsidR="00196E71">
        <w:rPr>
          <w:rFonts w:ascii="Book Antiqua" w:hAnsi="Book Antiqua" w:cs="Calibri"/>
          <w:b/>
        </w:rPr>
        <w:tab/>
      </w:r>
      <w:r w:rsidR="00196E71">
        <w:rPr>
          <w:rFonts w:ascii="Book Antiqua" w:eastAsia="Times New Roman" w:hAnsi="Book Antiqua" w:cs="Calibri"/>
        </w:rPr>
        <w:t>Unquestionably</w:t>
      </w:r>
      <w:r w:rsidR="00196E71" w:rsidRPr="007903E5">
        <w:rPr>
          <w:rFonts w:ascii="Book Antiqua" w:eastAsia="Times New Roman" w:hAnsi="Book Antiqua" w:cs="Calibri"/>
        </w:rPr>
        <w:t>,</w:t>
      </w:r>
      <w:r w:rsidRPr="007903E5">
        <w:rPr>
          <w:rFonts w:ascii="Book Antiqua" w:eastAsia="Times New Roman" w:hAnsi="Book Antiqua" w:cs="Calibri"/>
        </w:rPr>
        <w:t xml:space="preserve"> Nikken</w:t>
      </w:r>
      <w:r w:rsidR="00092A82">
        <w:rPr>
          <w:rFonts w:ascii="Book Antiqua" w:eastAsia="Times New Roman" w:hAnsi="Book Antiqua" w:cs="Calibri"/>
        </w:rPr>
        <w:t xml:space="preserve"> Abe</w:t>
      </w:r>
      <w:r w:rsidRPr="007903E5">
        <w:rPr>
          <w:rFonts w:ascii="Book Antiqua" w:eastAsia="Times New Roman" w:hAnsi="Book Antiqua" w:cs="Calibri"/>
        </w:rPr>
        <w:t xml:space="preserve"> was wrong. </w:t>
      </w:r>
      <w:r w:rsidR="00196E71">
        <w:rPr>
          <w:rFonts w:ascii="Book Antiqua" w:eastAsia="Times New Roman" w:hAnsi="Book Antiqua" w:cs="Calibri"/>
        </w:rPr>
        <w:t>The</w:t>
      </w:r>
      <w:r w:rsidR="00092A82">
        <w:rPr>
          <w:rFonts w:ascii="Book Antiqua" w:eastAsia="Times New Roman" w:hAnsi="Book Antiqua" w:cs="Calibri"/>
        </w:rPr>
        <w:t>re were</w:t>
      </w:r>
      <w:r w:rsidR="00196E71">
        <w:rPr>
          <w:rFonts w:ascii="Book Antiqua" w:eastAsia="Times New Roman" w:hAnsi="Book Antiqua" w:cs="Calibri"/>
        </w:rPr>
        <w:t xml:space="preserve"> h</w:t>
      </w:r>
      <w:r w:rsidRPr="007903E5">
        <w:rPr>
          <w:rFonts w:ascii="Book Antiqua" w:eastAsia="Times New Roman" w:hAnsi="Book Antiqua" w:cs="Calibri"/>
        </w:rPr>
        <w:t xml:space="preserve">igh </w:t>
      </w:r>
      <w:r w:rsidR="00196E71">
        <w:rPr>
          <w:rFonts w:ascii="Book Antiqua" w:eastAsia="Times New Roman" w:hAnsi="Book Antiqua" w:cs="Calibri"/>
        </w:rPr>
        <w:t>p</w:t>
      </w:r>
      <w:r w:rsidRPr="007903E5">
        <w:rPr>
          <w:rFonts w:ascii="Book Antiqua" w:eastAsia="Times New Roman" w:hAnsi="Book Antiqua" w:cs="Calibri"/>
        </w:rPr>
        <w:t>riest</w:t>
      </w:r>
      <w:r w:rsidR="00092A82">
        <w:rPr>
          <w:rFonts w:ascii="Book Antiqua" w:eastAsia="Times New Roman" w:hAnsi="Book Antiqua" w:cs="Calibri"/>
        </w:rPr>
        <w:t>s in the past who were</w:t>
      </w:r>
      <w:r w:rsidRPr="007903E5">
        <w:rPr>
          <w:rFonts w:ascii="Book Antiqua" w:eastAsia="Times New Roman" w:hAnsi="Book Antiqua" w:cs="Calibri"/>
        </w:rPr>
        <w:t xml:space="preserve"> also wrong. The current state of </w:t>
      </w:r>
      <w:proofErr w:type="spellStart"/>
      <w:r w:rsidRPr="007903E5">
        <w:rPr>
          <w:rFonts w:ascii="Book Antiqua" w:eastAsia="Times New Roman" w:hAnsi="Book Antiqua" w:cs="Calibri"/>
        </w:rPr>
        <w:t>Taisekiji</w:t>
      </w:r>
      <w:proofErr w:type="spellEnd"/>
      <w:r w:rsidR="00092A82">
        <w:rPr>
          <w:rFonts w:ascii="Book Antiqua" w:eastAsia="Times New Roman" w:hAnsi="Book Antiqua" w:cs="Calibri"/>
        </w:rPr>
        <w:t>,</w:t>
      </w:r>
      <w:r w:rsidRPr="007903E5">
        <w:rPr>
          <w:rFonts w:ascii="Book Antiqua" w:eastAsia="Times New Roman" w:hAnsi="Book Antiqua" w:cs="Calibri"/>
        </w:rPr>
        <w:t xml:space="preserve"> </w:t>
      </w:r>
      <w:r w:rsidR="00092A82">
        <w:rPr>
          <w:rFonts w:ascii="Book Antiqua" w:eastAsia="Times New Roman" w:hAnsi="Book Antiqua" w:cs="Calibri"/>
        </w:rPr>
        <w:t xml:space="preserve">with </w:t>
      </w:r>
      <w:proofErr w:type="spellStart"/>
      <w:r w:rsidR="00092A82">
        <w:rPr>
          <w:rFonts w:ascii="Book Antiqua" w:eastAsia="Times New Roman" w:hAnsi="Book Antiqua" w:cs="Calibri"/>
        </w:rPr>
        <w:t>Nichinyo</w:t>
      </w:r>
      <w:proofErr w:type="spellEnd"/>
      <w:r w:rsidR="00092A82">
        <w:rPr>
          <w:rFonts w:ascii="Book Antiqua" w:eastAsia="Times New Roman" w:hAnsi="Book Antiqua" w:cs="Calibri"/>
        </w:rPr>
        <w:t xml:space="preserve">, </w:t>
      </w:r>
      <w:r w:rsidRPr="007903E5">
        <w:rPr>
          <w:rFonts w:ascii="Book Antiqua" w:eastAsia="Times New Roman" w:hAnsi="Book Antiqua" w:cs="Calibri"/>
        </w:rPr>
        <w:t xml:space="preserve">is wrong because they still claim that the High Priest is the living Buddha and the reincarnation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No matter how and when it might have changed its nature (in any era, under any circumstances, or a</w:t>
      </w:r>
      <w:r w:rsidR="00092A82">
        <w:rPr>
          <w:rFonts w:ascii="Book Antiqua" w:eastAsia="Times New Roman" w:hAnsi="Book Antiqua" w:cs="Calibri"/>
        </w:rPr>
        <w:t>ny</w:t>
      </w:r>
      <w:r w:rsidRPr="007903E5">
        <w:rPr>
          <w:rFonts w:ascii="Book Antiqua" w:eastAsia="Times New Roman" w:hAnsi="Book Antiqua" w:cs="Calibri"/>
        </w:rPr>
        <w:t xml:space="preserve"> period of counteraction along the way), the High Priest is</w:t>
      </w:r>
      <w:r w:rsidR="00092A82">
        <w:rPr>
          <w:rFonts w:ascii="Book Antiqua" w:eastAsia="Times New Roman" w:hAnsi="Book Antiqua" w:cs="Calibri"/>
        </w:rPr>
        <w:t xml:space="preserve"> </w:t>
      </w:r>
      <w:r w:rsidRPr="007903E5">
        <w:rPr>
          <w:rFonts w:ascii="Book Antiqua" w:eastAsia="Times New Roman" w:hAnsi="Book Antiqua" w:cs="Calibri"/>
        </w:rPr>
        <w:t>n</w:t>
      </w:r>
      <w:r w:rsidR="00092A82">
        <w:rPr>
          <w:rFonts w:ascii="Book Antiqua" w:eastAsia="Times New Roman" w:hAnsi="Book Antiqua" w:cs="Calibri"/>
        </w:rPr>
        <w:t>o</w:t>
      </w:r>
      <w:r w:rsidRPr="007903E5">
        <w:rPr>
          <w:rFonts w:ascii="Book Antiqua" w:eastAsia="Times New Roman" w:hAnsi="Book Antiqua" w:cs="Calibri"/>
        </w:rPr>
        <w:t>t the living Buddha. He is a normal person (common morta</w:t>
      </w:r>
      <w:r w:rsidR="00092A82">
        <w:rPr>
          <w:rFonts w:ascii="Book Antiqua" w:eastAsia="Times New Roman" w:hAnsi="Book Antiqua" w:cs="Calibri"/>
        </w:rPr>
        <w:t>l) who is a representative of an</w:t>
      </w:r>
      <w:r w:rsidRPr="007903E5">
        <w:rPr>
          <w:rFonts w:ascii="Book Antiqua" w:eastAsia="Times New Roman" w:hAnsi="Book Antiqua" w:cs="Calibri"/>
        </w:rPr>
        <w:t xml:space="preserve"> era, and who communicates the teachings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w:t>
      </w:r>
      <w:r w:rsidR="00092A82">
        <w:rPr>
          <w:rFonts w:ascii="Book Antiqua" w:eastAsia="Times New Roman" w:hAnsi="Book Antiqua" w:cs="Calibri"/>
        </w:rPr>
        <w:t xml:space="preserve"> </w:t>
      </w:r>
    </w:p>
    <w:p w:rsidR="006F2B5A" w:rsidRPr="007903E5" w:rsidRDefault="00833BD9" w:rsidP="00092A82">
      <w:pPr>
        <w:ind w:firstLine="720"/>
        <w:jc w:val="both"/>
        <w:rPr>
          <w:rFonts w:ascii="Book Antiqua" w:hAnsi="Book Antiqua" w:cs="Calibri"/>
        </w:rPr>
      </w:pPr>
      <w:r>
        <w:rPr>
          <w:rFonts w:ascii="Book Antiqua" w:hAnsi="Book Antiqua" w:cs="Calibri"/>
        </w:rPr>
        <w:t>The way to consider the 3</w:t>
      </w:r>
      <w:r w:rsidRPr="00833BD9">
        <w:rPr>
          <w:rFonts w:ascii="Book Antiqua" w:hAnsi="Book Antiqua" w:cs="Calibri"/>
          <w:vertAlign w:val="superscript"/>
        </w:rPr>
        <w:t>rd</w:t>
      </w:r>
      <w:r>
        <w:rPr>
          <w:rFonts w:ascii="Book Antiqua" w:hAnsi="Book Antiqua" w:cs="Calibri"/>
        </w:rPr>
        <w:t xml:space="preserve"> prayer is this:  </w:t>
      </w:r>
      <w:r w:rsidR="006F2B5A" w:rsidRPr="007903E5">
        <w:rPr>
          <w:rFonts w:ascii="Book Antiqua" w:hAnsi="Book Antiqua" w:cs="Calibri"/>
        </w:rPr>
        <w:t xml:space="preserve">There are many people who set good and bad examples. What I think we </w:t>
      </w:r>
      <w:r w:rsidR="00092A82">
        <w:rPr>
          <w:rFonts w:ascii="Book Antiqua" w:hAnsi="Book Antiqua" w:cs="Calibri"/>
        </w:rPr>
        <w:t>should</w:t>
      </w:r>
      <w:r w:rsidR="006F2B5A" w:rsidRPr="007903E5">
        <w:rPr>
          <w:rFonts w:ascii="Book Antiqua" w:hAnsi="Book Antiqua" w:cs="Calibri"/>
        </w:rPr>
        <w:t xml:space="preserve"> do is to take both as </w:t>
      </w:r>
      <w:r w:rsidR="00092A82">
        <w:rPr>
          <w:rFonts w:ascii="Book Antiqua" w:hAnsi="Book Antiqua" w:cs="Calibri"/>
        </w:rPr>
        <w:t xml:space="preserve">lessons </w:t>
      </w:r>
      <w:r w:rsidR="006F2B5A" w:rsidRPr="007903E5">
        <w:rPr>
          <w:rFonts w:ascii="Book Antiqua" w:hAnsi="Book Antiqua" w:cs="Calibri"/>
        </w:rPr>
        <w:t xml:space="preserve">for our </w:t>
      </w:r>
      <w:r w:rsidR="00092A82">
        <w:rPr>
          <w:rFonts w:ascii="Book Antiqua" w:hAnsi="Book Antiqua" w:cs="Calibri"/>
        </w:rPr>
        <w:t>faith</w:t>
      </w:r>
      <w:r w:rsidR="006F2B5A" w:rsidRPr="007903E5">
        <w:rPr>
          <w:rFonts w:ascii="Book Antiqua" w:hAnsi="Book Antiqua" w:cs="Calibri"/>
        </w:rPr>
        <w:t>. Having 100% trust, respect, and/or infatuation is not the basi</w:t>
      </w:r>
      <w:r w:rsidR="00092A82">
        <w:rPr>
          <w:rFonts w:ascii="Book Antiqua" w:hAnsi="Book Antiqua" w:cs="Calibri"/>
        </w:rPr>
        <w:t>s of our prayers. Why is a bad h</w:t>
      </w:r>
      <w:r w:rsidR="006F2B5A" w:rsidRPr="007903E5">
        <w:rPr>
          <w:rFonts w:ascii="Book Antiqua" w:hAnsi="Book Antiqua" w:cs="Calibri"/>
        </w:rPr>
        <w:t xml:space="preserve">igh </w:t>
      </w:r>
      <w:r w:rsidR="00092A82">
        <w:rPr>
          <w:rFonts w:ascii="Book Antiqua" w:hAnsi="Book Antiqua" w:cs="Calibri"/>
        </w:rPr>
        <w:t>priest bad? Why is a good h</w:t>
      </w:r>
      <w:r>
        <w:rPr>
          <w:rFonts w:ascii="Book Antiqua" w:hAnsi="Book Antiqua" w:cs="Calibri"/>
        </w:rPr>
        <w:t>igh p</w:t>
      </w:r>
      <w:r w:rsidR="006F2B5A" w:rsidRPr="007903E5">
        <w:rPr>
          <w:rFonts w:ascii="Book Antiqua" w:hAnsi="Book Antiqua" w:cs="Calibri"/>
        </w:rPr>
        <w:t xml:space="preserve">riest good? It’s easy to criticize, but when that happens, can you keep your faith in the </w:t>
      </w:r>
      <w:r w:rsidR="00DE5724">
        <w:rPr>
          <w:rFonts w:ascii="Book Antiqua" w:hAnsi="Book Antiqua" w:cs="Calibri"/>
        </w:rPr>
        <w:t>religion</w:t>
      </w:r>
      <w:r w:rsidR="006F2B5A" w:rsidRPr="007903E5">
        <w:rPr>
          <w:rFonts w:ascii="Book Antiqua" w:hAnsi="Book Antiqua" w:cs="Calibri"/>
        </w:rPr>
        <w:t xml:space="preserve"> on the right teachings? I think of those points when I pray. </w:t>
      </w:r>
    </w:p>
    <w:p w:rsidR="006F2B5A" w:rsidRPr="007903E5" w:rsidRDefault="006F2B5A" w:rsidP="006F2B5A">
      <w:pPr>
        <w:spacing w:line="312" w:lineRule="exact"/>
        <w:jc w:val="both"/>
        <w:rPr>
          <w:rFonts w:ascii="Book Antiqua" w:hAnsi="Book Antiqua" w:cs="Calibri"/>
        </w:rPr>
      </w:pPr>
    </w:p>
    <w:p w:rsidR="006F2B5A" w:rsidRPr="007903E5" w:rsidRDefault="00DE5724" w:rsidP="006F2B5A">
      <w:pPr>
        <w:spacing w:line="312" w:lineRule="exact"/>
        <w:jc w:val="both"/>
        <w:rPr>
          <w:rFonts w:ascii="Book Antiqua" w:hAnsi="Book Antiqua" w:cs="Calibri"/>
        </w:rPr>
      </w:pPr>
      <w:r w:rsidRPr="00D373B7">
        <w:rPr>
          <w:rFonts w:ascii="Book Antiqua" w:hAnsi="Book Antiqua" w:cs="Calibri"/>
          <w:b/>
          <w:caps/>
        </w:rPr>
        <w:t>Question</w:t>
      </w:r>
      <w:r w:rsidR="006F2B5A" w:rsidRPr="00DE5724">
        <w:rPr>
          <w:rFonts w:ascii="Book Antiqua" w:hAnsi="Book Antiqua" w:cs="Calibri"/>
          <w:b/>
          <w:smallCaps/>
        </w:rPr>
        <w:t>:</w:t>
      </w:r>
      <w:r w:rsidR="00D373B7">
        <w:rPr>
          <w:rFonts w:ascii="Book Antiqua" w:hAnsi="Book Antiqua" w:cs="Calibri"/>
          <w:b/>
          <w:smallCaps/>
        </w:rPr>
        <w:tab/>
        <w:t xml:space="preserve">     </w:t>
      </w:r>
      <w:r w:rsidR="006F2B5A" w:rsidRPr="007903E5">
        <w:rPr>
          <w:rFonts w:ascii="Book Antiqua" w:hAnsi="Book Antiqua" w:cs="Calibri"/>
        </w:rPr>
        <w:t>Who is Rev</w:t>
      </w:r>
      <w:r>
        <w:rPr>
          <w:rFonts w:ascii="Book Antiqua" w:hAnsi="Book Antiqua" w:cs="Calibri"/>
        </w:rPr>
        <w:t>.</w:t>
      </w:r>
      <w:r w:rsidR="006F2B5A" w:rsidRPr="007903E5">
        <w:rPr>
          <w:rFonts w:ascii="Book Antiqua" w:hAnsi="Book Antiqua" w:cs="Calibri"/>
        </w:rPr>
        <w:t xml:space="preserve"> </w:t>
      </w:r>
      <w:proofErr w:type="spellStart"/>
      <w:r w:rsidR="006F2B5A" w:rsidRPr="007903E5">
        <w:rPr>
          <w:rFonts w:ascii="Book Antiqua" w:hAnsi="Book Antiqua" w:cs="Calibri"/>
        </w:rPr>
        <w:t>H</w:t>
      </w:r>
      <w:r>
        <w:rPr>
          <w:rFonts w:ascii="Book Antiqua" w:hAnsi="Book Antiqua" w:cs="Calibri"/>
        </w:rPr>
        <w:t>ō</w:t>
      </w:r>
      <w:r w:rsidR="006F2B5A" w:rsidRPr="007903E5">
        <w:rPr>
          <w:rFonts w:ascii="Book Antiqua" w:hAnsi="Book Antiqua" w:cs="Calibri"/>
        </w:rPr>
        <w:t>sh</w:t>
      </w:r>
      <w:r>
        <w:rPr>
          <w:rFonts w:ascii="Book Antiqua" w:hAnsi="Book Antiqua" w:cs="Calibri"/>
        </w:rPr>
        <w:t>ō</w:t>
      </w:r>
      <w:proofErr w:type="spellEnd"/>
      <w:r>
        <w:rPr>
          <w:rFonts w:ascii="Book Antiqua" w:hAnsi="Book Antiqua" w:cs="Calibri"/>
        </w:rPr>
        <w:t xml:space="preserve"> </w:t>
      </w:r>
      <w:proofErr w:type="spellStart"/>
      <w:r>
        <w:rPr>
          <w:rFonts w:ascii="Book Antiqua" w:hAnsi="Book Antiqua" w:cs="Calibri"/>
        </w:rPr>
        <w:t>Kubo</w:t>
      </w:r>
      <w:r w:rsidR="006F2B5A" w:rsidRPr="007903E5">
        <w:rPr>
          <w:rFonts w:ascii="Book Antiqua" w:hAnsi="Book Antiqua" w:cs="Calibri"/>
        </w:rPr>
        <w:t>kawa</w:t>
      </w:r>
      <w:proofErr w:type="spellEnd"/>
      <w:r w:rsidR="006F2B5A" w:rsidRPr="007903E5">
        <w:rPr>
          <w:rFonts w:ascii="Book Antiqua" w:hAnsi="Book Antiqua" w:cs="Calibri"/>
        </w:rPr>
        <w:t xml:space="preserve">? Is he the founder of </w:t>
      </w:r>
      <w:proofErr w:type="spellStart"/>
      <w:r w:rsidR="006F2B5A" w:rsidRPr="007903E5">
        <w:rPr>
          <w:rFonts w:ascii="Book Antiqua" w:hAnsi="Book Antiqua" w:cs="Calibri"/>
        </w:rPr>
        <w:t>Shoshinkai</w:t>
      </w:r>
      <w:proofErr w:type="spellEnd"/>
      <w:r w:rsidR="006F2B5A" w:rsidRPr="007903E5">
        <w:rPr>
          <w:rFonts w:ascii="Book Antiqua" w:hAnsi="Book Antiqua" w:cs="Calibri"/>
        </w:rPr>
        <w:t xml:space="preserve">? Were any of the priests who originally founded </w:t>
      </w:r>
      <w:proofErr w:type="spellStart"/>
      <w:r w:rsidR="006F2B5A" w:rsidRPr="007903E5">
        <w:rPr>
          <w:rFonts w:ascii="Book Antiqua" w:hAnsi="Book Antiqua" w:cs="Calibri"/>
        </w:rPr>
        <w:t>Shoshinkai</w:t>
      </w:r>
      <w:proofErr w:type="spellEnd"/>
      <w:r w:rsidR="006F2B5A" w:rsidRPr="007903E5">
        <w:rPr>
          <w:rFonts w:ascii="Book Antiqua" w:hAnsi="Book Antiqua" w:cs="Calibri"/>
        </w:rPr>
        <w:t xml:space="preserve"> in line to become </w:t>
      </w:r>
      <w:r w:rsidR="006F2B5A" w:rsidRPr="007903E5">
        <w:rPr>
          <w:rFonts w:ascii="Book Antiqua" w:eastAsia="Times New Roman" w:hAnsi="Book Antiqua" w:cs="Calibri"/>
        </w:rPr>
        <w:t>High Priest</w:t>
      </w:r>
      <w:r>
        <w:rPr>
          <w:rFonts w:ascii="Book Antiqua" w:hAnsi="Book Antiqua" w:cs="Calibri"/>
        </w:rPr>
        <w:t xml:space="preserve">? Do </w:t>
      </w:r>
      <w:proofErr w:type="spellStart"/>
      <w:r>
        <w:rPr>
          <w:rFonts w:ascii="Book Antiqua" w:hAnsi="Book Antiqua" w:cs="Calibri"/>
        </w:rPr>
        <w:t>Shoshinkai</w:t>
      </w:r>
      <w:proofErr w:type="spellEnd"/>
      <w:r>
        <w:rPr>
          <w:rFonts w:ascii="Book Antiqua" w:hAnsi="Book Antiqua" w:cs="Calibri"/>
        </w:rPr>
        <w:t xml:space="preserve"> Priest’</w:t>
      </w:r>
      <w:r w:rsidR="006F2B5A" w:rsidRPr="007903E5">
        <w:rPr>
          <w:rFonts w:ascii="Book Antiqua" w:hAnsi="Book Antiqua" w:cs="Calibri"/>
        </w:rPr>
        <w:t xml:space="preserve">s transcribe </w:t>
      </w:r>
      <w:proofErr w:type="spellStart"/>
      <w:r w:rsidR="006F2B5A" w:rsidRPr="007903E5">
        <w:rPr>
          <w:rFonts w:ascii="Book Antiqua" w:hAnsi="Book Antiqua" w:cs="Calibri"/>
        </w:rPr>
        <w:t>Gohonzon</w:t>
      </w:r>
      <w:proofErr w:type="spellEnd"/>
      <w:r w:rsidR="006F2B5A" w:rsidRPr="007903E5">
        <w:rPr>
          <w:rFonts w:ascii="Book Antiqua" w:hAnsi="Book Antiqua" w:cs="Calibri"/>
        </w:rPr>
        <w:t xml:space="preserve">? </w:t>
      </w:r>
    </w:p>
    <w:p w:rsidR="006F2B5A" w:rsidRDefault="006F2B5A" w:rsidP="00DE5724">
      <w:pPr>
        <w:spacing w:line="312" w:lineRule="exact"/>
        <w:jc w:val="both"/>
        <w:rPr>
          <w:rFonts w:ascii="Book Antiqua" w:hAnsi="Book Antiqua" w:cs="Calibri"/>
        </w:rPr>
      </w:pPr>
      <w:r w:rsidRPr="007903E5">
        <w:rPr>
          <w:rFonts w:ascii="Book Antiqua" w:hAnsi="Book Antiqua" w:cs="Calibri"/>
        </w:rPr>
        <w:br/>
      </w:r>
      <w:r w:rsidR="00DE5724">
        <w:rPr>
          <w:rFonts w:ascii="Book Antiqua" w:hAnsi="Book Antiqua" w:cs="Calibri"/>
          <w:b/>
        </w:rPr>
        <w:t>RH:</w:t>
      </w:r>
      <w:r w:rsidR="00DE5724">
        <w:rPr>
          <w:rFonts w:ascii="Book Antiqua" w:hAnsi="Book Antiqua" w:cs="Calibri"/>
          <w:b/>
        </w:rPr>
        <w:tab/>
      </w:r>
      <w:r w:rsidR="00DE5724">
        <w:rPr>
          <w:rFonts w:ascii="Book Antiqua" w:hAnsi="Book Antiqua" w:cs="Calibri"/>
        </w:rPr>
        <w:t xml:space="preserve">Rev. </w:t>
      </w:r>
      <w:proofErr w:type="spellStart"/>
      <w:r w:rsidR="00DE5724">
        <w:rPr>
          <w:rFonts w:ascii="Book Antiqua" w:hAnsi="Book Antiqua" w:cs="Calibri"/>
        </w:rPr>
        <w:t>Kubokawa</w:t>
      </w:r>
      <w:proofErr w:type="spellEnd"/>
      <w:r w:rsidR="00DE5724">
        <w:rPr>
          <w:rFonts w:ascii="Book Antiqua" w:hAnsi="Book Antiqua" w:cs="Calibri"/>
        </w:rPr>
        <w:t xml:space="preserve"> </w:t>
      </w:r>
      <w:proofErr w:type="spellStart"/>
      <w:r w:rsidR="00DE5724">
        <w:rPr>
          <w:rFonts w:ascii="Book Antiqua" w:hAnsi="Book Antiqua" w:cs="Calibri"/>
        </w:rPr>
        <w:t>Hō</w:t>
      </w:r>
      <w:r w:rsidRPr="007903E5">
        <w:rPr>
          <w:rFonts w:ascii="Book Antiqua" w:hAnsi="Book Antiqua" w:cs="Calibri"/>
        </w:rPr>
        <w:t>sh</w:t>
      </w:r>
      <w:r w:rsidR="00DE5724">
        <w:rPr>
          <w:rFonts w:ascii="Book Antiqua" w:hAnsi="Book Antiqua" w:cs="Calibri"/>
        </w:rPr>
        <w:t>ō</w:t>
      </w:r>
      <w:proofErr w:type="spellEnd"/>
      <w:r w:rsidRPr="007903E5">
        <w:rPr>
          <w:rFonts w:ascii="Book Antiqua" w:hAnsi="Book Antiqua" w:cs="Calibri"/>
        </w:rPr>
        <w:t xml:space="preserve"> is not the founder of </w:t>
      </w:r>
      <w:proofErr w:type="spellStart"/>
      <w:r w:rsidRPr="007903E5">
        <w:rPr>
          <w:rFonts w:ascii="Book Antiqua" w:hAnsi="Book Antiqua" w:cs="Calibri"/>
        </w:rPr>
        <w:t>Shoshinkai</w:t>
      </w:r>
      <w:proofErr w:type="spellEnd"/>
      <w:r w:rsidRPr="007903E5">
        <w:rPr>
          <w:rFonts w:ascii="Book Antiqua" w:hAnsi="Book Antiqua" w:cs="Calibri"/>
        </w:rPr>
        <w:t>.</w:t>
      </w:r>
      <w:r w:rsidR="00DE5724">
        <w:rPr>
          <w:rFonts w:ascii="Book Antiqua" w:hAnsi="Book Antiqua" w:cs="Calibri"/>
        </w:rPr>
        <w:t xml:space="preserve"> </w:t>
      </w:r>
      <w:proofErr w:type="spellStart"/>
      <w:r w:rsidRPr="007903E5">
        <w:rPr>
          <w:rFonts w:ascii="Book Antiqua" w:eastAsia="Times New Roman" w:hAnsi="Book Antiqua" w:cs="Calibri"/>
        </w:rPr>
        <w:t>Shoshinkai</w:t>
      </w:r>
      <w:proofErr w:type="spellEnd"/>
      <w:r w:rsidRPr="007903E5">
        <w:rPr>
          <w:rFonts w:ascii="Book Antiqua" w:eastAsia="Times New Roman" w:hAnsi="Book Antiqua" w:cs="Calibri"/>
        </w:rPr>
        <w:t xml:space="preserve"> renounces the claim that there are teachings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xml:space="preserve"> that indicate that the High Priest is the living Buddha of </w:t>
      </w:r>
      <w:proofErr w:type="spellStart"/>
      <w:r w:rsidRPr="007903E5">
        <w:rPr>
          <w:rFonts w:ascii="Book Antiqua" w:eastAsia="Times New Roman" w:hAnsi="Book Antiqua" w:cs="Calibri"/>
        </w:rPr>
        <w:t>Taisekiji</w:t>
      </w:r>
      <w:proofErr w:type="spellEnd"/>
      <w:r w:rsidRPr="007903E5">
        <w:rPr>
          <w:rFonts w:ascii="Book Antiqua" w:eastAsia="Times New Roman" w:hAnsi="Book Antiqua" w:cs="Calibri"/>
        </w:rPr>
        <w:t xml:space="preserve">. Therefore, there is no </w:t>
      </w:r>
      <w:proofErr w:type="spellStart"/>
      <w:r w:rsidR="00D373B7">
        <w:rPr>
          <w:rFonts w:ascii="Book Antiqua" w:eastAsia="Times New Roman" w:hAnsi="Book Antiqua" w:cs="Calibri"/>
        </w:rPr>
        <w:t>Shoshinkai</w:t>
      </w:r>
      <w:proofErr w:type="spellEnd"/>
      <w:r w:rsidR="00D373B7">
        <w:rPr>
          <w:rFonts w:ascii="Book Antiqua" w:eastAsia="Times New Roman" w:hAnsi="Book Antiqua" w:cs="Calibri"/>
        </w:rPr>
        <w:t xml:space="preserve"> priest who</w:t>
      </w:r>
      <w:r w:rsidRPr="007903E5">
        <w:rPr>
          <w:rFonts w:ascii="Book Antiqua" w:eastAsia="Times New Roman" w:hAnsi="Book Antiqua" w:cs="Calibri"/>
        </w:rPr>
        <w:t xml:space="preserve"> would make </w:t>
      </w:r>
      <w:r w:rsidR="00D373B7">
        <w:rPr>
          <w:rFonts w:ascii="Book Antiqua" w:eastAsia="Times New Roman" w:hAnsi="Book Antiqua" w:cs="Calibri"/>
        </w:rPr>
        <w:t>the</w:t>
      </w:r>
      <w:r w:rsidRPr="007903E5">
        <w:rPr>
          <w:rFonts w:ascii="Book Antiqua" w:eastAsia="Times New Roman" w:hAnsi="Book Antiqua" w:cs="Calibri"/>
        </w:rPr>
        <w:t xml:space="preserve"> false claim </w:t>
      </w:r>
      <w:r w:rsidR="00D373B7">
        <w:rPr>
          <w:rFonts w:ascii="Book Antiqua" w:eastAsia="Times New Roman" w:hAnsi="Book Antiqua" w:cs="Calibri"/>
        </w:rPr>
        <w:t>that he is high priest</w:t>
      </w:r>
      <w:r w:rsidRPr="007903E5">
        <w:rPr>
          <w:rFonts w:ascii="Book Antiqua" w:eastAsia="Times New Roman" w:hAnsi="Book Antiqua" w:cs="Calibri"/>
        </w:rPr>
        <w:t xml:space="preserve"> and </w:t>
      </w:r>
      <w:r w:rsidR="00D373B7">
        <w:rPr>
          <w:rFonts w:ascii="Book Antiqua" w:eastAsia="Times New Roman" w:hAnsi="Book Antiqua" w:cs="Calibri"/>
        </w:rPr>
        <w:t xml:space="preserve">besides, </w:t>
      </w:r>
      <w:r w:rsidRPr="007903E5">
        <w:rPr>
          <w:rFonts w:ascii="Book Antiqua" w:eastAsia="Times New Roman" w:hAnsi="Book Antiqua" w:cs="Calibri"/>
        </w:rPr>
        <w:t>t</w:t>
      </w:r>
      <w:r w:rsidR="00D373B7">
        <w:rPr>
          <w:rFonts w:ascii="Book Antiqua" w:eastAsia="Times New Roman" w:hAnsi="Book Antiqua" w:cs="Calibri"/>
        </w:rPr>
        <w:t>here is no need for that</w:t>
      </w:r>
      <w:r w:rsidRPr="007903E5">
        <w:rPr>
          <w:rFonts w:ascii="Book Antiqua" w:eastAsia="Times New Roman" w:hAnsi="Book Antiqua" w:cs="Calibri"/>
        </w:rPr>
        <w:t xml:space="preserve">. </w:t>
      </w:r>
      <w:r w:rsidR="00D373B7">
        <w:rPr>
          <w:rFonts w:ascii="Book Antiqua" w:eastAsia="Times New Roman" w:hAnsi="Book Antiqua" w:cs="Calibri"/>
        </w:rPr>
        <w:t>A</w:t>
      </w:r>
      <w:r w:rsidRPr="007903E5">
        <w:rPr>
          <w:rFonts w:ascii="Book Antiqua" w:hAnsi="Book Antiqua" w:cs="Calibri"/>
        </w:rPr>
        <w:t>nd no, I do not</w:t>
      </w:r>
      <w:r w:rsidR="00DE5724">
        <w:rPr>
          <w:rFonts w:ascii="Book Antiqua" w:hAnsi="Book Antiqua" w:cs="Calibri"/>
        </w:rPr>
        <w:t xml:space="preserve">, nor do other </w:t>
      </w:r>
      <w:proofErr w:type="spellStart"/>
      <w:r w:rsidR="00DE5724">
        <w:rPr>
          <w:rFonts w:ascii="Book Antiqua" w:hAnsi="Book Antiqua" w:cs="Calibri"/>
        </w:rPr>
        <w:t>Shoshinkai</w:t>
      </w:r>
      <w:proofErr w:type="spellEnd"/>
      <w:r w:rsidR="00DE5724">
        <w:rPr>
          <w:rFonts w:ascii="Book Antiqua" w:hAnsi="Book Antiqua" w:cs="Calibri"/>
        </w:rPr>
        <w:t xml:space="preserve"> priests inscribe</w:t>
      </w:r>
      <w:r w:rsidRPr="007903E5">
        <w:rPr>
          <w:rFonts w:ascii="Book Antiqua" w:hAnsi="Book Antiqua" w:cs="Calibri"/>
        </w:rPr>
        <w:t xml:space="preserve"> </w:t>
      </w:r>
      <w:proofErr w:type="spellStart"/>
      <w:r w:rsidRPr="007903E5">
        <w:rPr>
          <w:rFonts w:ascii="Book Antiqua" w:hAnsi="Book Antiqua" w:cs="Calibri"/>
        </w:rPr>
        <w:t>Gohonzon</w:t>
      </w:r>
      <w:proofErr w:type="spellEnd"/>
      <w:r w:rsidRPr="007903E5">
        <w:rPr>
          <w:rFonts w:ascii="Book Antiqua" w:hAnsi="Book Antiqua" w:cs="Calibri"/>
        </w:rPr>
        <w:t>.</w:t>
      </w:r>
    </w:p>
    <w:p w:rsidR="00DE5724" w:rsidRDefault="00DE5724" w:rsidP="00DE5724">
      <w:pPr>
        <w:spacing w:line="312" w:lineRule="exact"/>
        <w:jc w:val="both"/>
        <w:rPr>
          <w:rFonts w:ascii="Book Antiqua" w:hAnsi="Book Antiqua" w:cs="Calibri"/>
        </w:rPr>
      </w:pPr>
    </w:p>
    <w:p w:rsidR="006F2B5A" w:rsidRDefault="006F2B5A" w:rsidP="006F2B5A">
      <w:pPr>
        <w:jc w:val="both"/>
        <w:rPr>
          <w:rFonts w:ascii="Book Antiqua" w:hAnsi="Book Antiqua" w:cs="Calibri"/>
        </w:rPr>
      </w:pPr>
      <w:r w:rsidRPr="00D373B7">
        <w:rPr>
          <w:rFonts w:ascii="Book Antiqua" w:hAnsi="Book Antiqua" w:cs="Calibri"/>
          <w:b/>
          <w:caps/>
        </w:rPr>
        <w:t>Question</w:t>
      </w:r>
      <w:r w:rsidRPr="00DE5724">
        <w:rPr>
          <w:rFonts w:ascii="Book Antiqua" w:hAnsi="Book Antiqua" w:cs="Calibri"/>
          <w:b/>
        </w:rPr>
        <w:t>:</w:t>
      </w:r>
      <w:r w:rsidR="00D373B7">
        <w:rPr>
          <w:rFonts w:ascii="Book Antiqua" w:hAnsi="Book Antiqua" w:cs="Calibri"/>
          <w:b/>
        </w:rPr>
        <w:tab/>
        <w:t xml:space="preserve">     </w:t>
      </w:r>
      <w:r w:rsidRPr="007903E5">
        <w:rPr>
          <w:rFonts w:ascii="Book Antiqua" w:hAnsi="Book Antiqua" w:cs="Calibri"/>
        </w:rPr>
        <w:t xml:space="preserve">What is the meaning of </w:t>
      </w:r>
      <w:proofErr w:type="spellStart"/>
      <w:r w:rsidR="00550BD0">
        <w:rPr>
          <w:rFonts w:ascii="Book Antiqua" w:eastAsia="Times New Roman" w:hAnsi="Book Antiqua" w:cs="Calibri"/>
          <w:i/>
        </w:rPr>
        <w:t>Montei</w:t>
      </w:r>
      <w:proofErr w:type="spellEnd"/>
      <w:r w:rsidR="00550BD0">
        <w:rPr>
          <w:rFonts w:ascii="Book Antiqua" w:eastAsia="Times New Roman" w:hAnsi="Book Antiqua" w:cs="Calibri"/>
          <w:i/>
        </w:rPr>
        <w:t xml:space="preserve"> </w:t>
      </w:r>
      <w:proofErr w:type="spellStart"/>
      <w:r w:rsidR="00550BD0">
        <w:rPr>
          <w:rFonts w:ascii="Book Antiqua" w:eastAsia="Times New Roman" w:hAnsi="Book Antiqua" w:cs="Calibri"/>
          <w:i/>
        </w:rPr>
        <w:t>Hichi</w:t>
      </w:r>
      <w:proofErr w:type="spellEnd"/>
      <w:r w:rsidR="00550BD0">
        <w:rPr>
          <w:rFonts w:ascii="Book Antiqua" w:eastAsia="Times New Roman" w:hAnsi="Book Antiqua" w:cs="Calibri"/>
          <w:i/>
        </w:rPr>
        <w:t>-in n</w:t>
      </w:r>
      <w:r w:rsidR="00550BD0" w:rsidRPr="00DE5724">
        <w:rPr>
          <w:rFonts w:ascii="Book Antiqua" w:eastAsia="Times New Roman" w:hAnsi="Book Antiqua" w:cs="Calibri"/>
          <w:i/>
        </w:rPr>
        <w:t xml:space="preserve">o </w:t>
      </w:r>
      <w:proofErr w:type="spellStart"/>
      <w:r w:rsidR="00550BD0" w:rsidRPr="00DE5724">
        <w:rPr>
          <w:rFonts w:ascii="Book Antiqua" w:eastAsia="Times New Roman" w:hAnsi="Book Antiqua" w:cs="Calibri"/>
          <w:i/>
        </w:rPr>
        <w:t>Taih</w:t>
      </w:r>
      <w:r w:rsidR="00550BD0">
        <w:rPr>
          <w:rFonts w:ascii="Book Antiqua" w:eastAsia="Times New Roman" w:hAnsi="Book Antiqua" w:cs="Calibri"/>
          <w:i/>
        </w:rPr>
        <w:t>ō</w:t>
      </w:r>
      <w:proofErr w:type="spellEnd"/>
      <w:r w:rsidRPr="007903E5">
        <w:rPr>
          <w:rFonts w:ascii="Book Antiqua" w:hAnsi="Book Antiqua" w:cs="Calibri"/>
        </w:rPr>
        <w:t xml:space="preserve">? Does this concept form the basis of interpreting the doctrines of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Shoshu</w:t>
      </w:r>
      <w:proofErr w:type="spellEnd"/>
      <w:r w:rsidR="00645F17">
        <w:rPr>
          <w:rFonts w:ascii="Book Antiqua" w:hAnsi="Book Antiqua" w:cs="Calibri"/>
        </w:rPr>
        <w:t xml:space="preserve"> Buddhism</w:t>
      </w:r>
      <w:r w:rsidR="00645F17">
        <w:rPr>
          <w:rStyle w:val="FootnoteReference"/>
          <w:rFonts w:ascii="Book Antiqua" w:hAnsi="Book Antiqua" w:cs="Calibri"/>
        </w:rPr>
        <w:footnoteReference w:id="21"/>
      </w:r>
      <w:r w:rsidRPr="007903E5">
        <w:rPr>
          <w:rFonts w:ascii="Book Antiqua" w:hAnsi="Book Antiqua" w:cs="Calibri"/>
        </w:rPr>
        <w:t xml:space="preserve">? </w:t>
      </w:r>
    </w:p>
    <w:p w:rsidR="00C21F04" w:rsidRDefault="006F2B5A" w:rsidP="006F2B5A">
      <w:pPr>
        <w:jc w:val="both"/>
        <w:rPr>
          <w:rFonts w:ascii="Book Antiqua" w:eastAsia="Times New Roman" w:hAnsi="Book Antiqua" w:cs="Calibri"/>
        </w:rPr>
      </w:pPr>
      <w:r w:rsidRPr="007903E5">
        <w:rPr>
          <w:rFonts w:ascii="Book Antiqua" w:hAnsi="Book Antiqua" w:cs="Calibri"/>
        </w:rPr>
        <w:br/>
      </w:r>
      <w:r w:rsidR="00DE5724">
        <w:rPr>
          <w:rFonts w:ascii="Book Antiqua" w:hAnsi="Book Antiqua" w:cs="Calibri"/>
          <w:b/>
        </w:rPr>
        <w:t>RH:</w:t>
      </w:r>
      <w:r w:rsidR="00DE5724">
        <w:rPr>
          <w:rFonts w:ascii="Book Antiqua" w:hAnsi="Book Antiqua" w:cs="Calibri"/>
          <w:b/>
        </w:rPr>
        <w:tab/>
      </w:r>
      <w:proofErr w:type="spellStart"/>
      <w:r w:rsidR="00550BD0">
        <w:rPr>
          <w:rFonts w:ascii="Book Antiqua" w:eastAsia="Times New Roman" w:hAnsi="Book Antiqua" w:cs="Calibri"/>
          <w:i/>
        </w:rPr>
        <w:t>Montei</w:t>
      </w:r>
      <w:proofErr w:type="spellEnd"/>
      <w:r w:rsidR="00550BD0">
        <w:rPr>
          <w:rFonts w:ascii="Book Antiqua" w:eastAsia="Times New Roman" w:hAnsi="Book Antiqua" w:cs="Calibri"/>
          <w:i/>
        </w:rPr>
        <w:t xml:space="preserve"> </w:t>
      </w:r>
      <w:proofErr w:type="spellStart"/>
      <w:r w:rsidR="00550BD0">
        <w:rPr>
          <w:rFonts w:ascii="Book Antiqua" w:eastAsia="Times New Roman" w:hAnsi="Book Antiqua" w:cs="Calibri"/>
          <w:i/>
        </w:rPr>
        <w:t>Hichi</w:t>
      </w:r>
      <w:proofErr w:type="spellEnd"/>
      <w:r w:rsidR="00550BD0">
        <w:rPr>
          <w:rFonts w:ascii="Book Antiqua" w:eastAsia="Times New Roman" w:hAnsi="Book Antiqua" w:cs="Calibri"/>
          <w:i/>
        </w:rPr>
        <w:t>-in n</w:t>
      </w:r>
      <w:r w:rsidRPr="00DE5724">
        <w:rPr>
          <w:rFonts w:ascii="Book Antiqua" w:eastAsia="Times New Roman" w:hAnsi="Book Antiqua" w:cs="Calibri"/>
          <w:i/>
        </w:rPr>
        <w:t xml:space="preserve">o </w:t>
      </w:r>
      <w:proofErr w:type="spellStart"/>
      <w:r w:rsidRPr="00DE5724">
        <w:rPr>
          <w:rFonts w:ascii="Book Antiqua" w:eastAsia="Times New Roman" w:hAnsi="Book Antiqua" w:cs="Calibri"/>
          <w:i/>
        </w:rPr>
        <w:t>Taih</w:t>
      </w:r>
      <w:r w:rsidR="00DE5724">
        <w:rPr>
          <w:rFonts w:ascii="Book Antiqua" w:eastAsia="Times New Roman" w:hAnsi="Book Antiqua" w:cs="Calibri"/>
          <w:i/>
        </w:rPr>
        <w:t>ō</w:t>
      </w:r>
      <w:proofErr w:type="spellEnd"/>
      <w:r w:rsidRPr="007903E5">
        <w:rPr>
          <w:rFonts w:ascii="Book Antiqua" w:eastAsia="Times New Roman" w:hAnsi="Book Antiqua" w:cs="Calibri"/>
        </w:rPr>
        <w:t xml:space="preserve">. Generally, most believers think that because Shakyamuni taught the Lotus Sutra, </w:t>
      </w:r>
      <w:r w:rsidR="00DE5724">
        <w:rPr>
          <w:rFonts w:ascii="Book Antiqua" w:eastAsia="Times New Roman" w:hAnsi="Book Antiqua" w:cs="Calibri"/>
        </w:rPr>
        <w:t>the Lotus Sutra is an</w:t>
      </w:r>
      <w:r w:rsidRPr="007903E5">
        <w:rPr>
          <w:rFonts w:ascii="Book Antiqua" w:eastAsia="Times New Roman" w:hAnsi="Book Antiqua" w:cs="Calibri"/>
        </w:rPr>
        <w:t xml:space="preserve"> original teaching of Shakyamuni. In other words, they think that it’s Shakyamuni whose concepts are the basis of the teachings, and so they respect and pray to Shakyamuni as Buddha and a</w:t>
      </w:r>
      <w:r w:rsidR="00DE5724">
        <w:rPr>
          <w:rFonts w:ascii="Book Antiqua" w:eastAsia="Times New Roman" w:hAnsi="Book Antiqua" w:cs="Calibri"/>
        </w:rPr>
        <w:t>s the object of worship</w:t>
      </w:r>
      <w:r w:rsidRPr="007903E5">
        <w:rPr>
          <w:rFonts w:ascii="Book Antiqua" w:eastAsia="Times New Roman" w:hAnsi="Book Antiqua" w:cs="Calibri"/>
        </w:rPr>
        <w:t>.</w:t>
      </w:r>
      <w:r w:rsidR="00DE5724">
        <w:rPr>
          <w:rFonts w:ascii="Book Antiqua" w:eastAsia="Times New Roman" w:hAnsi="Book Antiqua" w:cs="Calibri"/>
        </w:rPr>
        <w:t xml:space="preserve"> </w:t>
      </w:r>
    </w:p>
    <w:p w:rsidR="00C21F04" w:rsidRDefault="006F2B5A" w:rsidP="00C21F04">
      <w:pPr>
        <w:ind w:firstLine="720"/>
        <w:jc w:val="both"/>
        <w:rPr>
          <w:rFonts w:ascii="Book Antiqua" w:eastAsia="Times New Roman" w:hAnsi="Book Antiqua" w:cs="Calibri"/>
        </w:rPr>
      </w:pPr>
      <w:r w:rsidRPr="007903E5">
        <w:rPr>
          <w:rFonts w:ascii="Book Antiqua" w:eastAsia="Times New Roman" w:hAnsi="Book Antiqua" w:cs="Calibri"/>
        </w:rPr>
        <w:t xml:space="preserve">However,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xml:space="preserve"> </w:t>
      </w:r>
      <w:r w:rsidR="00C21F04">
        <w:rPr>
          <w:rFonts w:ascii="Book Antiqua" w:eastAsia="Times New Roman" w:hAnsi="Book Antiqua" w:cs="Calibri"/>
        </w:rPr>
        <w:t>explained</w:t>
      </w:r>
      <w:r w:rsidRPr="007903E5">
        <w:rPr>
          <w:rFonts w:ascii="Book Antiqua" w:eastAsia="Times New Roman" w:hAnsi="Book Antiqua" w:cs="Calibri"/>
        </w:rPr>
        <w:t xml:space="preserve"> </w:t>
      </w:r>
      <w:r w:rsidR="00C21F04">
        <w:rPr>
          <w:rFonts w:ascii="Book Antiqua" w:eastAsia="Times New Roman" w:hAnsi="Book Antiqua" w:cs="Calibri"/>
        </w:rPr>
        <w:t xml:space="preserve">that in the past </w:t>
      </w:r>
      <w:r w:rsidRPr="007903E5">
        <w:rPr>
          <w:rFonts w:ascii="Book Antiqua" w:eastAsia="Times New Roman" w:hAnsi="Book Antiqua" w:cs="Calibri"/>
        </w:rPr>
        <w:t xml:space="preserve">Shakyamuni practiced the Lotus Sutra as a human being and attained Buddhahood. </w:t>
      </w:r>
      <w:proofErr w:type="spellStart"/>
      <w:r w:rsidR="00550BD0">
        <w:rPr>
          <w:rFonts w:ascii="Book Antiqua" w:eastAsia="Times New Roman" w:hAnsi="Book Antiqua" w:cs="Calibri"/>
        </w:rPr>
        <w:t>Nichiren</w:t>
      </w:r>
      <w:proofErr w:type="spellEnd"/>
      <w:r w:rsidR="00550BD0">
        <w:rPr>
          <w:rFonts w:ascii="Book Antiqua" w:eastAsia="Times New Roman" w:hAnsi="Book Antiqua" w:cs="Calibri"/>
        </w:rPr>
        <w:t xml:space="preserve"> </w:t>
      </w:r>
      <w:proofErr w:type="spellStart"/>
      <w:r w:rsidR="00550BD0">
        <w:rPr>
          <w:rFonts w:ascii="Book Antiqua" w:eastAsia="Times New Roman" w:hAnsi="Book Antiqua" w:cs="Calibri"/>
        </w:rPr>
        <w:t>Daishonin</w:t>
      </w:r>
      <w:proofErr w:type="spellEnd"/>
      <w:r w:rsidR="003F3093">
        <w:rPr>
          <w:rFonts w:ascii="Book Antiqua" w:eastAsia="Times New Roman" w:hAnsi="Book Antiqua" w:cs="Calibri"/>
        </w:rPr>
        <w:t xml:space="preserve"> wished that</w:t>
      </w:r>
      <w:r w:rsidRPr="007903E5">
        <w:rPr>
          <w:rFonts w:ascii="Book Antiqua" w:eastAsia="Times New Roman" w:hAnsi="Book Antiqua" w:cs="Calibri"/>
        </w:rPr>
        <w:t xml:space="preserve"> all sentient beings w</w:t>
      </w:r>
      <w:r w:rsidR="00550BD0">
        <w:rPr>
          <w:rFonts w:ascii="Book Antiqua" w:eastAsia="Times New Roman" w:hAnsi="Book Antiqua" w:cs="Calibri"/>
        </w:rPr>
        <w:t>ould attain Buddhahood as Shakyamuni</w:t>
      </w:r>
      <w:r w:rsidR="00C21F04">
        <w:rPr>
          <w:rFonts w:ascii="Book Antiqua" w:eastAsia="Times New Roman" w:hAnsi="Book Antiqua" w:cs="Calibri"/>
        </w:rPr>
        <w:t xml:space="preserve"> had</w:t>
      </w:r>
      <w:r w:rsidR="003F3093">
        <w:rPr>
          <w:rFonts w:ascii="Book Antiqua" w:eastAsia="Times New Roman" w:hAnsi="Book Antiqua" w:cs="Calibri"/>
        </w:rPr>
        <w:t>.</w:t>
      </w:r>
      <w:r w:rsidRPr="007903E5">
        <w:rPr>
          <w:rFonts w:ascii="Book Antiqua" w:eastAsia="Times New Roman" w:hAnsi="Book Antiqua" w:cs="Calibri"/>
        </w:rPr>
        <w:t xml:space="preserve"> </w:t>
      </w:r>
      <w:r w:rsidR="003F3093">
        <w:rPr>
          <w:rFonts w:ascii="Book Antiqua" w:eastAsia="Times New Roman" w:hAnsi="Book Antiqua" w:cs="Calibri"/>
        </w:rPr>
        <w:t>T</w:t>
      </w:r>
      <w:r w:rsidRPr="007903E5">
        <w:rPr>
          <w:rFonts w:ascii="Book Antiqua" w:eastAsia="Times New Roman" w:hAnsi="Book Antiqua" w:cs="Calibri"/>
        </w:rPr>
        <w:t xml:space="preserve">his wish is explained in </w:t>
      </w:r>
      <w:proofErr w:type="spellStart"/>
      <w:r w:rsidR="003F3093">
        <w:rPr>
          <w:rFonts w:ascii="Book Antiqua" w:eastAsia="Times New Roman" w:hAnsi="Book Antiqua" w:cs="Calibri"/>
        </w:rPr>
        <w:t>Nichiren’s</w:t>
      </w:r>
      <w:proofErr w:type="spellEnd"/>
      <w:r w:rsidRPr="007903E5">
        <w:rPr>
          <w:rFonts w:ascii="Book Antiqua" w:eastAsia="Times New Roman" w:hAnsi="Book Antiqua" w:cs="Calibri"/>
        </w:rPr>
        <w:t xml:space="preserve"> teachings. He taught that the teaching of </w:t>
      </w:r>
      <w:proofErr w:type="spellStart"/>
      <w:r w:rsidR="00C21F04">
        <w:rPr>
          <w:rFonts w:ascii="Book Antiqua" w:hAnsi="Book Antiqua" w:cs="Calibri"/>
        </w:rPr>
        <w:t>Namum</w:t>
      </w:r>
      <w:r w:rsidR="00C21F04" w:rsidRPr="007903E5">
        <w:rPr>
          <w:rFonts w:ascii="Book Antiqua" w:hAnsi="Book Antiqua" w:cs="Calibri"/>
        </w:rPr>
        <w:t>y</w:t>
      </w:r>
      <w:r w:rsidR="00C21F04">
        <w:rPr>
          <w:rFonts w:ascii="Book Antiqua" w:hAnsi="Book Antiqua" w:cs="Calibri"/>
        </w:rPr>
        <w:t>ō</w:t>
      </w:r>
      <w:r w:rsidR="00C21F04" w:rsidRPr="007903E5">
        <w:rPr>
          <w:rFonts w:ascii="Book Antiqua" w:hAnsi="Book Antiqua" w:cs="Calibri"/>
        </w:rPr>
        <w:t>h</w:t>
      </w:r>
      <w:r w:rsidR="00C21F04">
        <w:rPr>
          <w:rFonts w:ascii="Book Antiqua" w:hAnsi="Book Antiqua" w:cs="Calibri"/>
        </w:rPr>
        <w:t>ō</w:t>
      </w:r>
      <w:r w:rsidR="00C21F04" w:rsidRPr="007903E5">
        <w:rPr>
          <w:rFonts w:ascii="Book Antiqua" w:hAnsi="Book Antiqua" w:cs="Calibri"/>
        </w:rPr>
        <w:t>rengeky</w:t>
      </w:r>
      <w:r w:rsidR="00C21F04">
        <w:rPr>
          <w:rFonts w:ascii="Book Antiqua" w:hAnsi="Book Antiqua" w:cs="Calibri"/>
        </w:rPr>
        <w:t>ō</w:t>
      </w:r>
      <w:proofErr w:type="spellEnd"/>
      <w:r w:rsidR="00C21F04" w:rsidRPr="007903E5">
        <w:rPr>
          <w:rFonts w:ascii="Book Antiqua" w:eastAsia="Times New Roman" w:hAnsi="Book Antiqua" w:cs="Calibri"/>
        </w:rPr>
        <w:t xml:space="preserve"> </w:t>
      </w:r>
      <w:r w:rsidRPr="007903E5">
        <w:rPr>
          <w:rFonts w:ascii="Book Antiqua" w:eastAsia="Times New Roman" w:hAnsi="Book Antiqua" w:cs="Calibri"/>
        </w:rPr>
        <w:t>is the core</w:t>
      </w:r>
      <w:r w:rsidR="00550BD0">
        <w:rPr>
          <w:rFonts w:ascii="Book Antiqua" w:eastAsia="Times New Roman" w:hAnsi="Book Antiqua" w:cs="Calibri"/>
        </w:rPr>
        <w:t xml:space="preserve"> of the Lotus Sutra</w:t>
      </w:r>
      <w:r w:rsidRPr="007903E5">
        <w:rPr>
          <w:rFonts w:ascii="Book Antiqua" w:eastAsia="Times New Roman" w:hAnsi="Book Antiqua" w:cs="Calibri"/>
        </w:rPr>
        <w:t>, and that</w:t>
      </w:r>
      <w:r w:rsidR="00C21F04">
        <w:rPr>
          <w:rFonts w:ascii="Book Antiqua" w:eastAsia="Times New Roman" w:hAnsi="Book Antiqua" w:cs="Calibri"/>
        </w:rPr>
        <w:t xml:space="preserve"> it should be the object of wor</w:t>
      </w:r>
      <w:r w:rsidRPr="007903E5">
        <w:rPr>
          <w:rFonts w:ascii="Book Antiqua" w:eastAsia="Times New Roman" w:hAnsi="Book Antiqua" w:cs="Calibri"/>
        </w:rPr>
        <w:t>s</w:t>
      </w:r>
      <w:r w:rsidR="00C21F04">
        <w:rPr>
          <w:rFonts w:ascii="Book Antiqua" w:eastAsia="Times New Roman" w:hAnsi="Book Antiqua" w:cs="Calibri"/>
        </w:rPr>
        <w:t>h</w:t>
      </w:r>
      <w:r w:rsidRPr="007903E5">
        <w:rPr>
          <w:rFonts w:ascii="Book Antiqua" w:eastAsia="Times New Roman" w:hAnsi="Book Antiqua" w:cs="Calibri"/>
        </w:rPr>
        <w:t>ip, not Shakyamuni.</w:t>
      </w:r>
      <w:r w:rsidR="00C21F04">
        <w:rPr>
          <w:rFonts w:ascii="Book Antiqua" w:eastAsia="Times New Roman" w:hAnsi="Book Antiqua" w:cs="Calibri"/>
        </w:rPr>
        <w:t xml:space="preserve"> </w:t>
      </w:r>
      <w:proofErr w:type="spellStart"/>
      <w:r w:rsidR="00C21F04">
        <w:rPr>
          <w:rFonts w:ascii="Book Antiqua" w:eastAsia="Times New Roman" w:hAnsi="Book Antiqua" w:cs="Calibri"/>
        </w:rPr>
        <w:t>Nichiren</w:t>
      </w:r>
      <w:proofErr w:type="spellEnd"/>
      <w:r w:rsidR="00C21F04">
        <w:rPr>
          <w:rFonts w:ascii="Book Antiqua" w:eastAsia="Times New Roman" w:hAnsi="Book Antiqua" w:cs="Calibri"/>
        </w:rPr>
        <w:t xml:space="preserve"> </w:t>
      </w:r>
      <w:proofErr w:type="spellStart"/>
      <w:r w:rsidR="00C21F04">
        <w:rPr>
          <w:rFonts w:ascii="Book Antiqua" w:eastAsia="Times New Roman" w:hAnsi="Book Antiqua" w:cs="Calibri"/>
        </w:rPr>
        <w:t>Daishonin</w:t>
      </w:r>
      <w:proofErr w:type="spellEnd"/>
      <w:r w:rsidR="00C21F04">
        <w:rPr>
          <w:rFonts w:ascii="Book Antiqua" w:eastAsia="Times New Roman" w:hAnsi="Book Antiqua" w:cs="Calibri"/>
        </w:rPr>
        <w:t xml:space="preserve"> </w:t>
      </w:r>
      <w:r w:rsidR="00C21F04" w:rsidRPr="007903E5">
        <w:rPr>
          <w:rFonts w:ascii="Book Antiqua" w:eastAsia="Times New Roman" w:hAnsi="Book Antiqua" w:cs="Calibri"/>
        </w:rPr>
        <w:t>instructed us to read the Lotus Sutra</w:t>
      </w:r>
      <w:r w:rsidR="00C21F04">
        <w:rPr>
          <w:rFonts w:ascii="Book Antiqua" w:eastAsia="Times New Roman" w:hAnsi="Book Antiqua" w:cs="Calibri"/>
        </w:rPr>
        <w:t>.</w:t>
      </w:r>
    </w:p>
    <w:p w:rsidR="003F3093" w:rsidRDefault="006F2B5A" w:rsidP="003F3093">
      <w:pPr>
        <w:ind w:firstLine="720"/>
        <w:jc w:val="both"/>
        <w:rPr>
          <w:rFonts w:ascii="Book Antiqua" w:hAnsi="Book Antiqua" w:cs="Calibri"/>
        </w:rPr>
      </w:pPr>
      <w:r w:rsidRPr="007903E5">
        <w:rPr>
          <w:rFonts w:ascii="Book Antiqua" w:hAnsi="Book Antiqua" w:cs="Calibri"/>
        </w:rPr>
        <w:t>The former way of rea</w:t>
      </w:r>
      <w:r w:rsidR="00C21F04">
        <w:rPr>
          <w:rFonts w:ascii="Book Antiqua" w:hAnsi="Book Antiqua" w:cs="Calibri"/>
        </w:rPr>
        <w:t xml:space="preserve">ding the Lotus Sutra is called </w:t>
      </w:r>
      <w:r w:rsidRPr="00C21F04">
        <w:rPr>
          <w:rFonts w:ascii="Book Antiqua" w:hAnsi="Book Antiqua" w:cs="Calibri"/>
          <w:i/>
        </w:rPr>
        <w:t>Mon-</w:t>
      </w:r>
      <w:proofErr w:type="spellStart"/>
      <w:r w:rsidRPr="00C21F04">
        <w:rPr>
          <w:rFonts w:ascii="Book Antiqua" w:hAnsi="Book Antiqua" w:cs="Calibri"/>
          <w:i/>
        </w:rPr>
        <w:t>jyo</w:t>
      </w:r>
      <w:proofErr w:type="spellEnd"/>
      <w:r w:rsidR="00C21F04">
        <w:rPr>
          <w:rFonts w:ascii="Book Antiqua" w:hAnsi="Book Antiqua" w:cs="Calibri"/>
        </w:rPr>
        <w:t>, meaning</w:t>
      </w:r>
      <w:r w:rsidRPr="007903E5">
        <w:rPr>
          <w:rFonts w:ascii="Book Antiqua" w:hAnsi="Book Antiqua" w:cs="Calibri"/>
        </w:rPr>
        <w:t xml:space="preserve"> </w:t>
      </w:r>
      <w:r w:rsidR="00C21F04">
        <w:rPr>
          <w:rFonts w:ascii="Book Antiqua" w:hAnsi="Book Antiqua" w:cs="Calibri"/>
        </w:rPr>
        <w:t>literal reading</w:t>
      </w:r>
      <w:r w:rsidRPr="007903E5">
        <w:rPr>
          <w:rFonts w:ascii="Book Antiqua" w:hAnsi="Book Antiqua" w:cs="Calibri"/>
        </w:rPr>
        <w:t>,</w:t>
      </w:r>
      <w:r w:rsidR="00C21F04">
        <w:rPr>
          <w:rFonts w:ascii="Book Antiqua" w:hAnsi="Book Antiqua" w:cs="Calibri"/>
        </w:rPr>
        <w:t xml:space="preserve"> while</w:t>
      </w:r>
      <w:r w:rsidRPr="007903E5">
        <w:rPr>
          <w:rFonts w:ascii="Book Antiqua" w:hAnsi="Book Antiqua" w:cs="Calibri"/>
        </w:rPr>
        <w:t xml:space="preserve"> the latter way of reading it is called </w:t>
      </w:r>
      <w:r w:rsidRPr="00C21F04">
        <w:rPr>
          <w:rFonts w:ascii="Book Antiqua" w:hAnsi="Book Antiqua" w:cs="Calibri"/>
          <w:i/>
        </w:rPr>
        <w:t>Mon-</w:t>
      </w:r>
      <w:proofErr w:type="spellStart"/>
      <w:r w:rsidRPr="00C21F04">
        <w:rPr>
          <w:rFonts w:ascii="Book Antiqua" w:hAnsi="Book Antiqua" w:cs="Calibri"/>
          <w:i/>
        </w:rPr>
        <w:t>tei</w:t>
      </w:r>
      <w:proofErr w:type="spellEnd"/>
      <w:r w:rsidR="00C21F04">
        <w:rPr>
          <w:rFonts w:ascii="Book Antiqua" w:hAnsi="Book Antiqua" w:cs="Calibri"/>
          <w:i/>
        </w:rPr>
        <w:t xml:space="preserve"> </w:t>
      </w:r>
      <w:r w:rsidR="00C21F04" w:rsidRPr="00C21F04">
        <w:rPr>
          <w:rFonts w:ascii="Book Antiqua" w:hAnsi="Book Antiqua" w:cs="Calibri"/>
        </w:rPr>
        <w:t>or</w:t>
      </w:r>
      <w:r w:rsidR="00C21F04">
        <w:rPr>
          <w:rFonts w:ascii="Book Antiqua" w:hAnsi="Book Antiqua" w:cs="Calibri"/>
          <w:i/>
        </w:rPr>
        <w:t xml:space="preserve"> </w:t>
      </w:r>
      <w:r w:rsidR="00C21F04">
        <w:rPr>
          <w:rFonts w:ascii="Book Antiqua" w:hAnsi="Book Antiqua" w:cs="Calibri"/>
        </w:rPr>
        <w:t>reading the heart</w:t>
      </w:r>
      <w:r w:rsidR="00550BD0">
        <w:rPr>
          <w:rFonts w:ascii="Book Antiqua" w:hAnsi="Book Antiqua" w:cs="Calibri"/>
        </w:rPr>
        <w:t xml:space="preserve"> or spirit</w:t>
      </w:r>
      <w:r w:rsidR="00C21F04">
        <w:rPr>
          <w:rFonts w:ascii="Book Antiqua" w:hAnsi="Book Antiqua" w:cs="Calibri"/>
        </w:rPr>
        <w:t xml:space="preserve"> of </w:t>
      </w:r>
      <w:r w:rsidR="003F3093">
        <w:rPr>
          <w:rFonts w:ascii="Book Antiqua" w:hAnsi="Book Antiqua" w:cs="Calibri"/>
        </w:rPr>
        <w:t xml:space="preserve">the </w:t>
      </w:r>
      <w:r w:rsidR="00C21F04">
        <w:rPr>
          <w:rFonts w:ascii="Book Antiqua" w:hAnsi="Book Antiqua" w:cs="Calibri"/>
        </w:rPr>
        <w:t>words</w:t>
      </w:r>
      <w:r w:rsidRPr="007903E5">
        <w:rPr>
          <w:rFonts w:ascii="Book Antiqua" w:hAnsi="Book Antiqua" w:cs="Calibri"/>
        </w:rPr>
        <w:t xml:space="preserve">. </w:t>
      </w:r>
    </w:p>
    <w:p w:rsidR="006F2B5A" w:rsidRPr="003F3093" w:rsidRDefault="003F3093" w:rsidP="003F3093">
      <w:pPr>
        <w:ind w:firstLine="720"/>
        <w:jc w:val="both"/>
        <w:rPr>
          <w:rFonts w:ascii="Book Antiqua" w:eastAsia="Times New Roman" w:hAnsi="Book Antiqua" w:cs="Calibri"/>
        </w:rPr>
      </w:pPr>
      <w:r>
        <w:rPr>
          <w:rFonts w:ascii="Book Antiqua" w:eastAsia="Times New Roman" w:hAnsi="Book Antiqua" w:cs="Calibri"/>
        </w:rPr>
        <w:t xml:space="preserve">At the end of the </w:t>
      </w:r>
      <w:proofErr w:type="spellStart"/>
      <w:r w:rsidR="006F2B5A" w:rsidRPr="003B74FB">
        <w:rPr>
          <w:rFonts w:ascii="Book Antiqua" w:eastAsia="Times New Roman" w:hAnsi="Book Antiqua" w:cs="Calibri"/>
          <w:i/>
        </w:rPr>
        <w:t>Juyro</w:t>
      </w:r>
      <w:proofErr w:type="spellEnd"/>
      <w:r w:rsidR="006F2B5A" w:rsidRPr="007903E5">
        <w:rPr>
          <w:rFonts w:ascii="Book Antiqua" w:eastAsia="Times New Roman" w:hAnsi="Book Antiqua" w:cs="Calibri"/>
        </w:rPr>
        <w:t xml:space="preserve"> </w:t>
      </w:r>
      <w:r>
        <w:rPr>
          <w:rFonts w:ascii="Book Antiqua" w:eastAsia="Times New Roman" w:hAnsi="Book Antiqua" w:cs="Calibri"/>
        </w:rPr>
        <w:t>(16</w:t>
      </w:r>
      <w:r w:rsidRPr="003F3093">
        <w:rPr>
          <w:rFonts w:ascii="Book Antiqua" w:eastAsia="Times New Roman" w:hAnsi="Book Antiqua" w:cs="Calibri"/>
          <w:vertAlign w:val="superscript"/>
        </w:rPr>
        <w:t>th</w:t>
      </w:r>
      <w:r>
        <w:rPr>
          <w:rFonts w:ascii="Book Antiqua" w:eastAsia="Times New Roman" w:hAnsi="Book Antiqua" w:cs="Calibri"/>
        </w:rPr>
        <w:t xml:space="preserve">) </w:t>
      </w:r>
      <w:r w:rsidR="006F2B5A" w:rsidRPr="007903E5">
        <w:rPr>
          <w:rFonts w:ascii="Book Antiqua" w:eastAsia="Times New Roman" w:hAnsi="Book Antiqua" w:cs="Calibri"/>
        </w:rPr>
        <w:t>chapter</w:t>
      </w:r>
      <w:r>
        <w:rPr>
          <w:rFonts w:ascii="Book Antiqua" w:eastAsia="Times New Roman" w:hAnsi="Book Antiqua" w:cs="Calibri"/>
        </w:rPr>
        <w:t xml:space="preserve"> of the Lotus Sutra,</w:t>
      </w:r>
      <w:r w:rsidR="006F2B5A" w:rsidRPr="007903E5">
        <w:rPr>
          <w:rFonts w:ascii="Book Antiqua" w:eastAsia="Times New Roman" w:hAnsi="Book Antiqua" w:cs="Calibri"/>
        </w:rPr>
        <w:t xml:space="preserve"> which is the central teaching of </w:t>
      </w:r>
      <w:r w:rsidR="00AE1CEA">
        <w:rPr>
          <w:rFonts w:ascii="Book Antiqua" w:eastAsia="Times New Roman" w:hAnsi="Book Antiqua" w:cs="Calibri"/>
        </w:rPr>
        <w:t xml:space="preserve">the </w:t>
      </w:r>
      <w:r w:rsidR="006F2B5A" w:rsidRPr="007903E5">
        <w:rPr>
          <w:rFonts w:ascii="Book Antiqua" w:eastAsia="Times New Roman" w:hAnsi="Book Antiqua" w:cs="Calibri"/>
        </w:rPr>
        <w:t xml:space="preserve">Lotus Sutra, there is the teaching of </w:t>
      </w:r>
      <w:proofErr w:type="spellStart"/>
      <w:r w:rsidR="006F2B5A" w:rsidRPr="00C21F04">
        <w:rPr>
          <w:rFonts w:ascii="Book Antiqua" w:eastAsia="Times New Roman" w:hAnsi="Book Antiqua" w:cs="Calibri"/>
          <w:i/>
        </w:rPr>
        <w:t>Issai</w:t>
      </w:r>
      <w:proofErr w:type="spellEnd"/>
      <w:r w:rsidR="006F2B5A" w:rsidRPr="00C21F04">
        <w:rPr>
          <w:rFonts w:ascii="Book Antiqua" w:eastAsia="Times New Roman" w:hAnsi="Book Antiqua" w:cs="Calibri"/>
          <w:i/>
        </w:rPr>
        <w:t xml:space="preserve"> </w:t>
      </w:r>
      <w:proofErr w:type="spellStart"/>
      <w:r w:rsidR="006F2B5A" w:rsidRPr="00C21F04">
        <w:rPr>
          <w:rFonts w:ascii="Book Antiqua" w:eastAsia="Times New Roman" w:hAnsi="Book Antiqua" w:cs="Calibri"/>
          <w:i/>
        </w:rPr>
        <w:t>Shujō</w:t>
      </w:r>
      <w:proofErr w:type="spellEnd"/>
      <w:r w:rsidR="006F2B5A" w:rsidRPr="00C21F04">
        <w:rPr>
          <w:rFonts w:ascii="Book Antiqua" w:eastAsia="Times New Roman" w:hAnsi="Book Antiqua" w:cs="Calibri"/>
          <w:i/>
        </w:rPr>
        <w:t xml:space="preserve"> </w:t>
      </w:r>
      <w:proofErr w:type="spellStart"/>
      <w:r w:rsidR="006F2B5A" w:rsidRPr="00C21F04">
        <w:rPr>
          <w:rFonts w:ascii="Book Antiqua" w:eastAsia="Times New Roman" w:hAnsi="Book Antiqua" w:cs="Calibri"/>
          <w:i/>
        </w:rPr>
        <w:t>Jobutsu</w:t>
      </w:r>
      <w:proofErr w:type="spellEnd"/>
      <w:r w:rsidR="006F2B5A" w:rsidRPr="007903E5">
        <w:rPr>
          <w:rFonts w:ascii="Book Antiqua" w:eastAsia="Times New Roman" w:hAnsi="Book Antiqua" w:cs="Calibri"/>
        </w:rPr>
        <w:t xml:space="preserve"> (the enlight</w:t>
      </w:r>
      <w:r>
        <w:rPr>
          <w:rFonts w:ascii="Book Antiqua" w:eastAsia="Times New Roman" w:hAnsi="Book Antiqua" w:cs="Calibri"/>
        </w:rPr>
        <w:t>enment of all sentient beings).</w:t>
      </w:r>
      <w:r w:rsidR="006F2B5A" w:rsidRPr="007903E5">
        <w:rPr>
          <w:rFonts w:ascii="Book Antiqua" w:eastAsia="Times New Roman" w:hAnsi="Book Antiqua" w:cs="Calibri"/>
        </w:rPr>
        <w:t xml:space="preserve"> The reason </w:t>
      </w:r>
      <w:r w:rsidR="00550BD0">
        <w:rPr>
          <w:rFonts w:ascii="Book Antiqua" w:eastAsia="Times New Roman" w:hAnsi="Book Antiqua" w:cs="Calibri"/>
        </w:rPr>
        <w:t>it is</w:t>
      </w:r>
      <w:r w:rsidR="006F2B5A" w:rsidRPr="007903E5">
        <w:rPr>
          <w:rFonts w:ascii="Book Antiqua" w:eastAsia="Times New Roman" w:hAnsi="Book Antiqua" w:cs="Calibri"/>
        </w:rPr>
        <w:t xml:space="preserve"> at the end </w:t>
      </w:r>
      <w:r w:rsidR="00550BD0">
        <w:rPr>
          <w:rFonts w:ascii="Book Antiqua" w:eastAsia="Times New Roman" w:hAnsi="Book Antiqua" w:cs="Calibri"/>
        </w:rPr>
        <w:t>of the chapter is that all sentient beings would</w:t>
      </w:r>
      <w:r w:rsidR="006F2B5A" w:rsidRPr="007903E5">
        <w:rPr>
          <w:rFonts w:ascii="Book Antiqua" w:eastAsia="Times New Roman" w:hAnsi="Book Antiqua" w:cs="Calibri"/>
        </w:rPr>
        <w:t xml:space="preserve"> not notice it if they are only looking at the surface</w:t>
      </w:r>
      <w:r w:rsidR="003B74FB">
        <w:rPr>
          <w:rFonts w:ascii="Book Antiqua" w:eastAsia="Times New Roman" w:hAnsi="Book Antiqua" w:cs="Calibri"/>
        </w:rPr>
        <w:t xml:space="preserve"> or at the literal meaning</w:t>
      </w:r>
      <w:r w:rsidR="006F2B5A" w:rsidRPr="007903E5">
        <w:rPr>
          <w:rFonts w:ascii="Book Antiqua" w:eastAsia="Times New Roman" w:hAnsi="Book Antiqua" w:cs="Calibri"/>
        </w:rPr>
        <w:t>. What’s at the end of</w:t>
      </w:r>
      <w:r w:rsidR="00550BD0">
        <w:rPr>
          <w:rFonts w:ascii="Book Antiqua" w:eastAsia="Times New Roman" w:hAnsi="Book Antiqua" w:cs="Calibri"/>
        </w:rPr>
        <w:t xml:space="preserve"> the </w:t>
      </w:r>
      <w:proofErr w:type="spellStart"/>
      <w:r w:rsidR="006F2B5A" w:rsidRPr="003B74FB">
        <w:rPr>
          <w:rFonts w:ascii="Book Antiqua" w:eastAsia="Times New Roman" w:hAnsi="Book Antiqua" w:cs="Calibri"/>
          <w:i/>
        </w:rPr>
        <w:t>Juyro</w:t>
      </w:r>
      <w:proofErr w:type="spellEnd"/>
      <w:r w:rsidR="006F2B5A" w:rsidRPr="003B74FB">
        <w:rPr>
          <w:rFonts w:ascii="Book Antiqua" w:eastAsia="Times New Roman" w:hAnsi="Book Antiqua" w:cs="Calibri"/>
          <w:i/>
        </w:rPr>
        <w:t xml:space="preserve"> </w:t>
      </w:r>
      <w:r w:rsidR="006F2B5A" w:rsidRPr="007903E5">
        <w:rPr>
          <w:rFonts w:ascii="Book Antiqua" w:eastAsia="Times New Roman" w:hAnsi="Book Antiqua" w:cs="Calibri"/>
        </w:rPr>
        <w:t xml:space="preserve">chapter is the </w:t>
      </w:r>
      <w:r w:rsidR="00550BD0">
        <w:rPr>
          <w:rFonts w:ascii="Book Antiqua" w:eastAsia="Times New Roman" w:hAnsi="Book Antiqua" w:cs="Calibri"/>
        </w:rPr>
        <w:t>core</w:t>
      </w:r>
      <w:r w:rsidR="006F2B5A" w:rsidRPr="007903E5">
        <w:rPr>
          <w:rFonts w:ascii="Book Antiqua" w:eastAsia="Times New Roman" w:hAnsi="Book Antiqua" w:cs="Calibri"/>
        </w:rPr>
        <w:t xml:space="preserve"> of </w:t>
      </w:r>
      <w:r w:rsidR="00AE1CEA">
        <w:rPr>
          <w:rFonts w:ascii="Book Antiqua" w:eastAsia="Times New Roman" w:hAnsi="Book Antiqua" w:cs="Calibri"/>
        </w:rPr>
        <w:t xml:space="preserve">the </w:t>
      </w:r>
      <w:r w:rsidR="006F2B5A" w:rsidRPr="007903E5">
        <w:rPr>
          <w:rFonts w:ascii="Book Antiqua" w:eastAsia="Times New Roman" w:hAnsi="Book Antiqua" w:cs="Calibri"/>
        </w:rPr>
        <w:t>Lo</w:t>
      </w:r>
      <w:r w:rsidR="00AE1CEA">
        <w:rPr>
          <w:rFonts w:ascii="Book Antiqua" w:eastAsia="Times New Roman" w:hAnsi="Book Antiqua" w:cs="Calibri"/>
        </w:rPr>
        <w:t>tus Sutra. And that is the true and</w:t>
      </w:r>
      <w:r w:rsidR="006F2B5A" w:rsidRPr="007903E5">
        <w:rPr>
          <w:rFonts w:ascii="Book Antiqua" w:eastAsia="Times New Roman" w:hAnsi="Book Antiqua" w:cs="Calibri"/>
        </w:rPr>
        <w:t xml:space="preserve"> excellent teaching of Buddhism. </w:t>
      </w:r>
      <w:proofErr w:type="spellStart"/>
      <w:r w:rsidR="00550BD0">
        <w:rPr>
          <w:rFonts w:ascii="Book Antiqua" w:eastAsia="Times New Roman" w:hAnsi="Book Antiqua" w:cs="Calibri"/>
          <w:i/>
        </w:rPr>
        <w:t>Montei</w:t>
      </w:r>
      <w:proofErr w:type="spellEnd"/>
      <w:r w:rsidR="00550BD0">
        <w:rPr>
          <w:rFonts w:ascii="Book Antiqua" w:eastAsia="Times New Roman" w:hAnsi="Book Antiqua" w:cs="Calibri"/>
          <w:i/>
        </w:rPr>
        <w:t xml:space="preserve"> </w:t>
      </w:r>
      <w:proofErr w:type="spellStart"/>
      <w:r w:rsidR="00550BD0">
        <w:rPr>
          <w:rFonts w:ascii="Book Antiqua" w:eastAsia="Times New Roman" w:hAnsi="Book Antiqua" w:cs="Calibri"/>
          <w:i/>
        </w:rPr>
        <w:t>Hichi</w:t>
      </w:r>
      <w:proofErr w:type="spellEnd"/>
      <w:r w:rsidR="00550BD0">
        <w:rPr>
          <w:rFonts w:ascii="Book Antiqua" w:eastAsia="Times New Roman" w:hAnsi="Book Antiqua" w:cs="Calibri"/>
          <w:i/>
        </w:rPr>
        <w:t>-in n</w:t>
      </w:r>
      <w:r w:rsidR="00550BD0" w:rsidRPr="00DE5724">
        <w:rPr>
          <w:rFonts w:ascii="Book Antiqua" w:eastAsia="Times New Roman" w:hAnsi="Book Antiqua" w:cs="Calibri"/>
          <w:i/>
        </w:rPr>
        <w:t xml:space="preserve">o </w:t>
      </w:r>
      <w:proofErr w:type="spellStart"/>
      <w:r w:rsidR="00550BD0" w:rsidRPr="00DE5724">
        <w:rPr>
          <w:rFonts w:ascii="Book Antiqua" w:eastAsia="Times New Roman" w:hAnsi="Book Antiqua" w:cs="Calibri"/>
          <w:i/>
        </w:rPr>
        <w:t>Taih</w:t>
      </w:r>
      <w:r w:rsidR="00550BD0">
        <w:rPr>
          <w:rFonts w:ascii="Book Antiqua" w:eastAsia="Times New Roman" w:hAnsi="Book Antiqua" w:cs="Calibri"/>
          <w:i/>
        </w:rPr>
        <w:t>ō</w:t>
      </w:r>
      <w:proofErr w:type="spellEnd"/>
      <w:r w:rsidR="00550BD0" w:rsidRPr="007903E5">
        <w:rPr>
          <w:rFonts w:ascii="Book Antiqua" w:eastAsia="Times New Roman" w:hAnsi="Book Antiqua" w:cs="Calibri"/>
        </w:rPr>
        <w:t xml:space="preserve"> </w:t>
      </w:r>
      <w:r w:rsidR="006F2B5A" w:rsidRPr="007903E5">
        <w:rPr>
          <w:rFonts w:ascii="Book Antiqua" w:eastAsia="Times New Roman" w:hAnsi="Book Antiqua" w:cs="Calibri"/>
        </w:rPr>
        <w:t>explains that. It</w:t>
      </w:r>
      <w:r w:rsidR="007C209B">
        <w:rPr>
          <w:rFonts w:ascii="Book Antiqua" w:eastAsia="Times New Roman" w:hAnsi="Book Antiqua" w:cs="Calibri"/>
        </w:rPr>
        <w:t xml:space="preserve"> i</w:t>
      </w:r>
      <w:r w:rsidR="006F2B5A" w:rsidRPr="007903E5">
        <w:rPr>
          <w:rFonts w:ascii="Book Antiqua" w:eastAsia="Times New Roman" w:hAnsi="Book Antiqua" w:cs="Calibri"/>
        </w:rPr>
        <w:t>s the basis</w:t>
      </w:r>
      <w:r w:rsidR="006F2B5A">
        <w:rPr>
          <w:rFonts w:ascii="Book Antiqua" w:eastAsia="Times New Roman" w:hAnsi="Book Antiqua" w:cs="Calibri"/>
        </w:rPr>
        <w:t xml:space="preserve"> of </w:t>
      </w:r>
      <w:proofErr w:type="spellStart"/>
      <w:r w:rsidR="006F2B5A">
        <w:rPr>
          <w:rFonts w:ascii="Book Antiqua" w:eastAsia="Times New Roman" w:hAnsi="Book Antiqua" w:cs="Calibri"/>
        </w:rPr>
        <w:t>Nichiren</w:t>
      </w:r>
      <w:proofErr w:type="spellEnd"/>
      <w:r w:rsidR="006F2B5A">
        <w:rPr>
          <w:rFonts w:ascii="Book Antiqua" w:eastAsia="Times New Roman" w:hAnsi="Book Antiqua" w:cs="Calibri"/>
        </w:rPr>
        <w:t xml:space="preserve"> </w:t>
      </w:r>
      <w:proofErr w:type="spellStart"/>
      <w:r w:rsidR="006F2B5A">
        <w:rPr>
          <w:rFonts w:ascii="Book Antiqua" w:eastAsia="Times New Roman" w:hAnsi="Book Antiqua" w:cs="Calibri"/>
        </w:rPr>
        <w:t>Shoshu</w:t>
      </w:r>
      <w:proofErr w:type="spellEnd"/>
      <w:r w:rsidR="006F2B5A">
        <w:rPr>
          <w:rFonts w:ascii="Book Antiqua" w:eastAsia="Times New Roman" w:hAnsi="Book Antiqua" w:cs="Calibri"/>
        </w:rPr>
        <w:t>.</w:t>
      </w:r>
    </w:p>
    <w:p w:rsidR="007C209B" w:rsidRDefault="006F2B5A" w:rsidP="006F2B5A">
      <w:pPr>
        <w:jc w:val="both"/>
        <w:rPr>
          <w:rFonts w:ascii="Book Antiqua" w:hAnsi="Book Antiqua" w:cs="Calibri"/>
        </w:rPr>
      </w:pPr>
      <w:r w:rsidRPr="007903E5">
        <w:rPr>
          <w:rFonts w:ascii="Book Antiqua" w:hAnsi="Book Antiqua" w:cs="Calibri"/>
        </w:rPr>
        <w:br/>
      </w:r>
      <w:r w:rsidR="007C209B" w:rsidRPr="00AE1CEA">
        <w:rPr>
          <w:rFonts w:ascii="Book Antiqua" w:hAnsi="Book Antiqua" w:cs="Calibri"/>
          <w:b/>
          <w:caps/>
        </w:rPr>
        <w:t>Question</w:t>
      </w:r>
      <w:r w:rsidRPr="007C209B">
        <w:rPr>
          <w:rFonts w:ascii="Book Antiqua" w:hAnsi="Book Antiqua" w:cs="Calibri"/>
          <w:b/>
          <w:smallCaps/>
        </w:rPr>
        <w:t>:</w:t>
      </w:r>
      <w:r w:rsidR="00AE1CEA">
        <w:rPr>
          <w:rFonts w:ascii="Book Antiqua" w:hAnsi="Book Antiqua" w:cs="Calibri"/>
          <w:b/>
          <w:smallCaps/>
        </w:rPr>
        <w:tab/>
        <w:t xml:space="preserve">     </w:t>
      </w:r>
      <w:r w:rsidRPr="007903E5">
        <w:rPr>
          <w:rFonts w:ascii="Book Antiqua" w:hAnsi="Book Antiqua" w:cs="Calibri"/>
        </w:rPr>
        <w:t xml:space="preserve">I am confused about the 24 character </w:t>
      </w:r>
      <w:proofErr w:type="spellStart"/>
      <w:r w:rsidRPr="007903E5">
        <w:rPr>
          <w:rFonts w:ascii="Book Antiqua" w:hAnsi="Book Antiqua" w:cs="Calibri"/>
        </w:rPr>
        <w:t>Bodhisattve</w:t>
      </w:r>
      <w:proofErr w:type="spellEnd"/>
      <w:r w:rsidRPr="007903E5">
        <w:rPr>
          <w:rFonts w:ascii="Book Antiqua" w:hAnsi="Book Antiqua" w:cs="Calibri"/>
        </w:rPr>
        <w:t xml:space="preserve"> </w:t>
      </w:r>
      <w:proofErr w:type="spellStart"/>
      <w:r w:rsidRPr="007903E5">
        <w:rPr>
          <w:rFonts w:ascii="Book Antiqua" w:hAnsi="Book Antiqua" w:cs="Calibri"/>
        </w:rPr>
        <w:t>Fuky</w:t>
      </w:r>
      <w:r w:rsidR="00AE1CEA">
        <w:rPr>
          <w:rFonts w:ascii="Book Antiqua" w:hAnsi="Book Antiqua" w:cs="Calibri"/>
        </w:rPr>
        <w:t>ō</w:t>
      </w:r>
      <w:proofErr w:type="spellEnd"/>
      <w:r w:rsidRPr="007903E5">
        <w:rPr>
          <w:rFonts w:ascii="Book Antiqua" w:hAnsi="Book Antiqua" w:cs="Calibri"/>
        </w:rPr>
        <w:t xml:space="preserve"> quote</w:t>
      </w:r>
      <w:r w:rsidR="003B74FB">
        <w:rPr>
          <w:rStyle w:val="FootnoteReference"/>
          <w:rFonts w:ascii="Book Antiqua" w:hAnsi="Book Antiqua" w:cs="Calibri"/>
        </w:rPr>
        <w:footnoteReference w:id="22"/>
      </w:r>
      <w:r w:rsidRPr="007903E5">
        <w:rPr>
          <w:rFonts w:ascii="Book Antiqua" w:hAnsi="Book Antiqua" w:cs="Calibri"/>
        </w:rPr>
        <w:t xml:space="preserve"> that we recite at the end of </w:t>
      </w:r>
      <w:proofErr w:type="spellStart"/>
      <w:r w:rsidRPr="007903E5">
        <w:rPr>
          <w:rFonts w:ascii="Book Antiqua" w:hAnsi="Book Antiqua" w:cs="Calibri"/>
        </w:rPr>
        <w:t>Gongyo</w:t>
      </w:r>
      <w:proofErr w:type="spellEnd"/>
      <w:r w:rsidRPr="007903E5">
        <w:rPr>
          <w:rFonts w:ascii="Book Antiqua" w:hAnsi="Book Antiqua" w:cs="Calibri"/>
        </w:rPr>
        <w:t xml:space="preserve">. When we read the quote directly from the </w:t>
      </w:r>
      <w:r w:rsidRPr="007903E5">
        <w:rPr>
          <w:rFonts w:ascii="Book Antiqua" w:eastAsia="Times New Roman" w:hAnsi="Book Antiqua" w:cs="Calibri"/>
        </w:rPr>
        <w:t>Lotus Sutra</w:t>
      </w:r>
      <w:r w:rsidRPr="007903E5">
        <w:rPr>
          <w:rFonts w:ascii="Book Antiqua" w:hAnsi="Book Antiqua" w:cs="Calibri"/>
        </w:rPr>
        <w:t xml:space="preserve"> it is worded differently than what we recite. I thought the </w:t>
      </w:r>
      <w:r w:rsidRPr="007903E5">
        <w:rPr>
          <w:rFonts w:ascii="Book Antiqua" w:eastAsia="Times New Roman" w:hAnsi="Book Antiqua" w:cs="Calibri"/>
        </w:rPr>
        <w:t>original intent</w:t>
      </w:r>
      <w:r w:rsidR="007C209B">
        <w:rPr>
          <w:rFonts w:ascii="Book Antiqua" w:hAnsi="Book Antiqua" w:cs="Calibri"/>
        </w:rPr>
        <w:t xml:space="preserve"> of the 24-</w:t>
      </w:r>
      <w:r w:rsidRPr="007903E5">
        <w:rPr>
          <w:rFonts w:ascii="Book Antiqua" w:hAnsi="Book Antiqua" w:cs="Calibri"/>
        </w:rPr>
        <w:t xml:space="preserve">character verse was to indicate that all people have the potential to become </w:t>
      </w:r>
      <w:proofErr w:type="spellStart"/>
      <w:r w:rsidRPr="007903E5">
        <w:rPr>
          <w:rFonts w:ascii="Book Antiqua" w:hAnsi="Book Antiqua" w:cs="Calibri"/>
        </w:rPr>
        <w:t>Buddhas</w:t>
      </w:r>
      <w:proofErr w:type="spellEnd"/>
      <w:r w:rsidRPr="007903E5">
        <w:rPr>
          <w:rFonts w:ascii="Book Antiqua" w:hAnsi="Book Antiqua" w:cs="Calibri"/>
        </w:rPr>
        <w:t>. That</w:t>
      </w:r>
      <w:r w:rsidR="007C209B">
        <w:rPr>
          <w:rFonts w:ascii="Book Antiqua" w:hAnsi="Book Antiqua" w:cs="Calibri"/>
        </w:rPr>
        <w:t xml:space="preserve"> all people possess the Buddha nature. No “</w:t>
      </w:r>
      <w:r w:rsidRPr="007903E5">
        <w:rPr>
          <w:rFonts w:ascii="Book Antiqua" w:hAnsi="Book Antiqua" w:cs="Calibri"/>
        </w:rPr>
        <w:t>if</w:t>
      </w:r>
      <w:r w:rsidR="007C209B">
        <w:rPr>
          <w:rFonts w:ascii="Book Antiqua" w:hAnsi="Book Antiqua" w:cs="Calibri"/>
        </w:rPr>
        <w:t>s and</w:t>
      </w:r>
      <w:r w:rsidRPr="007903E5">
        <w:rPr>
          <w:rFonts w:ascii="Book Antiqua" w:hAnsi="Book Antiqua" w:cs="Calibri"/>
        </w:rPr>
        <w:t>s or but</w:t>
      </w:r>
      <w:r w:rsidR="007C209B">
        <w:rPr>
          <w:rFonts w:ascii="Book Antiqua" w:hAnsi="Book Antiqua" w:cs="Calibri"/>
        </w:rPr>
        <w:t>s”</w:t>
      </w:r>
      <w:r w:rsidRPr="007903E5">
        <w:rPr>
          <w:rFonts w:ascii="Book Antiqua" w:hAnsi="Book Antiqua" w:cs="Calibri"/>
        </w:rPr>
        <w:t>! In our quote</w:t>
      </w:r>
      <w:r w:rsidR="007C209B">
        <w:rPr>
          <w:rFonts w:ascii="Book Antiqua" w:hAnsi="Book Antiqua" w:cs="Calibri"/>
        </w:rPr>
        <w:t>,</w:t>
      </w:r>
      <w:r w:rsidRPr="007903E5">
        <w:rPr>
          <w:rFonts w:ascii="Book Antiqua" w:hAnsi="Book Antiqua" w:cs="Calibri"/>
        </w:rPr>
        <w:t xml:space="preserve"> we say people will become </w:t>
      </w:r>
      <w:r w:rsidRPr="007903E5">
        <w:rPr>
          <w:rFonts w:ascii="Book Antiqua" w:eastAsia="Times New Roman" w:hAnsi="Book Antiqua" w:cs="Calibri"/>
        </w:rPr>
        <w:t>Buddha</w:t>
      </w:r>
      <w:r w:rsidRPr="007903E5">
        <w:rPr>
          <w:rFonts w:ascii="Book Antiqua" w:hAnsi="Book Antiqua" w:cs="Calibri"/>
        </w:rPr>
        <w:t xml:space="preserve"> only </w:t>
      </w:r>
      <w:r w:rsidR="007C209B">
        <w:rPr>
          <w:rFonts w:ascii="Book Antiqua" w:hAnsi="Book Antiqua" w:cs="Calibri"/>
        </w:rPr>
        <w:t>“</w:t>
      </w:r>
      <w:r w:rsidRPr="007903E5">
        <w:rPr>
          <w:rFonts w:ascii="Book Antiqua" w:hAnsi="Book Antiqua" w:cs="Calibri"/>
        </w:rPr>
        <w:t>IF</w:t>
      </w:r>
      <w:r w:rsidR="007C209B">
        <w:rPr>
          <w:rFonts w:ascii="Book Antiqua" w:hAnsi="Book Antiqua" w:cs="Calibri"/>
        </w:rPr>
        <w:t>”</w:t>
      </w:r>
      <w:r w:rsidRPr="007903E5">
        <w:rPr>
          <w:rFonts w:ascii="Book Antiqua" w:hAnsi="Book Antiqua" w:cs="Calibri"/>
        </w:rPr>
        <w:t xml:space="preserve"> they embrace the Buddhist Law. How is this different than the Christian conce</w:t>
      </w:r>
      <w:r w:rsidR="007C209B">
        <w:rPr>
          <w:rFonts w:ascii="Book Antiqua" w:hAnsi="Book Antiqua" w:cs="Calibri"/>
        </w:rPr>
        <w:t>pt of getting into heaven only “IF”</w:t>
      </w:r>
      <w:r w:rsidRPr="007903E5">
        <w:rPr>
          <w:rFonts w:ascii="Book Antiqua" w:hAnsi="Book Antiqua" w:cs="Calibri"/>
        </w:rPr>
        <w:t xml:space="preserve"> one </w:t>
      </w:r>
      <w:r w:rsidR="007C209B">
        <w:rPr>
          <w:rFonts w:ascii="Book Antiqua" w:hAnsi="Book Antiqua" w:cs="Calibri"/>
        </w:rPr>
        <w:t>accepts Jesus? Why is there an “IF” in our quote? Don’</w:t>
      </w:r>
      <w:r w:rsidRPr="007903E5">
        <w:rPr>
          <w:rFonts w:ascii="Book Antiqua" w:hAnsi="Book Antiqua" w:cs="Calibri"/>
        </w:rPr>
        <w:t xml:space="preserve">t all </w:t>
      </w:r>
      <w:r w:rsidRPr="007903E5">
        <w:rPr>
          <w:rFonts w:ascii="Book Antiqua" w:eastAsia="Times New Roman" w:hAnsi="Book Antiqua" w:cs="Calibri"/>
        </w:rPr>
        <w:t>sentient beings</w:t>
      </w:r>
      <w:r w:rsidRPr="007903E5">
        <w:rPr>
          <w:rFonts w:ascii="Book Antiqua" w:hAnsi="Book Antiqua" w:cs="Calibri"/>
        </w:rPr>
        <w:t xml:space="preserve"> have the potential to become Buddha whether they accept the Buddhist Law or not? </w:t>
      </w:r>
      <w:r w:rsidRPr="007903E5">
        <w:rPr>
          <w:rFonts w:ascii="Book Antiqua" w:hAnsi="Book Antiqua" w:cs="Calibri"/>
        </w:rPr>
        <w:br/>
      </w:r>
      <w:r w:rsidRPr="007903E5">
        <w:rPr>
          <w:rFonts w:ascii="Book Antiqua" w:hAnsi="Book Antiqua" w:cs="Calibri"/>
        </w:rPr>
        <w:br/>
      </w:r>
      <w:r w:rsidR="007C209B">
        <w:rPr>
          <w:rFonts w:ascii="Book Antiqua" w:hAnsi="Book Antiqua" w:cs="Calibri"/>
          <w:b/>
        </w:rPr>
        <w:t>RH:</w:t>
      </w:r>
      <w:r w:rsidR="007C209B">
        <w:rPr>
          <w:rFonts w:ascii="Book Antiqua" w:hAnsi="Book Antiqua" w:cs="Calibri"/>
          <w:b/>
        </w:rPr>
        <w:tab/>
      </w:r>
      <w:r w:rsidR="007C209B">
        <w:rPr>
          <w:rFonts w:ascii="Book Antiqua" w:eastAsia="Times New Roman" w:hAnsi="Book Antiqua" w:cs="Calibri"/>
        </w:rPr>
        <w:t>“Belief</w:t>
      </w:r>
      <w:r w:rsidRPr="007903E5">
        <w:rPr>
          <w:rFonts w:ascii="Book Antiqua" w:eastAsia="Times New Roman" w:hAnsi="Book Antiqua" w:cs="Calibri"/>
        </w:rPr>
        <w:t>.”</w:t>
      </w:r>
      <w:r w:rsidRPr="007903E5">
        <w:rPr>
          <w:rFonts w:ascii="Book Antiqua" w:hAnsi="Book Antiqua" w:cs="Calibri"/>
        </w:rPr>
        <w:t xml:space="preserve"> </w:t>
      </w:r>
      <w:r w:rsidR="007C209B">
        <w:rPr>
          <w:rFonts w:ascii="Book Antiqua" w:eastAsia="Times New Roman" w:hAnsi="Book Antiqua" w:cs="Calibri"/>
        </w:rPr>
        <w:t xml:space="preserve">Faith is the </w:t>
      </w:r>
      <w:r w:rsidR="007F0BA7">
        <w:rPr>
          <w:rFonts w:ascii="Book Antiqua" w:eastAsia="Times New Roman" w:hAnsi="Book Antiqua" w:cs="Calibri"/>
        </w:rPr>
        <w:t>only</w:t>
      </w:r>
      <w:r w:rsidR="007C209B">
        <w:rPr>
          <w:rFonts w:ascii="Book Antiqua" w:eastAsia="Times New Roman" w:hAnsi="Book Antiqua" w:cs="Calibri"/>
        </w:rPr>
        <w:t xml:space="preserve">, and </w:t>
      </w:r>
      <w:r w:rsidR="007F0BA7">
        <w:rPr>
          <w:rFonts w:ascii="Book Antiqua" w:eastAsia="Times New Roman" w:hAnsi="Book Antiqua" w:cs="Calibri"/>
        </w:rPr>
        <w:t>crucial</w:t>
      </w:r>
      <w:r w:rsidR="007C209B">
        <w:rPr>
          <w:rFonts w:ascii="Book Antiqua" w:eastAsia="Times New Roman" w:hAnsi="Book Antiqua" w:cs="Calibri"/>
        </w:rPr>
        <w:t xml:space="preserve"> condition for</w:t>
      </w:r>
      <w:r w:rsidRPr="007903E5">
        <w:rPr>
          <w:rFonts w:ascii="Book Antiqua" w:eastAsia="Times New Roman" w:hAnsi="Book Antiqua" w:cs="Calibri"/>
        </w:rPr>
        <w:t xml:space="preserve"> attaining Buddhahood in the teachings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You can’t reach enlightenment from “</w:t>
      </w:r>
      <w:r w:rsidRPr="007903E5">
        <w:rPr>
          <w:rFonts w:ascii="Book Antiqua" w:hAnsi="Book Antiqua" w:cs="Calibri"/>
        </w:rPr>
        <w:t>disbelief</w:t>
      </w:r>
      <w:r w:rsidR="007C209B">
        <w:rPr>
          <w:rFonts w:ascii="Book Antiqua" w:eastAsia="Times New Roman" w:hAnsi="Book Antiqua" w:cs="Calibri"/>
        </w:rPr>
        <w:t>”. If a</w:t>
      </w:r>
      <w:r w:rsidRPr="007903E5">
        <w:rPr>
          <w:rFonts w:ascii="Book Antiqua" w:eastAsia="Times New Roman" w:hAnsi="Book Antiqua" w:cs="Calibri"/>
        </w:rPr>
        <w:t xml:space="preserve"> person can’t believe in the Buddha nature in their own life, then there is no </w:t>
      </w:r>
      <w:r w:rsidR="007C209B">
        <w:rPr>
          <w:rFonts w:ascii="Book Antiqua" w:eastAsia="Times New Roman" w:hAnsi="Book Antiqua" w:cs="Calibri"/>
        </w:rPr>
        <w:t>cause</w:t>
      </w:r>
      <w:r w:rsidR="007F0BA7">
        <w:rPr>
          <w:rFonts w:ascii="Book Antiqua" w:eastAsia="Times New Roman" w:hAnsi="Book Antiqua" w:cs="Calibri"/>
        </w:rPr>
        <w:t xml:space="preserve"> or reason</w:t>
      </w:r>
      <w:r w:rsidR="007C209B" w:rsidRPr="007903E5">
        <w:rPr>
          <w:rFonts w:ascii="Book Antiqua" w:eastAsia="Times New Roman" w:hAnsi="Book Antiqua" w:cs="Calibri"/>
        </w:rPr>
        <w:t xml:space="preserve"> </w:t>
      </w:r>
      <w:r w:rsidRPr="007903E5">
        <w:rPr>
          <w:rFonts w:ascii="Book Antiqua" w:eastAsia="Times New Roman" w:hAnsi="Book Antiqua" w:cs="Calibri"/>
        </w:rPr>
        <w:t xml:space="preserve">for them to become Buddha. That’s why, in the faith of </w:t>
      </w:r>
      <w:proofErr w:type="spellStart"/>
      <w:r w:rsidRPr="007903E5">
        <w:rPr>
          <w:rFonts w:ascii="Book Antiqua" w:eastAsia="Times New Roman" w:hAnsi="Book Antiqua" w:cs="Calibri"/>
        </w:rPr>
        <w:t>Nichiren</w:t>
      </w:r>
      <w:proofErr w:type="spellEnd"/>
      <w:r w:rsidRPr="007903E5">
        <w:rPr>
          <w:rFonts w:ascii="Book Antiqua" w:eastAsia="Times New Roman" w:hAnsi="Book Antiqua" w:cs="Calibri"/>
        </w:rPr>
        <w:t xml:space="preserve"> </w:t>
      </w:r>
      <w:proofErr w:type="spellStart"/>
      <w:r w:rsidRPr="007903E5">
        <w:rPr>
          <w:rFonts w:ascii="Book Antiqua" w:eastAsia="Times New Roman" w:hAnsi="Book Antiqua" w:cs="Calibri"/>
        </w:rPr>
        <w:t>Daishonin</w:t>
      </w:r>
      <w:proofErr w:type="spellEnd"/>
      <w:r w:rsidRPr="007903E5">
        <w:rPr>
          <w:rFonts w:ascii="Book Antiqua" w:eastAsia="Times New Roman" w:hAnsi="Book Antiqua" w:cs="Calibri"/>
        </w:rPr>
        <w:t xml:space="preserve">, it strictly teaches </w:t>
      </w:r>
      <w:proofErr w:type="spellStart"/>
      <w:r w:rsidR="007F0BA7">
        <w:rPr>
          <w:rFonts w:ascii="Book Antiqua" w:eastAsia="Times New Roman" w:hAnsi="Book Antiqua" w:cs="Calibri"/>
          <w:i/>
        </w:rPr>
        <w:t>hōbō</w:t>
      </w:r>
      <w:proofErr w:type="spellEnd"/>
      <w:r w:rsidR="007F0BA7">
        <w:rPr>
          <w:rFonts w:ascii="Book Antiqua" w:eastAsia="Times New Roman" w:hAnsi="Book Antiqua" w:cs="Calibri"/>
          <w:i/>
        </w:rPr>
        <w:t xml:space="preserve"> g</w:t>
      </w:r>
      <w:r w:rsidRPr="007C209B">
        <w:rPr>
          <w:rFonts w:ascii="Book Antiqua" w:eastAsia="Times New Roman" w:hAnsi="Book Antiqua" w:cs="Calibri"/>
          <w:i/>
        </w:rPr>
        <w:t>en-kai</w:t>
      </w:r>
      <w:r w:rsidRPr="007903E5">
        <w:rPr>
          <w:rFonts w:ascii="Book Antiqua" w:eastAsia="Times New Roman" w:hAnsi="Book Antiqua" w:cs="Calibri"/>
        </w:rPr>
        <w:t xml:space="preserve">. </w:t>
      </w:r>
    </w:p>
    <w:p w:rsidR="007F0BA7" w:rsidRDefault="007F0BA7" w:rsidP="003B74FB">
      <w:pPr>
        <w:ind w:firstLine="720"/>
        <w:jc w:val="both"/>
        <w:rPr>
          <w:rFonts w:ascii="Book Antiqua" w:eastAsia="Times New Roman" w:hAnsi="Book Antiqua" w:cs="Calibri"/>
        </w:rPr>
      </w:pPr>
      <w:r>
        <w:rPr>
          <w:rFonts w:ascii="Book Antiqua" w:hAnsi="Book Antiqua" w:cs="Calibri"/>
        </w:rPr>
        <w:t xml:space="preserve">Let me explain </w:t>
      </w:r>
      <w:proofErr w:type="spellStart"/>
      <w:r w:rsidRPr="007F0BA7">
        <w:rPr>
          <w:rFonts w:ascii="Book Antiqua" w:hAnsi="Book Antiqua" w:cs="Calibri"/>
          <w:i/>
        </w:rPr>
        <w:t>h</w:t>
      </w:r>
      <w:r w:rsidRPr="007C209B">
        <w:rPr>
          <w:rFonts w:ascii="Book Antiqua" w:eastAsia="Times New Roman" w:hAnsi="Book Antiqua" w:cs="Calibri"/>
          <w:i/>
        </w:rPr>
        <w:t>ō</w:t>
      </w:r>
      <w:r>
        <w:rPr>
          <w:rFonts w:ascii="Book Antiqua" w:eastAsia="Times New Roman" w:hAnsi="Book Antiqua" w:cs="Calibri"/>
          <w:i/>
        </w:rPr>
        <w:t>bō</w:t>
      </w:r>
      <w:proofErr w:type="spellEnd"/>
      <w:r>
        <w:rPr>
          <w:rFonts w:ascii="Book Antiqua" w:eastAsia="Times New Roman" w:hAnsi="Book Antiqua" w:cs="Calibri"/>
          <w:i/>
        </w:rPr>
        <w:t xml:space="preserve"> g</w:t>
      </w:r>
      <w:r w:rsidRPr="007C209B">
        <w:rPr>
          <w:rFonts w:ascii="Book Antiqua" w:eastAsia="Times New Roman" w:hAnsi="Book Antiqua" w:cs="Calibri"/>
          <w:i/>
        </w:rPr>
        <w:t>en-kai</w:t>
      </w:r>
      <w:r>
        <w:rPr>
          <w:rFonts w:ascii="Book Antiqua" w:eastAsia="Times New Roman" w:hAnsi="Book Antiqua" w:cs="Calibri"/>
        </w:rPr>
        <w:t>:</w:t>
      </w:r>
    </w:p>
    <w:p w:rsidR="00496608" w:rsidRDefault="006F2B5A" w:rsidP="003B74FB">
      <w:pPr>
        <w:ind w:firstLine="720"/>
        <w:jc w:val="both"/>
        <w:rPr>
          <w:rFonts w:ascii="Book Antiqua" w:hAnsi="Book Antiqua" w:cs="Calibri"/>
        </w:rPr>
      </w:pPr>
      <w:r w:rsidRPr="007903E5">
        <w:rPr>
          <w:rFonts w:ascii="Book Antiqua" w:hAnsi="Book Antiqua" w:cs="Calibri"/>
        </w:rPr>
        <w:t xml:space="preserve"> In the second chapter (</w:t>
      </w:r>
      <w:proofErr w:type="spellStart"/>
      <w:r w:rsidRPr="007F0BA7">
        <w:rPr>
          <w:rFonts w:ascii="Book Antiqua" w:hAnsi="Book Antiqua" w:cs="Calibri"/>
          <w:i/>
        </w:rPr>
        <w:t>Hōbenpon</w:t>
      </w:r>
      <w:proofErr w:type="spellEnd"/>
      <w:r w:rsidRPr="007903E5">
        <w:rPr>
          <w:rFonts w:ascii="Book Antiqua" w:hAnsi="Book Antiqua" w:cs="Calibri"/>
        </w:rPr>
        <w:t xml:space="preserve">) of the Lotus Sutra, there is a phrase which says </w:t>
      </w:r>
      <w:proofErr w:type="spellStart"/>
      <w:r w:rsidRPr="00496608">
        <w:rPr>
          <w:rFonts w:ascii="Book Antiqua" w:hAnsi="Book Antiqua" w:cs="Calibri"/>
          <w:i/>
        </w:rPr>
        <w:t>Shōjiki</w:t>
      </w:r>
      <w:proofErr w:type="spellEnd"/>
      <w:r w:rsidRPr="00496608">
        <w:rPr>
          <w:rFonts w:ascii="Book Antiqua" w:hAnsi="Book Antiqua" w:cs="Calibri"/>
          <w:i/>
        </w:rPr>
        <w:t xml:space="preserve"> Sha</w:t>
      </w:r>
      <w:r w:rsidR="00496608" w:rsidRPr="00496608">
        <w:rPr>
          <w:rFonts w:ascii="Book Antiqua" w:hAnsi="Book Antiqua" w:cs="Calibri"/>
          <w:i/>
        </w:rPr>
        <w:t xml:space="preserve"> </w:t>
      </w:r>
      <w:proofErr w:type="spellStart"/>
      <w:r w:rsidRPr="00496608">
        <w:rPr>
          <w:rFonts w:ascii="Book Antiqua" w:hAnsi="Book Antiqua" w:cs="Calibri"/>
          <w:i/>
        </w:rPr>
        <w:t>hōben</w:t>
      </w:r>
      <w:proofErr w:type="spellEnd"/>
      <w:r w:rsidR="00496608">
        <w:rPr>
          <w:rFonts w:ascii="Book Antiqua" w:hAnsi="Book Antiqua" w:cs="Calibri"/>
        </w:rPr>
        <w:t>. This</w:t>
      </w:r>
      <w:r w:rsidRPr="007903E5">
        <w:rPr>
          <w:rFonts w:ascii="Book Antiqua" w:hAnsi="Book Antiqua" w:cs="Calibri"/>
        </w:rPr>
        <w:t xml:space="preserve"> means to only believe in the Lotus Sutra. The L</w:t>
      </w:r>
      <w:r w:rsidR="00C86AA8">
        <w:rPr>
          <w:rFonts w:ascii="Book Antiqua" w:hAnsi="Book Antiqua" w:cs="Calibri"/>
        </w:rPr>
        <w:t xml:space="preserve">otus Sutra explains </w:t>
      </w:r>
      <w:proofErr w:type="spellStart"/>
      <w:r w:rsidR="00C86AA8" w:rsidRPr="00C86AA8">
        <w:rPr>
          <w:rFonts w:ascii="Book Antiqua" w:hAnsi="Book Antiqua" w:cs="Calibri"/>
          <w:i/>
        </w:rPr>
        <w:t>Issai</w:t>
      </w:r>
      <w:proofErr w:type="spellEnd"/>
      <w:r w:rsidR="00C86AA8" w:rsidRPr="00C86AA8">
        <w:rPr>
          <w:rFonts w:ascii="Book Antiqua" w:hAnsi="Book Antiqua" w:cs="Calibri"/>
          <w:i/>
        </w:rPr>
        <w:t xml:space="preserve"> </w:t>
      </w:r>
      <w:proofErr w:type="spellStart"/>
      <w:r w:rsidR="00C86AA8" w:rsidRPr="00C86AA8">
        <w:rPr>
          <w:rFonts w:ascii="Book Antiqua" w:hAnsi="Book Antiqua" w:cs="Calibri"/>
          <w:i/>
        </w:rPr>
        <w:t>Shuj</w:t>
      </w:r>
      <w:r w:rsidRPr="00C86AA8">
        <w:rPr>
          <w:rFonts w:ascii="Book Antiqua" w:hAnsi="Book Antiqua" w:cs="Calibri"/>
          <w:i/>
        </w:rPr>
        <w:t>ō</w:t>
      </w:r>
      <w:proofErr w:type="spellEnd"/>
      <w:r w:rsidRPr="00C86AA8">
        <w:rPr>
          <w:rFonts w:ascii="Book Antiqua" w:hAnsi="Book Antiqua" w:cs="Calibri"/>
          <w:i/>
        </w:rPr>
        <w:t xml:space="preserve"> </w:t>
      </w:r>
      <w:proofErr w:type="spellStart"/>
      <w:r w:rsidRPr="00C86AA8">
        <w:rPr>
          <w:rFonts w:ascii="Book Antiqua" w:hAnsi="Book Antiqua" w:cs="Calibri"/>
          <w:i/>
        </w:rPr>
        <w:t>Jōbutsu</w:t>
      </w:r>
      <w:proofErr w:type="spellEnd"/>
      <w:r w:rsidR="00496608">
        <w:rPr>
          <w:rFonts w:ascii="Book Antiqua" w:hAnsi="Book Antiqua" w:cs="Calibri"/>
        </w:rPr>
        <w:t xml:space="preserve"> </w:t>
      </w:r>
      <w:r w:rsidRPr="007903E5">
        <w:rPr>
          <w:rFonts w:ascii="Book Antiqua" w:hAnsi="Book Antiqua" w:cs="Calibri"/>
        </w:rPr>
        <w:t xml:space="preserve">(the enlightenment of all sentient beings) truthfully, so let go of the other expedient teachings you’ve </w:t>
      </w:r>
      <w:r w:rsidR="00496608">
        <w:rPr>
          <w:rFonts w:ascii="Book Antiqua" w:hAnsi="Book Antiqua" w:cs="Calibri"/>
        </w:rPr>
        <w:t xml:space="preserve">studied </w:t>
      </w:r>
      <w:r w:rsidRPr="007903E5">
        <w:rPr>
          <w:rFonts w:ascii="Book Antiqua" w:hAnsi="Book Antiqua" w:cs="Calibri"/>
        </w:rPr>
        <w:t>in the past.</w:t>
      </w:r>
    </w:p>
    <w:p w:rsidR="00BC7C1C" w:rsidRDefault="006F2B5A" w:rsidP="00BC7C1C">
      <w:pPr>
        <w:ind w:firstLine="720"/>
        <w:jc w:val="both"/>
        <w:rPr>
          <w:rFonts w:ascii="Book Antiqua" w:hAnsi="Book Antiqua" w:cs="Calibri"/>
        </w:rPr>
      </w:pPr>
      <w:r w:rsidRPr="007903E5">
        <w:rPr>
          <w:rFonts w:ascii="Book Antiqua" w:hAnsi="Book Antiqua" w:cs="Calibri"/>
        </w:rPr>
        <w:t xml:space="preserve">In the </w:t>
      </w:r>
      <w:r w:rsidR="00496608">
        <w:rPr>
          <w:rFonts w:ascii="Book Antiqua" w:hAnsi="Book Antiqua" w:cs="Calibri"/>
        </w:rPr>
        <w:t>t</w:t>
      </w:r>
      <w:r w:rsidRPr="007903E5">
        <w:rPr>
          <w:rFonts w:ascii="Book Antiqua" w:hAnsi="Book Antiqua" w:cs="Calibri"/>
        </w:rPr>
        <w:t>hird chapter (</w:t>
      </w:r>
      <w:proofErr w:type="spellStart"/>
      <w:r w:rsidRPr="00496608">
        <w:rPr>
          <w:rFonts w:ascii="Book Antiqua" w:hAnsi="Book Antiqua" w:cs="Calibri"/>
          <w:i/>
        </w:rPr>
        <w:t>Hiyubon</w:t>
      </w:r>
      <w:proofErr w:type="spellEnd"/>
      <w:r w:rsidRPr="00496608">
        <w:rPr>
          <w:rFonts w:ascii="Book Antiqua" w:hAnsi="Book Antiqua" w:cs="Calibri"/>
          <w:i/>
        </w:rPr>
        <w:t xml:space="preserve"> </w:t>
      </w:r>
      <w:proofErr w:type="spellStart"/>
      <w:r w:rsidRPr="00496608">
        <w:rPr>
          <w:rFonts w:ascii="Book Antiqua" w:hAnsi="Book Antiqua" w:cs="Calibri"/>
          <w:i/>
        </w:rPr>
        <w:t>Daisan</w:t>
      </w:r>
      <w:proofErr w:type="spellEnd"/>
      <w:r w:rsidRPr="007903E5">
        <w:rPr>
          <w:rFonts w:ascii="Book Antiqua" w:hAnsi="Book Antiqua" w:cs="Calibri"/>
        </w:rPr>
        <w:t>)</w:t>
      </w:r>
      <w:r w:rsidR="00496608">
        <w:rPr>
          <w:rFonts w:ascii="Book Antiqua" w:hAnsi="Book Antiqua" w:cs="Calibri"/>
        </w:rPr>
        <w:t xml:space="preserve"> of the Lotus Sutra</w:t>
      </w:r>
      <w:r w:rsidRPr="007903E5">
        <w:rPr>
          <w:rFonts w:ascii="Book Antiqua" w:hAnsi="Book Antiqua" w:cs="Calibri"/>
        </w:rPr>
        <w:t>, there is a phrase which</w:t>
      </w:r>
      <w:r w:rsidR="00496608">
        <w:rPr>
          <w:rFonts w:ascii="Book Antiqua" w:hAnsi="Book Antiqua" w:cs="Calibri"/>
        </w:rPr>
        <w:t xml:space="preserve"> states,</w:t>
      </w:r>
      <w:r w:rsidRPr="007903E5">
        <w:rPr>
          <w:rFonts w:ascii="Book Antiqua" w:hAnsi="Book Antiqua" w:cs="Calibri"/>
        </w:rPr>
        <w:t xml:space="preserve"> </w:t>
      </w:r>
      <w:proofErr w:type="spellStart"/>
      <w:r w:rsidRPr="00496608">
        <w:rPr>
          <w:rFonts w:ascii="Book Antiqua" w:hAnsi="Book Antiqua" w:cs="Calibri"/>
          <w:i/>
        </w:rPr>
        <w:t>Fujyo</w:t>
      </w:r>
      <w:proofErr w:type="spellEnd"/>
      <w:r w:rsidRPr="00496608">
        <w:rPr>
          <w:rFonts w:ascii="Book Antiqua" w:hAnsi="Book Antiqua" w:cs="Calibri"/>
          <w:i/>
        </w:rPr>
        <w:t xml:space="preserve"> </w:t>
      </w:r>
      <w:proofErr w:type="spellStart"/>
      <w:r w:rsidRPr="00496608">
        <w:rPr>
          <w:rFonts w:ascii="Book Antiqua" w:hAnsi="Book Antiqua" w:cs="Calibri"/>
          <w:i/>
        </w:rPr>
        <w:t>yokyō</w:t>
      </w:r>
      <w:proofErr w:type="spellEnd"/>
      <w:r w:rsidRPr="00496608">
        <w:rPr>
          <w:rFonts w:ascii="Book Antiqua" w:hAnsi="Book Antiqua" w:cs="Calibri"/>
          <w:i/>
        </w:rPr>
        <w:t xml:space="preserve"> </w:t>
      </w:r>
      <w:proofErr w:type="spellStart"/>
      <w:r w:rsidRPr="00496608">
        <w:rPr>
          <w:rFonts w:ascii="Book Antiqua" w:hAnsi="Book Antiqua" w:cs="Calibri"/>
          <w:i/>
        </w:rPr>
        <w:t>ichige</w:t>
      </w:r>
      <w:proofErr w:type="spellEnd"/>
      <w:r w:rsidR="00496608">
        <w:rPr>
          <w:rFonts w:ascii="Book Antiqua" w:hAnsi="Book Antiqua" w:cs="Calibri"/>
        </w:rPr>
        <w:t>. This</w:t>
      </w:r>
      <w:r w:rsidRPr="007903E5">
        <w:rPr>
          <w:rFonts w:ascii="Book Antiqua" w:hAnsi="Book Antiqua" w:cs="Calibri"/>
        </w:rPr>
        <w:t xml:space="preserve"> means to not let your heart wonder to</w:t>
      </w:r>
      <w:r w:rsidR="00496608">
        <w:rPr>
          <w:rFonts w:ascii="Book Antiqua" w:hAnsi="Book Antiqua" w:cs="Calibri"/>
        </w:rPr>
        <w:t xml:space="preserve">, </w:t>
      </w:r>
      <w:r w:rsidRPr="007903E5">
        <w:rPr>
          <w:rFonts w:ascii="Book Antiqua" w:hAnsi="Book Antiqua" w:cs="Calibri"/>
        </w:rPr>
        <w:t>or have your heart stolen by the previous expedient</w:t>
      </w:r>
      <w:r w:rsidR="00496608">
        <w:rPr>
          <w:rFonts w:ascii="Book Antiqua" w:hAnsi="Book Antiqua" w:cs="Calibri"/>
        </w:rPr>
        <w:t xml:space="preserve"> teachings</w:t>
      </w:r>
      <w:r w:rsidR="00247254">
        <w:rPr>
          <w:rFonts w:ascii="Book Antiqua" w:hAnsi="Book Antiqua" w:cs="Calibri"/>
        </w:rPr>
        <w:t>. These would be all expedient teachings</w:t>
      </w:r>
      <w:r w:rsidR="00496608">
        <w:rPr>
          <w:rFonts w:ascii="Book Antiqua" w:hAnsi="Book Antiqua" w:cs="Calibri"/>
        </w:rPr>
        <w:t xml:space="preserve"> taught before </w:t>
      </w:r>
      <w:r w:rsidR="00496608" w:rsidRPr="00247254">
        <w:rPr>
          <w:rFonts w:ascii="Book Antiqua" w:hAnsi="Book Antiqua" w:cs="Calibri"/>
        </w:rPr>
        <w:t>the</w:t>
      </w:r>
      <w:r w:rsidRPr="00247254">
        <w:rPr>
          <w:rFonts w:ascii="Book Antiqua" w:hAnsi="Book Antiqua" w:cs="Calibri"/>
        </w:rPr>
        <w:t xml:space="preserve"> </w:t>
      </w:r>
      <w:proofErr w:type="spellStart"/>
      <w:r w:rsidRPr="00247254">
        <w:rPr>
          <w:rFonts w:ascii="Book Antiqua" w:hAnsi="Book Antiqua" w:cs="Calibri"/>
          <w:i/>
        </w:rPr>
        <w:t>Fuky</w:t>
      </w:r>
      <w:r w:rsidR="00F402E8">
        <w:rPr>
          <w:rFonts w:ascii="Book Antiqua" w:hAnsi="Book Antiqua" w:cs="Calibri"/>
          <w:i/>
        </w:rPr>
        <w:t>ō</w:t>
      </w:r>
      <w:proofErr w:type="spellEnd"/>
      <w:r w:rsidR="00F402E8">
        <w:rPr>
          <w:rFonts w:ascii="Book Antiqua" w:hAnsi="Book Antiqua" w:cs="Calibri"/>
          <w:i/>
        </w:rPr>
        <w:t xml:space="preserve"> </w:t>
      </w:r>
      <w:r w:rsidRPr="00247254">
        <w:rPr>
          <w:rFonts w:ascii="Book Antiqua" w:hAnsi="Book Antiqua" w:cs="Calibri"/>
        </w:rPr>
        <w:t>(20</w:t>
      </w:r>
      <w:r w:rsidRPr="00247254">
        <w:rPr>
          <w:rFonts w:ascii="Book Antiqua" w:hAnsi="Book Antiqua" w:cs="Calibri"/>
          <w:vertAlign w:val="superscript"/>
        </w:rPr>
        <w:t>th</w:t>
      </w:r>
      <w:r w:rsidR="00496608" w:rsidRPr="00247254">
        <w:rPr>
          <w:rFonts w:ascii="Book Antiqua" w:hAnsi="Book Antiqua" w:cs="Calibri"/>
        </w:rPr>
        <w:t xml:space="preserve">) </w:t>
      </w:r>
      <w:r w:rsidRPr="00247254">
        <w:rPr>
          <w:rFonts w:ascii="Book Antiqua" w:hAnsi="Book Antiqua" w:cs="Calibri"/>
        </w:rPr>
        <w:t>chapter of the Lotus Sutra</w:t>
      </w:r>
      <w:r w:rsidR="00496608" w:rsidRPr="00247254">
        <w:rPr>
          <w:rFonts w:ascii="Book Antiqua" w:hAnsi="Book Antiqua" w:cs="Calibri"/>
        </w:rPr>
        <w:t>.</w:t>
      </w:r>
      <w:r w:rsidRPr="00247254">
        <w:rPr>
          <w:rFonts w:ascii="Book Antiqua" w:hAnsi="Book Antiqua" w:cs="Calibri"/>
        </w:rPr>
        <w:t xml:space="preserve"> (</w:t>
      </w:r>
      <w:r w:rsidR="00496608" w:rsidRPr="00247254">
        <w:rPr>
          <w:rFonts w:ascii="Book Antiqua" w:hAnsi="Book Antiqua" w:cs="Calibri"/>
        </w:rPr>
        <w:t xml:space="preserve">The </w:t>
      </w:r>
      <w:proofErr w:type="spellStart"/>
      <w:r w:rsidR="00496608" w:rsidRPr="00247254">
        <w:rPr>
          <w:rFonts w:ascii="Book Antiqua" w:hAnsi="Book Antiqua" w:cs="Calibri"/>
          <w:i/>
        </w:rPr>
        <w:t>Fuky</w:t>
      </w:r>
      <w:r w:rsidR="003A1258">
        <w:rPr>
          <w:rFonts w:ascii="Book Antiqua" w:hAnsi="Book Antiqua" w:cs="Calibri"/>
          <w:i/>
        </w:rPr>
        <w:t>ō</w:t>
      </w:r>
      <w:proofErr w:type="spellEnd"/>
      <w:r w:rsidR="00496608" w:rsidRPr="00247254">
        <w:rPr>
          <w:rFonts w:ascii="Book Antiqua" w:hAnsi="Book Antiqua" w:cs="Calibri"/>
        </w:rPr>
        <w:t xml:space="preserve"> chapter is </w:t>
      </w:r>
      <w:r w:rsidRPr="00247254">
        <w:rPr>
          <w:rFonts w:ascii="Book Antiqua" w:hAnsi="Book Antiqua" w:cs="Calibri"/>
        </w:rPr>
        <w:t xml:space="preserve">also referred to as the </w:t>
      </w:r>
      <w:r w:rsidRPr="00247254">
        <w:rPr>
          <w:rFonts w:ascii="Book Antiqua" w:hAnsi="Book Antiqua" w:cs="Calibri"/>
          <w:i/>
        </w:rPr>
        <w:t>Heart Sutra</w:t>
      </w:r>
      <w:r w:rsidRPr="00247254">
        <w:rPr>
          <w:rFonts w:ascii="Book Antiqua" w:hAnsi="Book Antiqua" w:cs="Calibri"/>
        </w:rPr>
        <w:t xml:space="preserve"> in </w:t>
      </w:r>
      <w:proofErr w:type="spellStart"/>
      <w:r w:rsidRPr="00247254">
        <w:rPr>
          <w:rFonts w:ascii="Book Antiqua" w:hAnsi="Book Antiqua" w:cs="Calibri"/>
        </w:rPr>
        <w:t>Nichiren</w:t>
      </w:r>
      <w:proofErr w:type="spellEnd"/>
      <w:r w:rsidRPr="00247254">
        <w:rPr>
          <w:rFonts w:ascii="Book Antiqua" w:hAnsi="Book Antiqua" w:cs="Calibri"/>
        </w:rPr>
        <w:t xml:space="preserve"> </w:t>
      </w:r>
      <w:proofErr w:type="spellStart"/>
      <w:r w:rsidRPr="00247254">
        <w:rPr>
          <w:rFonts w:ascii="Book Antiqua" w:hAnsi="Book Antiqua" w:cs="Calibri"/>
        </w:rPr>
        <w:t>Shoshu</w:t>
      </w:r>
      <w:proofErr w:type="spellEnd"/>
      <w:r w:rsidRPr="00247254">
        <w:rPr>
          <w:rFonts w:ascii="Book Antiqua" w:hAnsi="Book Antiqua" w:cs="Calibri"/>
        </w:rPr>
        <w:t xml:space="preserve"> Buddhism</w:t>
      </w:r>
      <w:r w:rsidR="00496608" w:rsidRPr="00247254">
        <w:rPr>
          <w:rFonts w:ascii="Book Antiqua" w:hAnsi="Book Antiqua" w:cs="Calibri"/>
        </w:rPr>
        <w:t>.</w:t>
      </w:r>
      <w:r w:rsidRPr="00247254">
        <w:rPr>
          <w:rFonts w:ascii="Book Antiqua" w:hAnsi="Book Antiqua" w:cs="Calibri"/>
        </w:rPr>
        <w:t>)</w:t>
      </w:r>
    </w:p>
    <w:p w:rsidR="00247254" w:rsidRDefault="006F2B5A" w:rsidP="00247254">
      <w:pPr>
        <w:ind w:firstLine="720"/>
        <w:jc w:val="both"/>
        <w:rPr>
          <w:rFonts w:ascii="Book Antiqua" w:hAnsi="Book Antiqua" w:cs="Calibri"/>
        </w:rPr>
      </w:pPr>
      <w:r w:rsidRPr="00BC7C1C">
        <w:rPr>
          <w:rFonts w:ascii="Book Antiqua" w:hAnsi="Book Antiqua" w:cs="Calibri"/>
        </w:rPr>
        <w:t>In the light</w:t>
      </w:r>
      <w:r w:rsidRPr="007903E5">
        <w:rPr>
          <w:rFonts w:ascii="Book Antiqua" w:hAnsi="Book Antiqua" w:cs="Calibri"/>
        </w:rPr>
        <w:t xml:space="preserve"> of this understanding of Shakyamuni’s teachings,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Daishōnin</w:t>
      </w:r>
      <w:proofErr w:type="spellEnd"/>
      <w:r w:rsidR="00BC7C1C">
        <w:rPr>
          <w:rFonts w:ascii="Book Antiqua" w:hAnsi="Book Antiqua" w:cs="Calibri"/>
        </w:rPr>
        <w:t xml:space="preserve"> called it </w:t>
      </w:r>
      <w:proofErr w:type="spellStart"/>
      <w:r w:rsidRPr="00BC7C1C">
        <w:rPr>
          <w:rFonts w:ascii="Book Antiqua" w:hAnsi="Book Antiqua" w:cs="Calibri"/>
          <w:i/>
        </w:rPr>
        <w:t>Hōbō</w:t>
      </w:r>
      <w:proofErr w:type="spellEnd"/>
      <w:r w:rsidR="00BC7C1C">
        <w:rPr>
          <w:rFonts w:ascii="Book Antiqua" w:hAnsi="Book Antiqua" w:cs="Calibri"/>
        </w:rPr>
        <w:t>,</w:t>
      </w:r>
      <w:r w:rsidRPr="007903E5">
        <w:rPr>
          <w:rFonts w:ascii="Book Antiqua" w:hAnsi="Book Antiqua" w:cs="Calibri"/>
        </w:rPr>
        <w:t xml:space="preserve"> or slander</w:t>
      </w:r>
      <w:r w:rsidR="00BC7C1C">
        <w:rPr>
          <w:rFonts w:ascii="Book Antiqua" w:hAnsi="Book Antiqua" w:cs="Calibri"/>
        </w:rPr>
        <w:t>,</w:t>
      </w:r>
      <w:r w:rsidRPr="007903E5">
        <w:rPr>
          <w:rFonts w:ascii="Book Antiqua" w:hAnsi="Book Antiqua" w:cs="Calibri"/>
        </w:rPr>
        <w:t xml:space="preserve"> when your heart or your actions indicate</w:t>
      </w:r>
      <w:r w:rsidR="00BC7C1C">
        <w:rPr>
          <w:rFonts w:ascii="Book Antiqua" w:hAnsi="Book Antiqua" w:cs="Calibri"/>
        </w:rPr>
        <w:t xml:space="preserve"> that you believe and accept</w:t>
      </w:r>
      <w:r w:rsidRPr="007903E5">
        <w:rPr>
          <w:rFonts w:ascii="Book Antiqua" w:hAnsi="Book Antiqua" w:cs="Calibri"/>
        </w:rPr>
        <w:t xml:space="preserve"> other teachings other than the practice of </w:t>
      </w:r>
      <w:proofErr w:type="spellStart"/>
      <w:r w:rsidR="00496608">
        <w:rPr>
          <w:rFonts w:ascii="Book Antiqua" w:hAnsi="Book Antiqua" w:cs="Calibri"/>
        </w:rPr>
        <w:t>Namum</w:t>
      </w:r>
      <w:r w:rsidR="00496608" w:rsidRPr="007903E5">
        <w:rPr>
          <w:rFonts w:ascii="Book Antiqua" w:hAnsi="Book Antiqua" w:cs="Calibri"/>
        </w:rPr>
        <w:t>y</w:t>
      </w:r>
      <w:r w:rsidR="00496608">
        <w:rPr>
          <w:rFonts w:ascii="Book Antiqua" w:hAnsi="Book Antiqua" w:cs="Calibri"/>
        </w:rPr>
        <w:t>ō</w:t>
      </w:r>
      <w:r w:rsidR="00496608" w:rsidRPr="007903E5">
        <w:rPr>
          <w:rFonts w:ascii="Book Antiqua" w:hAnsi="Book Antiqua" w:cs="Calibri"/>
        </w:rPr>
        <w:t>h</w:t>
      </w:r>
      <w:r w:rsidR="00496608">
        <w:rPr>
          <w:rFonts w:ascii="Book Antiqua" w:hAnsi="Book Antiqua" w:cs="Calibri"/>
        </w:rPr>
        <w:t>ō</w:t>
      </w:r>
      <w:r w:rsidR="00496608" w:rsidRPr="007903E5">
        <w:rPr>
          <w:rFonts w:ascii="Book Antiqua" w:hAnsi="Book Antiqua" w:cs="Calibri"/>
        </w:rPr>
        <w:t>rengeky</w:t>
      </w:r>
      <w:r w:rsidR="00496608">
        <w:rPr>
          <w:rFonts w:ascii="Book Antiqua" w:hAnsi="Book Antiqua" w:cs="Calibri"/>
        </w:rPr>
        <w:t>ō</w:t>
      </w:r>
      <w:proofErr w:type="spellEnd"/>
      <w:r w:rsidRPr="007903E5">
        <w:rPr>
          <w:rFonts w:ascii="Book Antiqua" w:hAnsi="Book Antiqua" w:cs="Calibri"/>
        </w:rPr>
        <w:t>. Doing so was “strictly discouraged” (</w:t>
      </w:r>
      <w:proofErr w:type="spellStart"/>
      <w:r w:rsidRPr="00496608">
        <w:rPr>
          <w:rFonts w:ascii="Book Antiqua" w:hAnsi="Book Antiqua" w:cs="Calibri"/>
          <w:i/>
        </w:rPr>
        <w:t>Genkai</w:t>
      </w:r>
      <w:proofErr w:type="spellEnd"/>
      <w:r w:rsidRPr="007903E5">
        <w:rPr>
          <w:rFonts w:ascii="Book Antiqua" w:hAnsi="Book Antiqua" w:cs="Calibri"/>
        </w:rPr>
        <w:t>).  Together, this is called “</w:t>
      </w:r>
      <w:proofErr w:type="spellStart"/>
      <w:r w:rsidR="00496608" w:rsidRPr="007F0BA7">
        <w:rPr>
          <w:rFonts w:ascii="Book Antiqua" w:hAnsi="Book Antiqua" w:cs="Calibri"/>
          <w:i/>
        </w:rPr>
        <w:t>h</w:t>
      </w:r>
      <w:r w:rsidR="00496608" w:rsidRPr="007C209B">
        <w:rPr>
          <w:rFonts w:ascii="Book Antiqua" w:eastAsia="Times New Roman" w:hAnsi="Book Antiqua" w:cs="Calibri"/>
          <w:i/>
        </w:rPr>
        <w:t>ō</w:t>
      </w:r>
      <w:r w:rsidR="00496608">
        <w:rPr>
          <w:rFonts w:ascii="Book Antiqua" w:eastAsia="Times New Roman" w:hAnsi="Book Antiqua" w:cs="Calibri"/>
          <w:i/>
        </w:rPr>
        <w:t>bō</w:t>
      </w:r>
      <w:proofErr w:type="spellEnd"/>
      <w:r w:rsidR="00496608">
        <w:rPr>
          <w:rFonts w:ascii="Book Antiqua" w:eastAsia="Times New Roman" w:hAnsi="Book Antiqua" w:cs="Calibri"/>
          <w:i/>
        </w:rPr>
        <w:t xml:space="preserve"> g</w:t>
      </w:r>
      <w:r w:rsidR="00496608" w:rsidRPr="007C209B">
        <w:rPr>
          <w:rFonts w:ascii="Book Antiqua" w:eastAsia="Times New Roman" w:hAnsi="Book Antiqua" w:cs="Calibri"/>
          <w:i/>
        </w:rPr>
        <w:t>en-kai</w:t>
      </w:r>
      <w:r w:rsidRPr="007903E5">
        <w:rPr>
          <w:rFonts w:ascii="Book Antiqua" w:hAnsi="Book Antiqua" w:cs="Calibri"/>
        </w:rPr>
        <w:t>.</w:t>
      </w:r>
    </w:p>
    <w:p w:rsidR="008177AA" w:rsidRDefault="006F2B5A" w:rsidP="00247254">
      <w:pPr>
        <w:ind w:firstLine="720"/>
        <w:jc w:val="both"/>
        <w:rPr>
          <w:rFonts w:ascii="Book Antiqua" w:hAnsi="Book Antiqua" w:cs="Calibri"/>
        </w:rPr>
      </w:pPr>
      <w:r w:rsidRPr="00247254">
        <w:rPr>
          <w:rFonts w:ascii="Book Antiqua" w:hAnsi="Book Antiqua" w:cs="Calibri"/>
        </w:rPr>
        <w:t>In</w:t>
      </w:r>
      <w:r w:rsidRPr="007903E5">
        <w:rPr>
          <w:rFonts w:ascii="Book Antiqua" w:hAnsi="Book Antiqua" w:cs="Calibri"/>
        </w:rPr>
        <w:t xml:space="preserve"> the original text of the Lotus Sutra, it s</w:t>
      </w:r>
      <w:r w:rsidR="00247254">
        <w:rPr>
          <w:rFonts w:ascii="Book Antiqua" w:hAnsi="Book Antiqua" w:cs="Calibri"/>
        </w:rPr>
        <w:t>ays, “Practice the bodhisattva Way</w:t>
      </w:r>
      <w:r w:rsidRPr="007903E5">
        <w:rPr>
          <w:rFonts w:ascii="Book Antiqua" w:hAnsi="Book Antiqua" w:cs="Calibri"/>
        </w:rPr>
        <w:t>.</w:t>
      </w:r>
      <w:r w:rsidR="00247254">
        <w:rPr>
          <w:rFonts w:ascii="Book Antiqua" w:hAnsi="Book Antiqua" w:cs="Calibri"/>
        </w:rPr>
        <w:t>”</w:t>
      </w:r>
      <w:r w:rsidRPr="007903E5">
        <w:rPr>
          <w:rFonts w:ascii="Book Antiqua" w:hAnsi="Book Antiqua" w:cs="Calibri"/>
        </w:rPr>
        <w:t xml:space="preserve"> </w:t>
      </w:r>
      <w:r w:rsidR="00247254">
        <w:rPr>
          <w:rFonts w:ascii="Book Antiqua" w:hAnsi="Book Antiqua" w:cs="Calibri"/>
        </w:rPr>
        <w:t xml:space="preserve">From the point of view of </w:t>
      </w:r>
      <w:r w:rsidR="008177AA">
        <w:rPr>
          <w:rFonts w:ascii="Book Antiqua" w:hAnsi="Book Antiqua" w:cs="Calibri"/>
        </w:rPr>
        <w:t xml:space="preserve">the </w:t>
      </w:r>
      <w:r w:rsidR="00247254">
        <w:rPr>
          <w:rFonts w:ascii="Book Antiqua" w:hAnsi="Book Antiqua" w:cs="Calibri"/>
        </w:rPr>
        <w:t>Lotus Sutra,</w:t>
      </w:r>
      <w:r w:rsidR="00247254" w:rsidRPr="00247254">
        <w:rPr>
          <w:rFonts w:ascii="Book Antiqua" w:hAnsi="Book Antiqua" w:cs="Calibri"/>
        </w:rPr>
        <w:t xml:space="preserve"> </w:t>
      </w:r>
      <w:r w:rsidR="008177AA">
        <w:rPr>
          <w:rFonts w:ascii="Book Antiqua" w:hAnsi="Book Antiqua" w:cs="Calibri"/>
        </w:rPr>
        <w:t xml:space="preserve">the </w:t>
      </w:r>
      <w:r w:rsidR="00247254">
        <w:rPr>
          <w:rFonts w:ascii="Book Antiqua" w:hAnsi="Book Antiqua" w:cs="Calibri"/>
        </w:rPr>
        <w:t>“b</w:t>
      </w:r>
      <w:r w:rsidR="00247254" w:rsidRPr="007903E5">
        <w:rPr>
          <w:rFonts w:ascii="Book Antiqua" w:hAnsi="Book Antiqua" w:cs="Calibri"/>
        </w:rPr>
        <w:t xml:space="preserve">odhisattva </w:t>
      </w:r>
      <w:r w:rsidR="00247254">
        <w:rPr>
          <w:rFonts w:ascii="Book Antiqua" w:hAnsi="Book Antiqua" w:cs="Calibri"/>
        </w:rPr>
        <w:t>Way</w:t>
      </w:r>
      <w:r w:rsidR="00247254" w:rsidRPr="007903E5">
        <w:rPr>
          <w:rFonts w:ascii="Book Antiqua" w:hAnsi="Book Antiqua" w:cs="Calibri"/>
        </w:rPr>
        <w:t>”</w:t>
      </w:r>
      <w:r w:rsidR="00247254">
        <w:rPr>
          <w:rFonts w:ascii="Book Antiqua" w:hAnsi="Book Antiqua" w:cs="Calibri"/>
        </w:rPr>
        <w:t xml:space="preserve"> means</w:t>
      </w:r>
      <w:r w:rsidR="00247254" w:rsidRPr="007903E5">
        <w:rPr>
          <w:rFonts w:ascii="Book Antiqua" w:hAnsi="Book Antiqua" w:cs="Calibri"/>
        </w:rPr>
        <w:t xml:space="preserve"> </w:t>
      </w:r>
      <w:r w:rsidRPr="007903E5">
        <w:rPr>
          <w:rFonts w:ascii="Book Antiqua" w:hAnsi="Book Antiqua" w:cs="Calibri"/>
        </w:rPr>
        <w:t xml:space="preserve">“the practice of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Pr="007903E5">
        <w:rPr>
          <w:rFonts w:ascii="Book Antiqua" w:hAnsi="Book Antiqua" w:cs="Calibri"/>
        </w:rPr>
        <w:t>.</w:t>
      </w:r>
      <w:r w:rsidR="00247254">
        <w:rPr>
          <w:rFonts w:ascii="Book Antiqua" w:hAnsi="Book Antiqua" w:cs="Calibri"/>
        </w:rPr>
        <w:t>”</w:t>
      </w:r>
      <w:r w:rsidR="008177AA">
        <w:rPr>
          <w:rFonts w:ascii="Book Antiqua" w:hAnsi="Book Antiqua" w:cs="Calibri"/>
        </w:rPr>
        <w:t xml:space="preserve">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Pr="007903E5">
        <w:rPr>
          <w:rFonts w:ascii="Book Antiqua" w:hAnsi="Book Antiqua" w:cs="Calibri"/>
        </w:rPr>
        <w:t>Daishōnin</w:t>
      </w:r>
      <w:proofErr w:type="spellEnd"/>
      <w:r w:rsidRPr="007903E5">
        <w:rPr>
          <w:rFonts w:ascii="Book Antiqua" w:hAnsi="Book Antiqua" w:cs="Calibri"/>
        </w:rPr>
        <w:t xml:space="preserve"> called himself “The practitioner of </w:t>
      </w:r>
      <w:proofErr w:type="spellStart"/>
      <w:r w:rsidRPr="007903E5">
        <w:rPr>
          <w:rFonts w:ascii="Book Antiqua" w:hAnsi="Book Antiqua" w:cs="Calibri"/>
        </w:rPr>
        <w:t>Nichiren’s</w:t>
      </w:r>
      <w:proofErr w:type="spellEnd"/>
      <w:r w:rsidRPr="007903E5">
        <w:rPr>
          <w:rFonts w:ascii="Book Antiqua" w:hAnsi="Book Antiqua" w:cs="Calibri"/>
        </w:rPr>
        <w:t xml:space="preserve"> Lotus Sutra</w:t>
      </w:r>
      <w:r w:rsidR="003A1258">
        <w:rPr>
          <w:rStyle w:val="FootnoteReference"/>
          <w:rFonts w:ascii="Book Antiqua" w:hAnsi="Book Antiqua" w:cs="Calibri"/>
        </w:rPr>
        <w:footnoteReference w:id="23"/>
      </w:r>
      <w:r w:rsidRPr="007903E5">
        <w:rPr>
          <w:rFonts w:ascii="Book Antiqua" w:hAnsi="Book Antiqua" w:cs="Calibri"/>
        </w:rPr>
        <w:t xml:space="preserve"> (</w:t>
      </w:r>
      <w:proofErr w:type="spellStart"/>
      <w:r w:rsidR="008177AA">
        <w:rPr>
          <w:rFonts w:ascii="Book Antiqua" w:hAnsi="Book Antiqua" w:cs="Calibri"/>
          <w:i/>
        </w:rPr>
        <w:t>Gyōja</w:t>
      </w:r>
      <w:proofErr w:type="spellEnd"/>
      <w:r w:rsidR="008177AA">
        <w:rPr>
          <w:rFonts w:ascii="Book Antiqua" w:hAnsi="Book Antiqua" w:cs="Calibri"/>
          <w:i/>
        </w:rPr>
        <w:t xml:space="preserve"> </w:t>
      </w:r>
      <w:proofErr w:type="spellStart"/>
      <w:r w:rsidR="008177AA">
        <w:rPr>
          <w:rFonts w:ascii="Book Antiqua" w:hAnsi="Book Antiqua" w:cs="Calibri"/>
          <w:i/>
        </w:rPr>
        <w:t>Nichiren</w:t>
      </w:r>
      <w:proofErr w:type="spellEnd"/>
      <w:r w:rsidRPr="008177AA">
        <w:rPr>
          <w:rFonts w:ascii="Book Antiqua" w:hAnsi="Book Antiqua" w:cs="Calibri"/>
          <w:i/>
        </w:rPr>
        <w:t xml:space="preserve"> </w:t>
      </w:r>
      <w:proofErr w:type="spellStart"/>
      <w:r w:rsidRPr="008177AA">
        <w:rPr>
          <w:rFonts w:ascii="Book Antiqua" w:hAnsi="Book Antiqua" w:cs="Calibri"/>
          <w:i/>
        </w:rPr>
        <w:t>Hokekyō</w:t>
      </w:r>
      <w:proofErr w:type="spellEnd"/>
      <w:r w:rsidRPr="007903E5">
        <w:rPr>
          <w:rFonts w:ascii="Book Antiqua" w:hAnsi="Book Antiqua" w:cs="Calibri"/>
        </w:rPr>
        <w:t xml:space="preserve">). </w:t>
      </w:r>
    </w:p>
    <w:p w:rsidR="009D0F47" w:rsidRDefault="009D0F47" w:rsidP="009D0F47">
      <w:pPr>
        <w:ind w:firstLine="720"/>
        <w:jc w:val="both"/>
        <w:rPr>
          <w:rFonts w:ascii="Book Antiqua" w:hAnsi="Book Antiqua" w:cs="Calibri"/>
        </w:rPr>
      </w:pPr>
      <w:r>
        <w:rPr>
          <w:rFonts w:ascii="Book Antiqua" w:hAnsi="Book Antiqua" w:cs="Calibri"/>
        </w:rPr>
        <w:t>I</w:t>
      </w:r>
      <w:r w:rsidRPr="007903E5">
        <w:rPr>
          <w:rFonts w:ascii="Book Antiqua" w:hAnsi="Book Antiqua" w:cs="Calibri"/>
        </w:rPr>
        <w:t xml:space="preserve">n the original text of the </w:t>
      </w:r>
      <w:proofErr w:type="spellStart"/>
      <w:r w:rsidRPr="009D0F47">
        <w:rPr>
          <w:rFonts w:ascii="Book Antiqua" w:hAnsi="Book Antiqua" w:cs="Calibri"/>
          <w:i/>
        </w:rPr>
        <w:t>Fuky</w:t>
      </w:r>
      <w:r w:rsidR="003A1258">
        <w:rPr>
          <w:rFonts w:ascii="Book Antiqua" w:hAnsi="Book Antiqua" w:cs="Calibri"/>
          <w:i/>
        </w:rPr>
        <w:t>ō</w:t>
      </w:r>
      <w:proofErr w:type="spellEnd"/>
      <w:r w:rsidRPr="007903E5">
        <w:rPr>
          <w:rFonts w:ascii="Book Antiqua" w:hAnsi="Book Antiqua" w:cs="Calibri"/>
        </w:rPr>
        <w:t xml:space="preserve"> Chapter, it says “Follow the </w:t>
      </w:r>
      <w:r>
        <w:rPr>
          <w:rFonts w:ascii="Book Antiqua" w:hAnsi="Book Antiqua" w:cs="Calibri"/>
        </w:rPr>
        <w:t>Way</w:t>
      </w:r>
      <w:r w:rsidRPr="007903E5">
        <w:rPr>
          <w:rFonts w:ascii="Book Antiqua" w:hAnsi="Book Antiqua" w:cs="Calibri"/>
        </w:rPr>
        <w:t xml:space="preserve"> of</w:t>
      </w:r>
      <w:r>
        <w:rPr>
          <w:rFonts w:ascii="Book Antiqua" w:hAnsi="Book Antiqua" w:cs="Calibri"/>
        </w:rPr>
        <w:t xml:space="preserve"> </w:t>
      </w:r>
      <w:r w:rsidR="00F402E8">
        <w:rPr>
          <w:rFonts w:ascii="Book Antiqua" w:hAnsi="Book Antiqua" w:cs="Calibri"/>
        </w:rPr>
        <w:t>the b</w:t>
      </w:r>
      <w:r>
        <w:rPr>
          <w:rFonts w:ascii="Book Antiqua" w:hAnsi="Book Antiqua" w:cs="Calibri"/>
        </w:rPr>
        <w:t>odhisattva, then attain Buddhahood</w:t>
      </w:r>
      <w:r w:rsidRPr="007903E5">
        <w:rPr>
          <w:rFonts w:ascii="Book Antiqua" w:hAnsi="Book Antiqua" w:cs="Calibri"/>
        </w:rPr>
        <w:t>.</w:t>
      </w:r>
      <w:r>
        <w:rPr>
          <w:rFonts w:ascii="Book Antiqua" w:hAnsi="Book Antiqua" w:cs="Calibri"/>
        </w:rPr>
        <w:t>”</w:t>
      </w:r>
      <w:r w:rsidRPr="007903E5">
        <w:rPr>
          <w:rFonts w:ascii="Book Antiqua" w:hAnsi="Book Antiqua" w:cs="Calibri"/>
        </w:rPr>
        <w:t xml:space="preserve"> I have loosely translated this so that you will not be con</w:t>
      </w:r>
      <w:r>
        <w:rPr>
          <w:rFonts w:ascii="Book Antiqua" w:hAnsi="Book Antiqua" w:cs="Calibri"/>
        </w:rPr>
        <w:t>fused about what the path of bo</w:t>
      </w:r>
      <w:r w:rsidRPr="007903E5">
        <w:rPr>
          <w:rFonts w:ascii="Book Antiqua" w:hAnsi="Book Antiqua" w:cs="Calibri"/>
        </w:rPr>
        <w:t xml:space="preserve">dhisattva is, and what it means to become Buddha. </w:t>
      </w:r>
      <w:r>
        <w:rPr>
          <w:rFonts w:ascii="Book Antiqua" w:hAnsi="Book Antiqua" w:cs="Calibri"/>
        </w:rPr>
        <w:t>Also, “b</w:t>
      </w:r>
      <w:r w:rsidRPr="007903E5">
        <w:rPr>
          <w:rFonts w:ascii="Book Antiqua" w:hAnsi="Book Antiqua" w:cs="Calibri"/>
        </w:rPr>
        <w:t xml:space="preserve">odhisattva” is a practitioner. To live as a practitioner of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sidRPr="007903E5">
        <w:rPr>
          <w:rFonts w:ascii="Book Antiqua" w:hAnsi="Book Antiqua" w:cs="Calibri"/>
        </w:rPr>
        <w:t xml:space="preserve"> is to become the Buddha of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sidRPr="007903E5">
        <w:rPr>
          <w:rFonts w:ascii="Book Antiqua" w:hAnsi="Book Antiqua" w:cs="Calibri"/>
        </w:rPr>
        <w:t xml:space="preserve">. </w:t>
      </w:r>
    </w:p>
    <w:p w:rsidR="009D0F47" w:rsidRDefault="008177AA" w:rsidP="009D0F47">
      <w:pPr>
        <w:ind w:firstLine="720"/>
        <w:jc w:val="both"/>
        <w:rPr>
          <w:rFonts w:ascii="Book Antiqua" w:hAnsi="Book Antiqua" w:cs="Calibri"/>
        </w:rPr>
      </w:pPr>
      <w:r>
        <w:rPr>
          <w:rFonts w:ascii="Book Antiqua" w:hAnsi="Book Antiqua" w:cs="Calibri"/>
        </w:rPr>
        <w:t>N</w:t>
      </w:r>
      <w:r w:rsidR="006F2B5A" w:rsidRPr="007903E5">
        <w:rPr>
          <w:rFonts w:ascii="Book Antiqua" w:hAnsi="Book Antiqua" w:cs="Calibri"/>
        </w:rPr>
        <w:t xml:space="preserve">o matter how poor </w:t>
      </w:r>
      <w:r w:rsidR="003A1258">
        <w:rPr>
          <w:rFonts w:ascii="Book Antiqua" w:hAnsi="Book Antiqua" w:cs="Calibri"/>
        </w:rPr>
        <w:t>one</w:t>
      </w:r>
      <w:r w:rsidR="006F2B5A" w:rsidRPr="007903E5">
        <w:rPr>
          <w:rFonts w:ascii="Book Antiqua" w:hAnsi="Book Antiqua" w:cs="Calibri"/>
        </w:rPr>
        <w:t xml:space="preserve"> mig</w:t>
      </w:r>
      <w:r>
        <w:rPr>
          <w:rFonts w:ascii="Book Antiqua" w:hAnsi="Book Antiqua" w:cs="Calibri"/>
        </w:rPr>
        <w:t>ht look, you accept the Buddha n</w:t>
      </w:r>
      <w:r w:rsidR="006F2B5A" w:rsidRPr="007903E5">
        <w:rPr>
          <w:rFonts w:ascii="Book Antiqua" w:hAnsi="Book Antiqua" w:cs="Calibri"/>
        </w:rPr>
        <w:t xml:space="preserve">ature in all sentient beings and respect each other. That is the most important teaching of the </w:t>
      </w:r>
      <w:proofErr w:type="spellStart"/>
      <w:r w:rsidR="006F2B5A" w:rsidRPr="008177AA">
        <w:rPr>
          <w:rFonts w:ascii="Book Antiqua" w:hAnsi="Book Antiqua" w:cs="Calibri"/>
          <w:i/>
        </w:rPr>
        <w:t>Fuky</w:t>
      </w:r>
      <w:r w:rsidR="003A1258">
        <w:rPr>
          <w:rFonts w:ascii="Book Antiqua" w:hAnsi="Book Antiqua" w:cs="Calibri"/>
          <w:i/>
        </w:rPr>
        <w:t>ō</w:t>
      </w:r>
      <w:proofErr w:type="spellEnd"/>
      <w:r w:rsidR="003A1258">
        <w:rPr>
          <w:rFonts w:ascii="Book Antiqua" w:hAnsi="Book Antiqua" w:cs="Calibri"/>
          <w:i/>
        </w:rPr>
        <w:t xml:space="preserve"> </w:t>
      </w:r>
      <w:r w:rsidR="006F2B5A" w:rsidRPr="007903E5">
        <w:rPr>
          <w:rFonts w:ascii="Book Antiqua" w:hAnsi="Book Antiqua" w:cs="Calibri"/>
        </w:rPr>
        <w:t>Chapter, and this leads us to the sense of equanimity in our heart and to a peace</w:t>
      </w:r>
      <w:r w:rsidR="00F402E8">
        <w:rPr>
          <w:rFonts w:ascii="Book Antiqua" w:hAnsi="Book Antiqua" w:cs="Calibri"/>
        </w:rPr>
        <w:t>ful world without conflict. This teaching</w:t>
      </w:r>
      <w:r w:rsidR="006F2B5A" w:rsidRPr="007903E5">
        <w:rPr>
          <w:rFonts w:ascii="Book Antiqua" w:hAnsi="Book Antiqua" w:cs="Calibri"/>
        </w:rPr>
        <w:t xml:space="preserve"> is </w:t>
      </w:r>
      <w:r w:rsidR="003A1258">
        <w:rPr>
          <w:rFonts w:ascii="Book Antiqua" w:hAnsi="Book Antiqua" w:cs="Calibri"/>
        </w:rPr>
        <w:t xml:space="preserve">contained </w:t>
      </w:r>
      <w:r w:rsidR="009D0F47">
        <w:rPr>
          <w:rFonts w:ascii="Book Antiqua" w:hAnsi="Book Antiqua" w:cs="Calibri"/>
        </w:rPr>
        <w:t xml:space="preserve">in the </w:t>
      </w:r>
      <w:r w:rsidR="006F2B5A" w:rsidRPr="007903E5">
        <w:rPr>
          <w:rFonts w:ascii="Book Antiqua" w:hAnsi="Book Antiqua" w:cs="Calibri"/>
        </w:rPr>
        <w:t>Lotus Sutra, and it is the heart and soul of the teachings that the Buddha has ultimately tried to explain to us. So, in a nutshell, the teaching</w:t>
      </w:r>
      <w:r>
        <w:rPr>
          <w:rFonts w:ascii="Book Antiqua" w:hAnsi="Book Antiqua" w:cs="Calibri"/>
        </w:rPr>
        <w:t>s that are expounded</w:t>
      </w:r>
      <w:r w:rsidR="00247254">
        <w:rPr>
          <w:rFonts w:ascii="Book Antiqua" w:hAnsi="Book Antiqua" w:cs="Calibri"/>
        </w:rPr>
        <w:t xml:space="preserve"> in the</w:t>
      </w:r>
      <w:r w:rsidR="006F2B5A" w:rsidRPr="007903E5">
        <w:rPr>
          <w:rFonts w:ascii="Book Antiqua" w:hAnsi="Book Antiqua" w:cs="Calibri"/>
        </w:rPr>
        <w:t xml:space="preserve"> </w:t>
      </w:r>
      <w:proofErr w:type="spellStart"/>
      <w:r w:rsidRPr="008177AA">
        <w:rPr>
          <w:rFonts w:ascii="Book Antiqua" w:hAnsi="Book Antiqua" w:cs="Calibri"/>
          <w:i/>
        </w:rPr>
        <w:t>Fuky</w:t>
      </w:r>
      <w:r w:rsidR="003A1258">
        <w:rPr>
          <w:rFonts w:ascii="Book Antiqua" w:hAnsi="Book Antiqua" w:cs="Calibri"/>
          <w:i/>
        </w:rPr>
        <w:t>ō</w:t>
      </w:r>
      <w:proofErr w:type="spellEnd"/>
      <w:r>
        <w:rPr>
          <w:rFonts w:ascii="Book Antiqua" w:hAnsi="Book Antiqua" w:cs="Calibri"/>
        </w:rPr>
        <w:t xml:space="preserve"> </w:t>
      </w:r>
      <w:r w:rsidR="006F2B5A" w:rsidRPr="007903E5">
        <w:rPr>
          <w:rFonts w:ascii="Book Antiqua" w:hAnsi="Book Antiqua" w:cs="Calibri"/>
        </w:rPr>
        <w:t xml:space="preserve">Chapter </w:t>
      </w:r>
      <w:r>
        <w:rPr>
          <w:rFonts w:ascii="Book Antiqua" w:hAnsi="Book Antiqua" w:cs="Calibri"/>
        </w:rPr>
        <w:t>direct us</w:t>
      </w:r>
      <w:r w:rsidR="006F2B5A" w:rsidRPr="007903E5">
        <w:rPr>
          <w:rFonts w:ascii="Book Antiqua" w:hAnsi="Book Antiqua" w:cs="Calibri"/>
        </w:rPr>
        <w:t xml:space="preserve"> “</w:t>
      </w:r>
      <w:r>
        <w:rPr>
          <w:rFonts w:ascii="Book Antiqua" w:hAnsi="Book Antiqua" w:cs="Calibri"/>
        </w:rPr>
        <w:t>t</w:t>
      </w:r>
      <w:r w:rsidR="006F2B5A" w:rsidRPr="007903E5">
        <w:rPr>
          <w:rFonts w:ascii="Book Antiqua" w:hAnsi="Book Antiqua" w:cs="Calibri"/>
        </w:rPr>
        <w:t>o live as a practitioner of the Lotus Sutra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006F2B5A" w:rsidRPr="007903E5">
        <w:rPr>
          <w:rFonts w:ascii="Book Antiqua" w:hAnsi="Book Antiqua" w:cs="Calibri"/>
        </w:rPr>
        <w:t>)”.</w:t>
      </w:r>
    </w:p>
    <w:p w:rsidR="006F2B5A" w:rsidRDefault="006F2B5A" w:rsidP="009D0F47">
      <w:pPr>
        <w:ind w:firstLine="720"/>
        <w:jc w:val="both"/>
        <w:rPr>
          <w:rFonts w:ascii="Book Antiqua" w:hAnsi="Book Antiqua" w:cs="Calibri"/>
        </w:rPr>
      </w:pPr>
      <w:r w:rsidRPr="007903E5">
        <w:rPr>
          <w:rFonts w:ascii="Book Antiqua" w:hAnsi="Book Antiqua" w:cs="Calibri"/>
        </w:rPr>
        <w:t xml:space="preserve">The Lotus Sutra is a Buddhist sutra that tells us to believe and practice by using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00BC7C1C" w:rsidRPr="007903E5">
        <w:rPr>
          <w:rFonts w:ascii="Book Antiqua" w:hAnsi="Book Antiqua" w:cs="Calibri"/>
        </w:rPr>
        <w:t xml:space="preserve"> </w:t>
      </w:r>
      <w:r w:rsidRPr="007903E5">
        <w:rPr>
          <w:rFonts w:ascii="Book Antiqua" w:hAnsi="Book Antiqua" w:cs="Calibri"/>
        </w:rPr>
        <w:t>as the foundation</w:t>
      </w:r>
      <w:r w:rsidR="003A1258">
        <w:rPr>
          <w:rFonts w:ascii="Book Antiqua" w:hAnsi="Book Antiqua" w:cs="Calibri"/>
        </w:rPr>
        <w:t xml:space="preserve"> of faith</w:t>
      </w:r>
      <w:r w:rsidRPr="007903E5">
        <w:rPr>
          <w:rFonts w:ascii="Book Antiqua" w:hAnsi="Book Antiqua" w:cs="Calibri"/>
        </w:rPr>
        <w:t>.</w:t>
      </w:r>
    </w:p>
    <w:p w:rsidR="009D0F47" w:rsidRDefault="009D0F47" w:rsidP="009D0F47">
      <w:pPr>
        <w:ind w:firstLine="720"/>
        <w:jc w:val="both"/>
        <w:rPr>
          <w:rFonts w:ascii="Book Antiqua" w:hAnsi="Book Antiqua" w:cs="Calibri"/>
        </w:rPr>
      </w:pPr>
      <w:r>
        <w:rPr>
          <w:rFonts w:ascii="Book Antiqua" w:hAnsi="Book Antiqua" w:cs="Calibri"/>
        </w:rPr>
        <w:t>B</w:t>
      </w:r>
      <w:r w:rsidR="006F2B5A" w:rsidRPr="007903E5">
        <w:rPr>
          <w:rFonts w:ascii="Book Antiqua" w:hAnsi="Book Antiqua" w:cs="Calibri"/>
        </w:rPr>
        <w:t xml:space="preserve">y walking the “path of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006F2B5A" w:rsidRPr="007903E5">
        <w:rPr>
          <w:rFonts w:ascii="Book Antiqua" w:hAnsi="Book Antiqua" w:cs="Calibri"/>
        </w:rPr>
        <w:t xml:space="preserve">”, anybody can attain the Buddhahood of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006F2B5A" w:rsidRPr="007903E5">
        <w:rPr>
          <w:rFonts w:ascii="Book Antiqua" w:hAnsi="Book Antiqua" w:cs="Calibri"/>
        </w:rPr>
        <w:t xml:space="preserve">. As I said above, I have paraphrased the original text which reads “attaining </w:t>
      </w:r>
      <w:proofErr w:type="spellStart"/>
      <w:r w:rsidR="006F2B5A" w:rsidRPr="007903E5">
        <w:rPr>
          <w:rFonts w:ascii="Book Antiqua" w:hAnsi="Book Antiqua" w:cs="Calibri"/>
        </w:rPr>
        <w:t>Buddhahood”into</w:t>
      </w:r>
      <w:proofErr w:type="spellEnd"/>
      <w:r w:rsidR="006F2B5A" w:rsidRPr="007903E5">
        <w:rPr>
          <w:rFonts w:ascii="Book Antiqua" w:hAnsi="Book Antiqua" w:cs="Calibri"/>
        </w:rPr>
        <w:t xml:space="preserve"> “Attaining the Buddhahood of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006F2B5A" w:rsidRPr="007903E5">
        <w:rPr>
          <w:rFonts w:ascii="Book Antiqua" w:hAnsi="Book Antiqua" w:cs="Calibri"/>
        </w:rPr>
        <w:t>.</w:t>
      </w:r>
      <w:r w:rsidR="003A1258">
        <w:rPr>
          <w:rFonts w:ascii="Book Antiqua" w:hAnsi="Book Antiqua" w:cs="Calibri"/>
        </w:rPr>
        <w:t>”</w:t>
      </w:r>
      <w:r w:rsidR="006F2B5A" w:rsidRPr="007903E5">
        <w:rPr>
          <w:rFonts w:ascii="Book Antiqua" w:hAnsi="Book Antiqua" w:cs="Calibri"/>
        </w:rPr>
        <w:t xml:space="preserve">  </w:t>
      </w:r>
    </w:p>
    <w:p w:rsidR="006F2B5A" w:rsidRPr="007903E5" w:rsidRDefault="006F2B5A" w:rsidP="009D0F47">
      <w:pPr>
        <w:ind w:firstLine="720"/>
        <w:jc w:val="both"/>
        <w:rPr>
          <w:rFonts w:ascii="Book Antiqua" w:hAnsi="Book Antiqua" w:cs="Calibri"/>
        </w:rPr>
      </w:pPr>
      <w:r w:rsidRPr="007903E5">
        <w:rPr>
          <w:rFonts w:ascii="Book Antiqua" w:hAnsi="Book Antiqua" w:cs="Calibri"/>
        </w:rPr>
        <w:t>T</w:t>
      </w:r>
      <w:r>
        <w:rPr>
          <w:rFonts w:ascii="Book Antiqua" w:hAnsi="Book Antiqua" w:cs="Calibri"/>
        </w:rPr>
        <w:t>he meaning of the 24-</w:t>
      </w:r>
      <w:r w:rsidRPr="007903E5">
        <w:rPr>
          <w:rFonts w:ascii="Book Antiqua" w:hAnsi="Book Antiqua" w:cs="Calibri"/>
        </w:rPr>
        <w:t>character verse is completely di</w:t>
      </w:r>
      <w:r w:rsidR="009D0F47">
        <w:rPr>
          <w:rFonts w:ascii="Book Antiqua" w:hAnsi="Book Antiqua" w:cs="Calibri"/>
        </w:rPr>
        <w:t>fferent from “accepting Christ.”</w:t>
      </w:r>
      <w:r w:rsidRPr="007903E5">
        <w:rPr>
          <w:rFonts w:ascii="Book Antiqua" w:hAnsi="Book Antiqua" w:cs="Calibri"/>
        </w:rPr>
        <w:t xml:space="preserve"> Christ is a</w:t>
      </w:r>
      <w:r w:rsidR="005671EE">
        <w:rPr>
          <w:rFonts w:ascii="Book Antiqua" w:hAnsi="Book Antiqua" w:cs="Calibri"/>
        </w:rPr>
        <w:t>n</w:t>
      </w:r>
      <w:r w:rsidRPr="007903E5">
        <w:rPr>
          <w:rFonts w:ascii="Book Antiqua" w:hAnsi="Book Antiqua" w:cs="Calibri"/>
        </w:rPr>
        <w:t xml:space="preserve"> individual</w:t>
      </w:r>
      <w:r w:rsidR="005671EE">
        <w:rPr>
          <w:rFonts w:ascii="Book Antiqua" w:hAnsi="Book Antiqua" w:cs="Calibri"/>
        </w:rPr>
        <w:t>—a person</w:t>
      </w:r>
      <w:r w:rsidRPr="007903E5">
        <w:rPr>
          <w:rFonts w:ascii="Book Antiqua" w:hAnsi="Book Antiqua" w:cs="Calibri"/>
        </w:rPr>
        <w:t xml:space="preserve">. </w:t>
      </w:r>
      <w:r w:rsidR="005671EE">
        <w:rPr>
          <w:rFonts w:ascii="Book Antiqua" w:hAnsi="Book Antiqua" w:cs="Calibri"/>
        </w:rPr>
        <w:t xml:space="preserve">Equating belief in the Law of </w:t>
      </w:r>
      <w:proofErr w:type="spellStart"/>
      <w:r w:rsidR="005671EE">
        <w:rPr>
          <w:rFonts w:ascii="Book Antiqua" w:hAnsi="Book Antiqua" w:cs="Calibri"/>
        </w:rPr>
        <w:t>Namum</w:t>
      </w:r>
      <w:r w:rsidR="005671EE" w:rsidRPr="007903E5">
        <w:rPr>
          <w:rFonts w:ascii="Book Antiqua" w:hAnsi="Book Antiqua" w:cs="Calibri"/>
        </w:rPr>
        <w:t>y</w:t>
      </w:r>
      <w:r w:rsidR="005671EE">
        <w:rPr>
          <w:rFonts w:ascii="Book Antiqua" w:hAnsi="Book Antiqua" w:cs="Calibri"/>
        </w:rPr>
        <w:t>ō</w:t>
      </w:r>
      <w:r w:rsidR="005671EE" w:rsidRPr="007903E5">
        <w:rPr>
          <w:rFonts w:ascii="Book Antiqua" w:hAnsi="Book Antiqua" w:cs="Calibri"/>
        </w:rPr>
        <w:t>h</w:t>
      </w:r>
      <w:r w:rsidR="005671EE">
        <w:rPr>
          <w:rFonts w:ascii="Book Antiqua" w:hAnsi="Book Antiqua" w:cs="Calibri"/>
        </w:rPr>
        <w:t>ō</w:t>
      </w:r>
      <w:r w:rsidR="005671EE" w:rsidRPr="007903E5">
        <w:rPr>
          <w:rFonts w:ascii="Book Antiqua" w:hAnsi="Book Antiqua" w:cs="Calibri"/>
        </w:rPr>
        <w:t>rengeky</w:t>
      </w:r>
      <w:r w:rsidR="005671EE">
        <w:rPr>
          <w:rFonts w:ascii="Book Antiqua" w:hAnsi="Book Antiqua" w:cs="Calibri"/>
        </w:rPr>
        <w:t>ō</w:t>
      </w:r>
      <w:proofErr w:type="spellEnd"/>
      <w:r w:rsidR="005671EE">
        <w:rPr>
          <w:rFonts w:ascii="Book Antiqua" w:hAnsi="Book Antiqua" w:cs="Calibri"/>
        </w:rPr>
        <w:t xml:space="preserve"> as requisite for attaining Buddhahood to belief in Christ, is</w:t>
      </w:r>
      <w:r w:rsidRPr="007903E5">
        <w:rPr>
          <w:rFonts w:ascii="Book Antiqua" w:hAnsi="Book Antiqua" w:cs="Calibri"/>
        </w:rPr>
        <w:t xml:space="preserve"> similar to the</w:t>
      </w:r>
      <w:r w:rsidR="005671EE">
        <w:rPr>
          <w:rFonts w:ascii="Book Antiqua" w:hAnsi="Book Antiqua" w:cs="Calibri"/>
        </w:rPr>
        <w:t xml:space="preserve"> current</w:t>
      </w:r>
      <w:r w:rsidRPr="007903E5">
        <w:rPr>
          <w:rFonts w:ascii="Book Antiqua" w:hAnsi="Book Antiqua" w:cs="Calibri"/>
        </w:rPr>
        <w:t xml:space="preserve"> thinking of </w:t>
      </w:r>
      <w:proofErr w:type="spellStart"/>
      <w:r w:rsidRPr="007903E5">
        <w:rPr>
          <w:rFonts w:ascii="Book Antiqua" w:hAnsi="Book Antiqua" w:cs="Calibri"/>
        </w:rPr>
        <w:t>Taisekiji</w:t>
      </w:r>
      <w:proofErr w:type="spellEnd"/>
      <w:r w:rsidR="005671EE">
        <w:rPr>
          <w:rFonts w:ascii="Book Antiqua" w:hAnsi="Book Antiqua" w:cs="Calibri"/>
        </w:rPr>
        <w:t>, which</w:t>
      </w:r>
      <w:r w:rsidRPr="007903E5">
        <w:rPr>
          <w:rFonts w:ascii="Book Antiqua" w:hAnsi="Book Antiqua" w:cs="Calibri"/>
        </w:rPr>
        <w:t xml:space="preserve"> claims that the High Priest is the reincarnation of </w:t>
      </w:r>
      <w:proofErr w:type="spellStart"/>
      <w:r w:rsidRPr="007903E5">
        <w:rPr>
          <w:rFonts w:ascii="Book Antiqua" w:hAnsi="Book Antiqua" w:cs="Calibri"/>
        </w:rPr>
        <w:t>Nichiren</w:t>
      </w:r>
      <w:proofErr w:type="spellEnd"/>
      <w:r w:rsidRPr="007903E5">
        <w:rPr>
          <w:rFonts w:ascii="Book Antiqua" w:hAnsi="Book Antiqua" w:cs="Calibri"/>
        </w:rPr>
        <w:t xml:space="preserve">. </w:t>
      </w:r>
      <w:proofErr w:type="spellStart"/>
      <w:r w:rsidR="00BC7C1C">
        <w:rPr>
          <w:rFonts w:ascii="Book Antiqua" w:hAnsi="Book Antiqua" w:cs="Calibri"/>
        </w:rPr>
        <w:t>Namum</w:t>
      </w:r>
      <w:r w:rsidR="00BC7C1C" w:rsidRPr="007903E5">
        <w:rPr>
          <w:rFonts w:ascii="Book Antiqua" w:hAnsi="Book Antiqua" w:cs="Calibri"/>
        </w:rPr>
        <w:t>y</w:t>
      </w:r>
      <w:r w:rsidR="00BC7C1C">
        <w:rPr>
          <w:rFonts w:ascii="Book Antiqua" w:hAnsi="Book Antiqua" w:cs="Calibri"/>
        </w:rPr>
        <w:t>ō</w:t>
      </w:r>
      <w:r w:rsidR="00BC7C1C" w:rsidRPr="007903E5">
        <w:rPr>
          <w:rFonts w:ascii="Book Antiqua" w:hAnsi="Book Antiqua" w:cs="Calibri"/>
        </w:rPr>
        <w:t>h</w:t>
      </w:r>
      <w:r w:rsidR="00BC7C1C">
        <w:rPr>
          <w:rFonts w:ascii="Book Antiqua" w:hAnsi="Book Antiqua" w:cs="Calibri"/>
        </w:rPr>
        <w:t>ō</w:t>
      </w:r>
      <w:r w:rsidR="00BC7C1C" w:rsidRPr="007903E5">
        <w:rPr>
          <w:rFonts w:ascii="Book Antiqua" w:hAnsi="Book Antiqua" w:cs="Calibri"/>
        </w:rPr>
        <w:t>rengeky</w:t>
      </w:r>
      <w:r w:rsidR="00BC7C1C">
        <w:rPr>
          <w:rFonts w:ascii="Book Antiqua" w:hAnsi="Book Antiqua" w:cs="Calibri"/>
        </w:rPr>
        <w:t>ō</w:t>
      </w:r>
      <w:proofErr w:type="spellEnd"/>
      <w:r w:rsidR="00BC7C1C" w:rsidRPr="007903E5">
        <w:rPr>
          <w:rFonts w:ascii="Book Antiqua" w:hAnsi="Book Antiqua" w:cs="Calibri"/>
        </w:rPr>
        <w:t xml:space="preserve"> </w:t>
      </w:r>
      <w:r w:rsidRPr="007903E5">
        <w:rPr>
          <w:rFonts w:ascii="Book Antiqua" w:hAnsi="Book Antiqua" w:cs="Calibri"/>
        </w:rPr>
        <w:t>is the teaching that is the basis of equality in all sentient beings.</w:t>
      </w:r>
    </w:p>
    <w:p w:rsidR="006F2B5A" w:rsidRPr="007903E5" w:rsidRDefault="006F2B5A" w:rsidP="006F2B5A">
      <w:pPr>
        <w:spacing w:line="312" w:lineRule="exact"/>
        <w:jc w:val="both"/>
        <w:rPr>
          <w:rFonts w:ascii="Book Antiqua" w:hAnsi="Book Antiqua" w:cs="Calibri"/>
        </w:rPr>
      </w:pPr>
    </w:p>
    <w:p w:rsidR="006F2B5A" w:rsidRDefault="005671EE" w:rsidP="006F2B5A">
      <w:pPr>
        <w:jc w:val="both"/>
        <w:rPr>
          <w:rFonts w:ascii="Book Antiqua" w:eastAsia="Times New Roman" w:hAnsi="Book Antiqua" w:cs="Calibri"/>
        </w:rPr>
      </w:pPr>
      <w:r w:rsidRPr="00AE1CEA">
        <w:rPr>
          <w:rFonts w:ascii="Book Antiqua" w:hAnsi="Book Antiqua" w:cs="Calibri"/>
          <w:b/>
          <w:caps/>
        </w:rPr>
        <w:t>Question</w:t>
      </w:r>
      <w:r w:rsidR="006F2B5A" w:rsidRPr="005671EE">
        <w:rPr>
          <w:rFonts w:ascii="Book Antiqua" w:hAnsi="Book Antiqua" w:cs="Calibri"/>
          <w:b/>
          <w:smallCaps/>
        </w:rPr>
        <w:t>:</w:t>
      </w:r>
      <w:r>
        <w:rPr>
          <w:rFonts w:ascii="Book Antiqua" w:hAnsi="Book Antiqua" w:cs="Calibri"/>
          <w:b/>
          <w:smallCaps/>
        </w:rPr>
        <w:tab/>
      </w:r>
      <w:r w:rsidR="003A1258">
        <w:rPr>
          <w:rFonts w:ascii="Book Antiqua" w:hAnsi="Book Antiqua" w:cs="Calibri"/>
          <w:b/>
          <w:smallCaps/>
        </w:rPr>
        <w:t xml:space="preserve">     </w:t>
      </w:r>
      <w:r w:rsidR="006F2B5A" w:rsidRPr="007903E5">
        <w:rPr>
          <w:rFonts w:ascii="Book Antiqua" w:hAnsi="Book Antiqua" w:cs="Calibri"/>
        </w:rPr>
        <w:t xml:space="preserve">In the </w:t>
      </w:r>
      <w:proofErr w:type="spellStart"/>
      <w:r w:rsidR="006F2B5A" w:rsidRPr="007903E5">
        <w:rPr>
          <w:rFonts w:ascii="Book Antiqua" w:hAnsi="Book Antiqua" w:cs="Calibri"/>
        </w:rPr>
        <w:t>gosho</w:t>
      </w:r>
      <w:proofErr w:type="spellEnd"/>
      <w:r w:rsidR="006F2B5A" w:rsidRPr="007903E5">
        <w:rPr>
          <w:rFonts w:ascii="Book Antiqua" w:hAnsi="Book Antiqua" w:cs="Calibri"/>
        </w:rPr>
        <w:t xml:space="preserve"> and in the </w:t>
      </w:r>
      <w:r w:rsidR="006F2B5A" w:rsidRPr="007903E5">
        <w:rPr>
          <w:rFonts w:ascii="Book Antiqua" w:eastAsia="Times New Roman" w:hAnsi="Book Antiqua" w:cs="Calibri"/>
        </w:rPr>
        <w:t>silent prayers</w:t>
      </w:r>
      <w:r>
        <w:rPr>
          <w:rFonts w:ascii="Book Antiqua" w:hAnsi="Book Antiqua" w:cs="Calibri"/>
        </w:rPr>
        <w:t>, I see the word “pray</w:t>
      </w:r>
      <w:r w:rsidR="006F2B5A" w:rsidRPr="007903E5">
        <w:rPr>
          <w:rFonts w:ascii="Book Antiqua" w:hAnsi="Book Antiqua" w:cs="Calibri"/>
        </w:rPr>
        <w:t>.</w:t>
      </w:r>
      <w:r>
        <w:rPr>
          <w:rFonts w:ascii="Book Antiqua" w:hAnsi="Book Antiqua" w:cs="Calibri"/>
        </w:rPr>
        <w:t>”</w:t>
      </w:r>
      <w:r w:rsidR="006F2B5A" w:rsidRPr="007903E5">
        <w:rPr>
          <w:rFonts w:ascii="Book Antiqua" w:eastAsia="Times New Roman" w:hAnsi="Book Antiqua" w:cs="Calibri"/>
        </w:rPr>
        <w:t> </w:t>
      </w:r>
      <w:r>
        <w:rPr>
          <w:rFonts w:ascii="Book Antiqua" w:hAnsi="Book Antiqua" w:cs="Calibri"/>
        </w:rPr>
        <w:t xml:space="preserve"> What is the meaning of “pray”</w:t>
      </w:r>
      <w:r w:rsidR="006F2B5A" w:rsidRPr="007903E5">
        <w:rPr>
          <w:rFonts w:ascii="Book Antiqua" w:hAnsi="Book Antiqua" w:cs="Calibri"/>
        </w:rPr>
        <w:t xml:space="preserve"> in this Buddhism?</w:t>
      </w:r>
      <w:r w:rsidR="006F2B5A" w:rsidRPr="007903E5">
        <w:rPr>
          <w:rFonts w:ascii="Book Antiqua" w:eastAsia="Times New Roman" w:hAnsi="Book Antiqua" w:cs="Calibri"/>
        </w:rPr>
        <w:t> </w:t>
      </w:r>
    </w:p>
    <w:p w:rsidR="006F2B5A" w:rsidRPr="007903E5" w:rsidRDefault="006F2B5A" w:rsidP="006F2B5A">
      <w:pPr>
        <w:jc w:val="both"/>
        <w:rPr>
          <w:rFonts w:ascii="Book Antiqua" w:eastAsia="Times New Roman" w:hAnsi="Book Antiqua" w:cs="Calibri"/>
        </w:rPr>
      </w:pPr>
      <w:r w:rsidRPr="007903E5">
        <w:rPr>
          <w:rFonts w:ascii="Book Antiqua" w:hAnsi="Book Antiqua" w:cs="Calibri"/>
        </w:rPr>
        <w:br/>
      </w:r>
      <w:r w:rsidR="005671EE">
        <w:rPr>
          <w:rFonts w:ascii="Book Antiqua" w:hAnsi="Book Antiqua" w:cs="Calibri"/>
          <w:b/>
        </w:rPr>
        <w:t>RH:</w:t>
      </w:r>
      <w:r w:rsidR="005671EE">
        <w:rPr>
          <w:rFonts w:ascii="Book Antiqua" w:hAnsi="Book Antiqua" w:cs="Calibri"/>
          <w:b/>
        </w:rPr>
        <w:tab/>
      </w:r>
      <w:r w:rsidRPr="007903E5">
        <w:rPr>
          <w:rFonts w:ascii="Book Antiqua" w:hAnsi="Book Antiqua" w:cs="Calibri"/>
        </w:rPr>
        <w:t>It means that you put your heart into it.</w:t>
      </w:r>
    </w:p>
    <w:p w:rsidR="006F2B5A" w:rsidRDefault="00AE0F69" w:rsidP="006F2B5A">
      <w:pPr>
        <w:spacing w:line="312" w:lineRule="exact"/>
        <w:jc w:val="both"/>
        <w:rPr>
          <w:rFonts w:ascii="Book Antiqua" w:hAnsi="Book Antiqua" w:cs="Calibri"/>
        </w:rPr>
      </w:pPr>
      <w:r w:rsidRPr="000D2E47">
        <w:rPr>
          <w:rFonts w:ascii="Book Antiqua" w:eastAsia="MS Minngs" w:hAnsi="Book Antiqua"/>
          <w:noProof/>
          <w:color w:val="000000"/>
          <w:lang w:eastAsia="en-US"/>
        </w:rPr>
        <mc:AlternateContent>
          <mc:Choice Requires="wps">
            <w:drawing>
              <wp:anchor distT="45720" distB="45720" distL="114300" distR="114300" simplePos="0" relativeHeight="251663360" behindDoc="0" locked="0" layoutInCell="1" allowOverlap="1">
                <wp:simplePos x="0" y="0"/>
                <wp:positionH relativeFrom="column">
                  <wp:posOffset>2230755</wp:posOffset>
                </wp:positionH>
                <wp:positionV relativeFrom="paragraph">
                  <wp:posOffset>107315</wp:posOffset>
                </wp:positionV>
                <wp:extent cx="1809750" cy="9334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33450"/>
                        </a:xfrm>
                        <a:prstGeom prst="rect">
                          <a:avLst/>
                        </a:prstGeom>
                        <a:solidFill>
                          <a:srgbClr val="FFFFFF"/>
                        </a:solidFill>
                        <a:ln w="9525">
                          <a:solidFill>
                            <a:srgbClr val="000000"/>
                          </a:solidFill>
                          <a:miter lim="800000"/>
                          <a:headEnd/>
                          <a:tailEnd/>
                        </a:ln>
                      </wps:spPr>
                      <wps:txbx>
                        <w:txbxContent>
                          <w:p w:rsidR="000D2E47" w:rsidRDefault="00AE0F69">
                            <w:r>
                              <w:rPr>
                                <w:noProof/>
                                <w:lang w:eastAsia="en-US"/>
                              </w:rPr>
                              <w:drawing>
                                <wp:inline distT="0" distB="0" distL="0" distR="0">
                                  <wp:extent cx="1837783" cy="88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rt.jpg"/>
                                          <pic:cNvPicPr/>
                                        </pic:nvPicPr>
                                        <pic:blipFill>
                                          <a:blip r:embed="rId10">
                                            <a:extLst>
                                              <a:ext uri="{28A0092B-C50C-407E-A947-70E740481C1C}">
                                                <a14:useLocalDpi xmlns:a14="http://schemas.microsoft.com/office/drawing/2010/main" val="0"/>
                                              </a:ext>
                                            </a:extLst>
                                          </a:blip>
                                          <a:stretch>
                                            <a:fillRect/>
                                          </a:stretch>
                                        </pic:blipFill>
                                        <pic:spPr>
                                          <a:xfrm>
                                            <a:off x="0" y="0"/>
                                            <a:ext cx="1855814" cy="8945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5.65pt;margin-top:8.45pt;width:142.5pt;height: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">
                <v:textbox>
                  <w:txbxContent>
                    <w:p w:rsidR="000D2E47" w:rsidRDefault="00AE0F69">
                      <w:r>
                        <w:rPr>
                          <w:noProof/>
                          <w:lang w:eastAsia="en-US"/>
                        </w:rPr>
                        <w:drawing>
                          <wp:inline distT="0" distB="0" distL="0" distR="0">
                            <wp:extent cx="1837783" cy="88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rt.jpg"/>
                                    <pic:cNvPicPr/>
                                  </pic:nvPicPr>
                                  <pic:blipFill>
                                    <a:blip r:embed="rId11">
                                      <a:extLst>
                                        <a:ext uri="{28A0092B-C50C-407E-A947-70E740481C1C}">
                                          <a14:useLocalDpi xmlns:a14="http://schemas.microsoft.com/office/drawing/2010/main" val="0"/>
                                        </a:ext>
                                      </a:extLst>
                                    </a:blip>
                                    <a:stretch>
                                      <a:fillRect/>
                                    </a:stretch>
                                  </pic:blipFill>
                                  <pic:spPr>
                                    <a:xfrm>
                                      <a:off x="0" y="0"/>
                                      <a:ext cx="1855814" cy="894516"/>
                                    </a:xfrm>
                                    <a:prstGeom prst="rect">
                                      <a:avLst/>
                                    </a:prstGeom>
                                  </pic:spPr>
                                </pic:pic>
                              </a:graphicData>
                            </a:graphic>
                          </wp:inline>
                        </w:drawing>
                      </w:r>
                    </w:p>
                  </w:txbxContent>
                </v:textbox>
                <w10:wrap type="square"/>
              </v:shape>
            </w:pict>
          </mc:Fallback>
        </mc:AlternateContent>
      </w:r>
    </w:p>
    <w:p w:rsidR="005671EE" w:rsidRPr="007903E5" w:rsidRDefault="005671EE" w:rsidP="006F2B5A">
      <w:pPr>
        <w:spacing w:line="312" w:lineRule="exact"/>
        <w:jc w:val="both"/>
        <w:rPr>
          <w:rFonts w:ascii="Book Antiqua" w:hAnsi="Book Antiqua" w:cs="Calibri"/>
        </w:rPr>
      </w:pPr>
    </w:p>
    <w:p w:rsidR="006F2B5A" w:rsidRDefault="006F2B5A" w:rsidP="006F2B5A">
      <w:pPr>
        <w:shd w:val="clear" w:color="auto" w:fill="FFFFFF"/>
        <w:jc w:val="both"/>
        <w:rPr>
          <w:rFonts w:ascii="Book Antiqua" w:eastAsia="MS Minngs" w:hAnsi="Book Antiqua"/>
          <w:color w:val="000000"/>
        </w:rPr>
      </w:pPr>
    </w:p>
    <w:p w:rsidR="000D2E47" w:rsidRPr="00032879" w:rsidRDefault="000D2E47" w:rsidP="006F2B5A">
      <w:pPr>
        <w:shd w:val="clear" w:color="auto" w:fill="FFFFFF"/>
        <w:jc w:val="both"/>
        <w:rPr>
          <w:rFonts w:ascii="Book Antiqua" w:eastAsia="MS Minngs" w:hAnsi="Book Antiqua"/>
          <w:color w:val="000000"/>
        </w:rPr>
      </w:pPr>
    </w:p>
    <w:p w:rsidR="006F2B5A" w:rsidRPr="00032879" w:rsidRDefault="006F2B5A" w:rsidP="006F2B5A">
      <w:pPr>
        <w:shd w:val="clear" w:color="auto" w:fill="FFFFFF"/>
        <w:jc w:val="both"/>
        <w:rPr>
          <w:rFonts w:ascii="Book Antiqua" w:eastAsia="MS Minngs" w:hAnsi="Book Antiqua"/>
          <w:color w:val="000000"/>
        </w:rPr>
      </w:pPr>
    </w:p>
    <w:p w:rsidR="001D6561" w:rsidRDefault="001D6561" w:rsidP="00115A0E">
      <w:pPr>
        <w:jc w:val="center"/>
        <w:rPr>
          <w:rFonts w:ascii="Book Antiqua" w:hAnsi="Book Antiqua"/>
          <w:b/>
          <w:sz w:val="28"/>
          <w:szCs w:val="28"/>
        </w:rPr>
      </w:pPr>
      <w:r>
        <w:rPr>
          <w:rFonts w:ascii="Book Antiqua" w:hAnsi="Book Antiqua"/>
          <w:b/>
          <w:sz w:val="28"/>
          <w:szCs w:val="28"/>
        </w:rPr>
        <w:t>May 2014</w:t>
      </w:r>
    </w:p>
    <w:p w:rsidR="001D6561" w:rsidRDefault="001D6561" w:rsidP="001D6561">
      <w:pPr>
        <w:jc w:val="both"/>
        <w:rPr>
          <w:rFonts w:ascii="Book Antiqua" w:hAnsi="Book Antiqua"/>
          <w:b/>
          <w:sz w:val="28"/>
          <w:szCs w:val="28"/>
        </w:rPr>
      </w:pPr>
    </w:p>
    <w:p w:rsidR="00992F1A" w:rsidRPr="001D6561" w:rsidRDefault="00992F1A" w:rsidP="001D6561">
      <w:pPr>
        <w:jc w:val="both"/>
        <w:rPr>
          <w:rFonts w:ascii="Book Antiqua" w:hAnsi="Book Antiqua"/>
        </w:rPr>
      </w:pPr>
    </w:p>
    <w:p w:rsidR="001D6561" w:rsidRPr="001D6561" w:rsidRDefault="00767D6B" w:rsidP="001D6561">
      <w:pPr>
        <w:spacing w:after="240"/>
        <w:jc w:val="both"/>
        <w:rPr>
          <w:rFonts w:ascii="Book Antiqua" w:hAnsi="Book Antiqua"/>
        </w:rPr>
      </w:pPr>
      <w:r w:rsidRPr="00AE1CEA">
        <w:rPr>
          <w:rFonts w:ascii="Book Antiqua" w:hAnsi="Book Antiqua"/>
          <w:b/>
          <w:caps/>
        </w:rPr>
        <w:t>Question</w:t>
      </w:r>
      <w:r w:rsidR="00992F1A">
        <w:rPr>
          <w:rFonts w:ascii="Book Antiqua" w:hAnsi="Book Antiqua"/>
        </w:rPr>
        <w:t>:</w:t>
      </w:r>
      <w:r w:rsidR="00992F1A">
        <w:rPr>
          <w:rFonts w:ascii="Book Antiqua" w:hAnsi="Book Antiqua"/>
        </w:rPr>
        <w:tab/>
      </w:r>
      <w:r w:rsidR="001D6561" w:rsidRPr="001D6561">
        <w:rPr>
          <w:rFonts w:ascii="Book Antiqua" w:hAnsi="Book Antiqua"/>
        </w:rPr>
        <w:t xml:space="preserve">Is it ok to feel good when I do </w:t>
      </w:r>
      <w:proofErr w:type="spellStart"/>
      <w:r w:rsidR="001D6561" w:rsidRPr="001D6561">
        <w:rPr>
          <w:rFonts w:ascii="Book Antiqua" w:hAnsi="Book Antiqua"/>
        </w:rPr>
        <w:t>gongyo</w:t>
      </w:r>
      <w:proofErr w:type="spellEnd"/>
      <w:r w:rsidR="001D6561" w:rsidRPr="001D6561">
        <w:rPr>
          <w:rFonts w:ascii="Book Antiqua" w:hAnsi="Book Antiqua"/>
        </w:rPr>
        <w:t>?</w:t>
      </w:r>
    </w:p>
    <w:p w:rsidR="001D6561" w:rsidRPr="001D6561" w:rsidRDefault="00624875" w:rsidP="00992F1A">
      <w:pPr>
        <w:jc w:val="both"/>
        <w:rPr>
          <w:rFonts w:ascii="Book Antiqua" w:hAnsi="Book Antiqua"/>
        </w:rPr>
      </w:pPr>
      <w:r>
        <w:rPr>
          <w:rFonts w:ascii="Book Antiqua" w:hAnsi="Book Antiqua"/>
          <w:b/>
        </w:rPr>
        <w:t>RH</w:t>
      </w:r>
      <w:r w:rsidR="00992F1A">
        <w:rPr>
          <w:rFonts w:ascii="Book Antiqua" w:hAnsi="Book Antiqua"/>
        </w:rPr>
        <w:t xml:space="preserve">: </w:t>
      </w:r>
      <w:r w:rsidR="001D6561" w:rsidRPr="001D6561">
        <w:rPr>
          <w:rFonts w:ascii="Book Antiqua" w:hAnsi="Book Antiqua"/>
        </w:rPr>
        <w:t>We make time and spend money to travel because we have</w:t>
      </w:r>
      <w:r w:rsidR="00992F1A">
        <w:rPr>
          <w:rFonts w:ascii="Book Antiqua" w:hAnsi="Book Antiqua"/>
        </w:rPr>
        <w:t xml:space="preserve"> a</w:t>
      </w:r>
      <w:r w:rsidR="001D6561" w:rsidRPr="001D6561">
        <w:rPr>
          <w:rFonts w:ascii="Book Antiqua" w:hAnsi="Book Antiqua"/>
        </w:rPr>
        <w:t xml:space="preserve"> curiosity to see and experience something di</w:t>
      </w:r>
      <w:r w:rsidR="00992F1A">
        <w:rPr>
          <w:rFonts w:ascii="Book Antiqua" w:hAnsi="Book Antiqua"/>
        </w:rPr>
        <w:t>fferent from our daily routines.</w:t>
      </w:r>
      <w:r w:rsidR="001D6561" w:rsidRPr="001D6561">
        <w:rPr>
          <w:rFonts w:ascii="Book Antiqua" w:hAnsi="Book Antiqua"/>
        </w:rPr>
        <w:t xml:space="preserve"> </w:t>
      </w:r>
      <w:r w:rsidR="00992F1A">
        <w:rPr>
          <w:rFonts w:ascii="Book Antiqua" w:hAnsi="Book Antiqua"/>
        </w:rPr>
        <w:t>B</w:t>
      </w:r>
      <w:r w:rsidR="001D6561" w:rsidRPr="001D6561">
        <w:rPr>
          <w:rFonts w:ascii="Book Antiqua" w:hAnsi="Book Antiqua"/>
        </w:rPr>
        <w:t>ut when we come home</w:t>
      </w:r>
      <w:r w:rsidR="00992F1A">
        <w:rPr>
          <w:rFonts w:ascii="Book Antiqua" w:hAnsi="Book Antiqua"/>
        </w:rPr>
        <w:t>,</w:t>
      </w:r>
      <w:r w:rsidR="001D6561" w:rsidRPr="001D6561">
        <w:rPr>
          <w:rFonts w:ascii="Book Antiqua" w:hAnsi="Book Antiqua"/>
        </w:rPr>
        <w:t xml:space="preserve"> we feel relaxed to be at ho</w:t>
      </w:r>
      <w:r w:rsidR="00992F1A">
        <w:rPr>
          <w:rFonts w:ascii="Book Antiqua" w:hAnsi="Book Antiqua"/>
        </w:rPr>
        <w:t>me, and it just feels good. That’s when</w:t>
      </w:r>
      <w:r w:rsidR="001D6561" w:rsidRPr="001D6561">
        <w:rPr>
          <w:rFonts w:ascii="Book Antiqua" w:hAnsi="Book Antiqua"/>
        </w:rPr>
        <w:t xml:space="preserve"> we notice how precious those little things </w:t>
      </w:r>
      <w:r w:rsidR="00992F1A">
        <w:rPr>
          <w:rFonts w:ascii="Book Antiqua" w:hAnsi="Book Antiqua"/>
        </w:rPr>
        <w:t xml:space="preserve">are that </w:t>
      </w:r>
      <w:r w:rsidR="001D6561" w:rsidRPr="001D6561">
        <w:rPr>
          <w:rFonts w:ascii="Book Antiqua" w:hAnsi="Book Antiqua"/>
        </w:rPr>
        <w:t>we do</w:t>
      </w:r>
      <w:r w:rsidR="00F402E8">
        <w:rPr>
          <w:rFonts w:ascii="Book Antiqua" w:hAnsi="Book Antiqua"/>
        </w:rPr>
        <w:t xml:space="preserve"> and have in our daily liv</w:t>
      </w:r>
      <w:r w:rsidR="00992F1A">
        <w:rPr>
          <w:rFonts w:ascii="Book Antiqua" w:hAnsi="Book Antiqua"/>
        </w:rPr>
        <w:t>e</w:t>
      </w:r>
      <w:r w:rsidR="00F402E8">
        <w:rPr>
          <w:rFonts w:ascii="Book Antiqua" w:hAnsi="Book Antiqua"/>
        </w:rPr>
        <w:t>s</w:t>
      </w:r>
      <w:r w:rsidR="00992F1A">
        <w:rPr>
          <w:rFonts w:ascii="Book Antiqua" w:hAnsi="Book Antiqua"/>
        </w:rPr>
        <w:t>. It’s</w:t>
      </w:r>
      <w:r w:rsidR="001D6561" w:rsidRPr="001D6561">
        <w:rPr>
          <w:rFonts w:ascii="Book Antiqua" w:hAnsi="Book Antiqua"/>
        </w:rPr>
        <w:t xml:space="preserve"> like our hometown</w:t>
      </w:r>
      <w:r w:rsidR="00992F1A">
        <w:rPr>
          <w:rFonts w:ascii="Book Antiqua" w:hAnsi="Book Antiqua"/>
        </w:rPr>
        <w:t xml:space="preserve">, or being held in the arms of </w:t>
      </w:r>
      <w:r w:rsidR="001D6561" w:rsidRPr="001D6561">
        <w:rPr>
          <w:rFonts w:ascii="Book Antiqua" w:hAnsi="Book Antiqua"/>
        </w:rPr>
        <w:t xml:space="preserve">our parents. Similarly, </w:t>
      </w:r>
      <w:proofErr w:type="spellStart"/>
      <w:r w:rsidR="001D6561" w:rsidRPr="001D6561">
        <w:rPr>
          <w:rFonts w:ascii="Book Antiqua" w:hAnsi="Book Antiqua"/>
        </w:rPr>
        <w:t>Nam</w:t>
      </w:r>
      <w:r w:rsidR="001D6561">
        <w:rPr>
          <w:rFonts w:ascii="Book Antiqua" w:hAnsi="Book Antiqua"/>
        </w:rPr>
        <w:t>u</w:t>
      </w:r>
      <w:r w:rsidR="001D6561" w:rsidRPr="001D6561">
        <w:rPr>
          <w:rFonts w:ascii="Book Antiqua" w:hAnsi="Book Antiqua"/>
        </w:rPr>
        <w:t>my</w:t>
      </w:r>
      <w:r w:rsidR="00E07BDC">
        <w:rPr>
          <w:rFonts w:ascii="Book Antiqua" w:hAnsi="Book Antiqua"/>
        </w:rPr>
        <w:t>ō</w:t>
      </w:r>
      <w:r w:rsidR="001D6561" w:rsidRPr="001D6561">
        <w:rPr>
          <w:rFonts w:ascii="Book Antiqua" w:hAnsi="Book Antiqua"/>
        </w:rPr>
        <w:t>h</w:t>
      </w:r>
      <w:r w:rsidR="00E07BDC">
        <w:rPr>
          <w:rFonts w:ascii="Book Antiqua" w:hAnsi="Book Antiqua"/>
        </w:rPr>
        <w:t>ō</w:t>
      </w:r>
      <w:r w:rsidR="001D6561" w:rsidRPr="001D6561">
        <w:rPr>
          <w:rFonts w:ascii="Book Antiqua" w:hAnsi="Book Antiqua"/>
        </w:rPr>
        <w:t>rengeky</w:t>
      </w:r>
      <w:r w:rsidR="00E07BDC">
        <w:rPr>
          <w:rFonts w:ascii="Book Antiqua" w:hAnsi="Book Antiqua"/>
        </w:rPr>
        <w:t>ō</w:t>
      </w:r>
      <w:proofErr w:type="spellEnd"/>
      <w:r w:rsidR="00992F1A">
        <w:rPr>
          <w:rFonts w:ascii="Book Antiqua" w:hAnsi="Book Antiqua"/>
        </w:rPr>
        <w:t xml:space="preserve"> is like a hometown for </w:t>
      </w:r>
      <w:r w:rsidR="001D6561" w:rsidRPr="001D6561">
        <w:rPr>
          <w:rFonts w:ascii="Book Antiqua" w:hAnsi="Book Antiqua"/>
        </w:rPr>
        <w:t>our soul. It contains th</w:t>
      </w:r>
      <w:r w:rsidR="00992F1A">
        <w:rPr>
          <w:rFonts w:ascii="Book Antiqua" w:hAnsi="Book Antiqua"/>
        </w:rPr>
        <w:t>e teaching that lets you reset y</w:t>
      </w:r>
      <w:r w:rsidR="001D6561" w:rsidRPr="001D6561">
        <w:rPr>
          <w:rFonts w:ascii="Book Antiqua" w:hAnsi="Book Antiqua"/>
        </w:rPr>
        <w:t>ourself.</w:t>
      </w:r>
    </w:p>
    <w:p w:rsidR="00AC1BB0" w:rsidRDefault="00992F1A" w:rsidP="00AC1BB0">
      <w:pPr>
        <w:spacing w:after="240"/>
        <w:ind w:firstLine="720"/>
        <w:jc w:val="both"/>
        <w:rPr>
          <w:rFonts w:ascii="Book Antiqua" w:hAnsi="Book Antiqua"/>
        </w:rPr>
      </w:pPr>
      <w:r>
        <w:rPr>
          <w:rFonts w:ascii="Book Antiqua" w:hAnsi="Book Antiqua"/>
        </w:rPr>
        <w:t>Some of you</w:t>
      </w:r>
      <w:r w:rsidR="001D6561" w:rsidRPr="001D6561">
        <w:rPr>
          <w:rFonts w:ascii="Book Antiqua" w:hAnsi="Book Antiqua"/>
        </w:rPr>
        <w:t xml:space="preserve"> may live alone, </w:t>
      </w:r>
      <w:r>
        <w:rPr>
          <w:rFonts w:ascii="Book Antiqua" w:hAnsi="Book Antiqua"/>
        </w:rPr>
        <w:t xml:space="preserve">some </w:t>
      </w:r>
      <w:r w:rsidR="001D6561" w:rsidRPr="001D6561">
        <w:rPr>
          <w:rFonts w:ascii="Book Antiqua" w:hAnsi="Book Antiqua"/>
        </w:rPr>
        <w:t>with your family,</w:t>
      </w:r>
      <w:r>
        <w:rPr>
          <w:rFonts w:ascii="Book Antiqua" w:hAnsi="Book Antiqua"/>
        </w:rPr>
        <w:t xml:space="preserve"> in</w:t>
      </w:r>
      <w:r w:rsidR="001D6561" w:rsidRPr="001D6561">
        <w:rPr>
          <w:rFonts w:ascii="Book Antiqua" w:hAnsi="Book Antiqua"/>
        </w:rPr>
        <w:t xml:space="preserve"> either </w:t>
      </w:r>
      <w:r>
        <w:rPr>
          <w:rFonts w:ascii="Book Antiqua" w:hAnsi="Book Antiqua"/>
        </w:rPr>
        <w:t>case</w:t>
      </w:r>
      <w:r w:rsidR="001D6561" w:rsidRPr="001D6561">
        <w:rPr>
          <w:rFonts w:ascii="Book Antiqua" w:hAnsi="Book Antiqua"/>
        </w:rPr>
        <w:t xml:space="preserve">, consider </w:t>
      </w:r>
      <w:proofErr w:type="spellStart"/>
      <w:r w:rsidR="001D6561" w:rsidRPr="001D6561">
        <w:rPr>
          <w:rFonts w:ascii="Book Antiqua" w:hAnsi="Book Antiqua"/>
        </w:rPr>
        <w:t>Gohonzon</w:t>
      </w:r>
      <w:proofErr w:type="spellEnd"/>
      <w:r w:rsidR="001D6561" w:rsidRPr="001D6561">
        <w:rPr>
          <w:rFonts w:ascii="Book Antiqua" w:hAnsi="Book Antiqua"/>
        </w:rPr>
        <w:t xml:space="preserve"> as another existence that you cohabitate with. You might not have enough time to </w:t>
      </w:r>
      <w:r>
        <w:rPr>
          <w:rFonts w:ascii="Book Antiqua" w:hAnsi="Book Antiqua"/>
        </w:rPr>
        <w:t xml:space="preserve">do </w:t>
      </w:r>
      <w:proofErr w:type="spellStart"/>
      <w:r w:rsidR="001D6561" w:rsidRPr="001D6561">
        <w:rPr>
          <w:rFonts w:ascii="Book Antiqua" w:hAnsi="Book Antiqua"/>
        </w:rPr>
        <w:t>Gongyo</w:t>
      </w:r>
      <w:proofErr w:type="spellEnd"/>
      <w:r w:rsidR="001D6561" w:rsidRPr="001D6561">
        <w:rPr>
          <w:rFonts w:ascii="Book Antiqua" w:hAnsi="Book Antiqua"/>
        </w:rPr>
        <w:t xml:space="preserve"> every day because you are busy with work, etc</w:t>
      </w:r>
      <w:r>
        <w:rPr>
          <w:rFonts w:ascii="Book Antiqua" w:hAnsi="Book Antiqua"/>
        </w:rPr>
        <w:t xml:space="preserve">. </w:t>
      </w:r>
      <w:r w:rsidR="001D6561" w:rsidRPr="001D6561">
        <w:rPr>
          <w:rFonts w:ascii="Book Antiqua" w:hAnsi="Book Antiqua"/>
        </w:rPr>
        <w:t xml:space="preserve"> </w:t>
      </w:r>
      <w:r>
        <w:rPr>
          <w:rFonts w:ascii="Book Antiqua" w:hAnsi="Book Antiqua"/>
        </w:rPr>
        <w:t>B</w:t>
      </w:r>
      <w:r w:rsidR="001D6561" w:rsidRPr="001D6561">
        <w:rPr>
          <w:rFonts w:ascii="Book Antiqua" w:hAnsi="Book Antiqua"/>
        </w:rPr>
        <w:t xml:space="preserve">ut </w:t>
      </w:r>
      <w:r>
        <w:rPr>
          <w:rFonts w:ascii="Book Antiqua" w:hAnsi="Book Antiqua"/>
        </w:rPr>
        <w:t>make time</w:t>
      </w:r>
      <w:r w:rsidR="001D6561" w:rsidRPr="001D6561">
        <w:rPr>
          <w:rFonts w:ascii="Book Antiqua" w:hAnsi="Book Antiqua"/>
        </w:rPr>
        <w:t xml:space="preserve"> to sit in front of </w:t>
      </w:r>
      <w:proofErr w:type="spellStart"/>
      <w:r w:rsidR="001D6561" w:rsidRPr="001D6561">
        <w:rPr>
          <w:rFonts w:ascii="Book Antiqua" w:hAnsi="Book Antiqua"/>
        </w:rPr>
        <w:t>Gohonzon</w:t>
      </w:r>
      <w:proofErr w:type="spellEnd"/>
      <w:r w:rsidR="001D6561" w:rsidRPr="001D6561">
        <w:rPr>
          <w:rFonts w:ascii="Book Antiqua" w:hAnsi="Book Antiqua"/>
        </w:rPr>
        <w:t xml:space="preserve"> before you leave the house</w:t>
      </w:r>
      <w:r>
        <w:rPr>
          <w:rFonts w:ascii="Book Antiqua" w:hAnsi="Book Antiqua"/>
        </w:rPr>
        <w:t xml:space="preserve"> and chant</w:t>
      </w:r>
      <w:r w:rsidR="001D6561" w:rsidRPr="001D6561">
        <w:rPr>
          <w:rFonts w:ascii="Book Antiqua" w:hAnsi="Book Antiqua"/>
        </w:rPr>
        <w:t xml:space="preserve"> </w:t>
      </w:r>
      <w:proofErr w:type="spellStart"/>
      <w:r w:rsidR="00E07BDC" w:rsidRPr="001D6561">
        <w:rPr>
          <w:rFonts w:ascii="Book Antiqua" w:hAnsi="Book Antiqua"/>
        </w:rPr>
        <w:t>Nam</w:t>
      </w:r>
      <w:r w:rsidR="00E07BDC">
        <w:rPr>
          <w:rFonts w:ascii="Book Antiqua" w:hAnsi="Book Antiqua"/>
        </w:rPr>
        <w:t>u</w:t>
      </w:r>
      <w:r w:rsidR="00E07BDC" w:rsidRPr="001D6561">
        <w:rPr>
          <w:rFonts w:ascii="Book Antiqua" w:hAnsi="Book Antiqua"/>
        </w:rPr>
        <w:t>my</w:t>
      </w:r>
      <w:r w:rsidR="00E07BDC">
        <w:rPr>
          <w:rFonts w:ascii="Book Antiqua" w:hAnsi="Book Antiqua"/>
        </w:rPr>
        <w:t>ō</w:t>
      </w:r>
      <w:r w:rsidR="00E07BDC" w:rsidRPr="001D6561">
        <w:rPr>
          <w:rFonts w:ascii="Book Antiqua" w:hAnsi="Book Antiqua"/>
        </w:rPr>
        <w:t>h</w:t>
      </w:r>
      <w:r w:rsidR="00E07BDC">
        <w:rPr>
          <w:rFonts w:ascii="Book Antiqua" w:hAnsi="Book Antiqua"/>
        </w:rPr>
        <w:t>ō</w:t>
      </w:r>
      <w:r w:rsidR="00E07BDC" w:rsidRPr="001D6561">
        <w:rPr>
          <w:rFonts w:ascii="Book Antiqua" w:hAnsi="Book Antiqua"/>
        </w:rPr>
        <w:t>rengeky</w:t>
      </w:r>
      <w:r w:rsidR="00E07BDC">
        <w:rPr>
          <w:rFonts w:ascii="Book Antiqua" w:hAnsi="Book Antiqua"/>
        </w:rPr>
        <w:t>ō</w:t>
      </w:r>
      <w:proofErr w:type="spellEnd"/>
      <w:r w:rsidR="001D6561" w:rsidRPr="001D6561">
        <w:rPr>
          <w:rFonts w:ascii="Book Antiqua" w:hAnsi="Book Antiqua"/>
        </w:rPr>
        <w:t xml:space="preserve"> as if to say to </w:t>
      </w:r>
      <w:proofErr w:type="spellStart"/>
      <w:r w:rsidR="001D6561" w:rsidRPr="001D6561">
        <w:rPr>
          <w:rFonts w:ascii="Book Antiqua" w:hAnsi="Book Antiqua"/>
        </w:rPr>
        <w:t>Gohonzon</w:t>
      </w:r>
      <w:proofErr w:type="spellEnd"/>
      <w:r>
        <w:rPr>
          <w:rFonts w:ascii="Book Antiqua" w:hAnsi="Book Antiqua"/>
        </w:rPr>
        <w:t>,</w:t>
      </w:r>
      <w:r w:rsidR="001D6561" w:rsidRPr="001D6561">
        <w:rPr>
          <w:rFonts w:ascii="Book Antiqua" w:hAnsi="Book Antiqua"/>
        </w:rPr>
        <w:t xml:space="preserve"> </w:t>
      </w:r>
      <w:r>
        <w:rPr>
          <w:rFonts w:ascii="Book Antiqua" w:hAnsi="Book Antiqua"/>
        </w:rPr>
        <w:t>“I'm leaving (f</w:t>
      </w:r>
      <w:r w:rsidR="001D6561" w:rsidRPr="001D6561">
        <w:rPr>
          <w:rFonts w:ascii="Book Antiqua" w:hAnsi="Book Antiqua"/>
        </w:rPr>
        <w:t>o</w:t>
      </w:r>
      <w:r>
        <w:rPr>
          <w:rFonts w:ascii="Book Antiqua" w:hAnsi="Book Antiqua"/>
        </w:rPr>
        <w:t>r work, etc.).”</w:t>
      </w:r>
      <w:r w:rsidR="001D6561" w:rsidRPr="001D6561">
        <w:rPr>
          <w:rFonts w:ascii="Book Antiqua" w:hAnsi="Book Antiqua"/>
        </w:rPr>
        <w:t xml:space="preserve"> </w:t>
      </w:r>
      <w:r>
        <w:rPr>
          <w:rFonts w:ascii="Book Antiqua" w:hAnsi="Book Antiqua"/>
        </w:rPr>
        <w:t>A</w:t>
      </w:r>
      <w:r w:rsidR="001D6561" w:rsidRPr="001D6561">
        <w:rPr>
          <w:rFonts w:ascii="Book Antiqua" w:hAnsi="Book Antiqua"/>
        </w:rPr>
        <w:t xml:space="preserve">nd when you </w:t>
      </w:r>
      <w:r>
        <w:rPr>
          <w:rFonts w:ascii="Book Antiqua" w:hAnsi="Book Antiqua"/>
        </w:rPr>
        <w:t>return</w:t>
      </w:r>
      <w:r w:rsidR="001D6561" w:rsidRPr="001D6561">
        <w:rPr>
          <w:rFonts w:ascii="Book Antiqua" w:hAnsi="Book Antiqua"/>
        </w:rPr>
        <w:t xml:space="preserve"> home, do the same</w:t>
      </w:r>
      <w:r w:rsidR="00624875">
        <w:rPr>
          <w:rFonts w:ascii="Book Antiqua" w:hAnsi="Book Antiqua"/>
        </w:rPr>
        <w:t>,</w:t>
      </w:r>
      <w:r w:rsidR="001D6561" w:rsidRPr="001D6561">
        <w:rPr>
          <w:rFonts w:ascii="Book Antiqua" w:hAnsi="Book Antiqua"/>
        </w:rPr>
        <w:t xml:space="preserve"> </w:t>
      </w:r>
      <w:r w:rsidR="00624875">
        <w:rPr>
          <w:rFonts w:ascii="Book Antiqua" w:hAnsi="Book Antiqua"/>
        </w:rPr>
        <w:t xml:space="preserve">telling </w:t>
      </w:r>
      <w:proofErr w:type="spellStart"/>
      <w:r w:rsidR="00624875">
        <w:rPr>
          <w:rFonts w:ascii="Book Antiqua" w:hAnsi="Book Antiqua"/>
        </w:rPr>
        <w:t>Gohonzon</w:t>
      </w:r>
      <w:proofErr w:type="spellEnd"/>
      <w:r w:rsidR="00624875">
        <w:rPr>
          <w:rFonts w:ascii="Book Antiqua" w:hAnsi="Book Antiqua"/>
        </w:rPr>
        <w:t>, “I'm home”</w:t>
      </w:r>
      <w:r w:rsidR="001D6561" w:rsidRPr="001D6561">
        <w:rPr>
          <w:rFonts w:ascii="Book Antiqua" w:hAnsi="Book Antiqua"/>
        </w:rPr>
        <w:t xml:space="preserve"> just </w:t>
      </w:r>
      <w:r w:rsidR="00624875">
        <w:rPr>
          <w:rFonts w:ascii="Book Antiqua" w:hAnsi="Book Antiqua"/>
        </w:rPr>
        <w:t xml:space="preserve">as you would greet your partner or </w:t>
      </w:r>
      <w:r w:rsidR="001D6561" w:rsidRPr="001D6561">
        <w:rPr>
          <w:rFonts w:ascii="Book Antiqua" w:hAnsi="Book Antiqua"/>
        </w:rPr>
        <w:t xml:space="preserve">family when you return from work. I </w:t>
      </w:r>
      <w:r w:rsidR="00624875">
        <w:rPr>
          <w:rFonts w:ascii="Book Antiqua" w:hAnsi="Book Antiqua"/>
        </w:rPr>
        <w:t xml:space="preserve">also chant </w:t>
      </w:r>
      <w:proofErr w:type="spellStart"/>
      <w:r w:rsidR="00624875" w:rsidRPr="001D6561">
        <w:rPr>
          <w:rFonts w:ascii="Book Antiqua" w:hAnsi="Book Antiqua"/>
        </w:rPr>
        <w:t>Nam</w:t>
      </w:r>
      <w:r w:rsidR="00624875">
        <w:rPr>
          <w:rFonts w:ascii="Book Antiqua" w:hAnsi="Book Antiqua"/>
        </w:rPr>
        <w:t>u</w:t>
      </w:r>
      <w:r w:rsidR="00624875" w:rsidRPr="001D6561">
        <w:rPr>
          <w:rFonts w:ascii="Book Antiqua" w:hAnsi="Book Antiqua"/>
        </w:rPr>
        <w:t>my</w:t>
      </w:r>
      <w:r w:rsidR="00624875">
        <w:rPr>
          <w:rFonts w:ascii="Book Antiqua" w:hAnsi="Book Antiqua"/>
        </w:rPr>
        <w:t>ō</w:t>
      </w:r>
      <w:r w:rsidR="00624875" w:rsidRPr="001D6561">
        <w:rPr>
          <w:rFonts w:ascii="Book Antiqua" w:hAnsi="Book Antiqua"/>
        </w:rPr>
        <w:t>h</w:t>
      </w:r>
      <w:r w:rsidR="00624875">
        <w:rPr>
          <w:rFonts w:ascii="Book Antiqua" w:hAnsi="Book Antiqua"/>
        </w:rPr>
        <w:t>ō</w:t>
      </w:r>
      <w:r w:rsidR="00624875" w:rsidRPr="001D6561">
        <w:rPr>
          <w:rFonts w:ascii="Book Antiqua" w:hAnsi="Book Antiqua"/>
        </w:rPr>
        <w:t>rengeky</w:t>
      </w:r>
      <w:r w:rsidR="00624875">
        <w:rPr>
          <w:rFonts w:ascii="Book Antiqua" w:hAnsi="Book Antiqua"/>
        </w:rPr>
        <w:t>ō</w:t>
      </w:r>
      <w:proofErr w:type="spellEnd"/>
      <w:r w:rsidR="001D6561" w:rsidRPr="001D6561">
        <w:rPr>
          <w:rFonts w:ascii="Book Antiqua" w:hAnsi="Book Antiqua"/>
        </w:rPr>
        <w:t xml:space="preserve"> before I e</w:t>
      </w:r>
      <w:r w:rsidR="00024998">
        <w:rPr>
          <w:rFonts w:ascii="Book Antiqua" w:hAnsi="Book Antiqua"/>
        </w:rPr>
        <w:t>at and when I finish eating</w:t>
      </w:r>
      <w:r w:rsidR="001D6561" w:rsidRPr="001D6561">
        <w:rPr>
          <w:rFonts w:ascii="Book Antiqua" w:hAnsi="Book Antiqua"/>
        </w:rPr>
        <w:t>. My f</w:t>
      </w:r>
      <w:r w:rsidR="00624875">
        <w:rPr>
          <w:rFonts w:ascii="Book Antiqua" w:hAnsi="Book Antiqua"/>
        </w:rPr>
        <w:t>amily does the same. I wish you wi</w:t>
      </w:r>
      <w:r w:rsidR="001D6561" w:rsidRPr="001D6561">
        <w:rPr>
          <w:rFonts w:ascii="Book Antiqua" w:hAnsi="Book Antiqua"/>
        </w:rPr>
        <w:t xml:space="preserve">ll incorporate this </w:t>
      </w:r>
      <w:r w:rsidR="00624875">
        <w:rPr>
          <w:rFonts w:ascii="Book Antiqua" w:hAnsi="Book Antiqua"/>
        </w:rPr>
        <w:t>in</w:t>
      </w:r>
      <w:r w:rsidR="001D6561" w:rsidRPr="001D6561">
        <w:rPr>
          <w:rFonts w:ascii="Book Antiqua" w:hAnsi="Book Antiqua"/>
        </w:rPr>
        <w:t xml:space="preserve"> your life as well.</w:t>
      </w:r>
    </w:p>
    <w:p w:rsidR="00AC1BB0" w:rsidRPr="00AC1BB0" w:rsidRDefault="00AC1BB0" w:rsidP="00AC1BB0">
      <w:pPr>
        <w:spacing w:after="240"/>
        <w:jc w:val="both"/>
        <w:rPr>
          <w:rFonts w:ascii="Book Antiqua" w:hAnsi="Book Antiqua"/>
        </w:rPr>
      </w:pPr>
      <w:r w:rsidRPr="00AE1CEA">
        <w:rPr>
          <w:rFonts w:ascii="Book Antiqua" w:hAnsi="Book Antiqua"/>
          <w:b/>
          <w:caps/>
        </w:rPr>
        <w:t>Question</w:t>
      </w:r>
      <w:r w:rsidRPr="00AC1BB0">
        <w:rPr>
          <w:rFonts w:ascii="Book Antiqua" w:hAnsi="Book Antiqua"/>
          <w:b/>
          <w:smallCaps/>
        </w:rPr>
        <w:t>:</w:t>
      </w:r>
      <w:r w:rsidR="00AE1CEA">
        <w:rPr>
          <w:rFonts w:ascii="Book Antiqua" w:hAnsi="Book Antiqua"/>
          <w:b/>
          <w:smallCaps/>
        </w:rPr>
        <w:tab/>
        <w:t xml:space="preserve">     </w:t>
      </w:r>
      <w:r>
        <w:rPr>
          <w:rFonts w:ascii="Book Antiqua" w:hAnsi="Book Antiqua"/>
          <w:smallCaps/>
        </w:rPr>
        <w:t>W</w:t>
      </w:r>
      <w:r>
        <w:rPr>
          <w:rFonts w:ascii="Book Antiqua" w:hAnsi="Book Antiqua"/>
        </w:rPr>
        <w:t>hen a Buddhist does something terrible or makes a huge mistake, how are we to view that?</w:t>
      </w:r>
    </w:p>
    <w:p w:rsidR="00AC1BB0" w:rsidRDefault="00AC1BB0" w:rsidP="00AC1BB0">
      <w:pPr>
        <w:jc w:val="both"/>
        <w:rPr>
          <w:rFonts w:ascii="Book Antiqua" w:hAnsi="Book Antiqua"/>
        </w:rPr>
      </w:pPr>
      <w:r>
        <w:rPr>
          <w:rFonts w:ascii="Book Antiqua" w:hAnsi="Book Antiqua"/>
          <w:b/>
        </w:rPr>
        <w:t>RH:</w:t>
      </w:r>
      <w:r>
        <w:rPr>
          <w:rFonts w:ascii="Book Antiqua" w:hAnsi="Book Antiqua"/>
          <w:b/>
        </w:rPr>
        <w:tab/>
      </w:r>
      <w:r w:rsidR="001D6561" w:rsidRPr="005671EE">
        <w:rPr>
          <w:rFonts w:ascii="Book Antiqua" w:hAnsi="Book Antiqua"/>
        </w:rPr>
        <w:t xml:space="preserve">I hope </w:t>
      </w:r>
      <w:r w:rsidR="005671EE">
        <w:rPr>
          <w:rFonts w:ascii="Book Antiqua" w:hAnsi="Book Antiqua"/>
        </w:rPr>
        <w:t xml:space="preserve">all of </w:t>
      </w:r>
      <w:r w:rsidR="001D6561" w:rsidRPr="005671EE">
        <w:rPr>
          <w:rFonts w:ascii="Book Antiqua" w:hAnsi="Book Antiqua"/>
        </w:rPr>
        <w:t xml:space="preserve">you will look </w:t>
      </w:r>
      <w:r w:rsidR="005671EE">
        <w:rPr>
          <w:rFonts w:ascii="Book Antiqua" w:hAnsi="Book Antiqua"/>
        </w:rPr>
        <w:t xml:space="preserve">upon </w:t>
      </w:r>
      <w:proofErr w:type="spellStart"/>
      <w:r w:rsidR="005671EE">
        <w:rPr>
          <w:rFonts w:ascii="Book Antiqua" w:hAnsi="Book Antiqua"/>
        </w:rPr>
        <w:t>Nichiren</w:t>
      </w:r>
      <w:proofErr w:type="spellEnd"/>
      <w:r w:rsidR="005671EE">
        <w:rPr>
          <w:rFonts w:ascii="Book Antiqua" w:hAnsi="Book Antiqua"/>
        </w:rPr>
        <w:t xml:space="preserve">, Nikko, and </w:t>
      </w:r>
      <w:proofErr w:type="spellStart"/>
      <w:r w:rsidR="005671EE">
        <w:rPr>
          <w:rFonts w:ascii="Book Antiqua" w:hAnsi="Book Antiqua"/>
        </w:rPr>
        <w:t>Nichimoku</w:t>
      </w:r>
      <w:proofErr w:type="spellEnd"/>
      <w:r w:rsidR="005671EE">
        <w:rPr>
          <w:rFonts w:ascii="Book Antiqua" w:hAnsi="Book Antiqua"/>
        </w:rPr>
        <w:t xml:space="preserve"> </w:t>
      </w:r>
      <w:proofErr w:type="spellStart"/>
      <w:r w:rsidR="005671EE">
        <w:rPr>
          <w:rFonts w:ascii="Book Antiqua" w:hAnsi="Book Antiqua"/>
        </w:rPr>
        <w:t>S</w:t>
      </w:r>
      <w:r w:rsidR="001D6561" w:rsidRPr="005671EE">
        <w:rPr>
          <w:rFonts w:ascii="Book Antiqua" w:hAnsi="Book Antiqua"/>
        </w:rPr>
        <w:t>honins</w:t>
      </w:r>
      <w:proofErr w:type="spellEnd"/>
      <w:r w:rsidR="001D6561" w:rsidRPr="005671EE">
        <w:rPr>
          <w:rFonts w:ascii="Book Antiqua" w:hAnsi="Book Antiqua"/>
        </w:rPr>
        <w:t xml:space="preserve"> as your role model</w:t>
      </w:r>
      <w:r>
        <w:rPr>
          <w:rFonts w:ascii="Book Antiqua" w:hAnsi="Book Antiqua"/>
        </w:rPr>
        <w:t>s</w:t>
      </w:r>
      <w:r w:rsidR="00767D6B">
        <w:rPr>
          <w:rFonts w:ascii="Book Antiqua" w:hAnsi="Book Antiqua"/>
        </w:rPr>
        <w:t>,</w:t>
      </w:r>
      <w:r w:rsidR="001D6561" w:rsidRPr="005671EE">
        <w:rPr>
          <w:rFonts w:ascii="Book Antiqua" w:hAnsi="Book Antiqua"/>
        </w:rPr>
        <w:t xml:space="preserve"> and strive to live your life based on their teachings. As a person (not just as a practitioner), try to be a good person</w:t>
      </w:r>
      <w:r w:rsidR="00767D6B">
        <w:rPr>
          <w:rFonts w:ascii="Book Antiqua" w:hAnsi="Book Antiqua"/>
        </w:rPr>
        <w:t>.</w:t>
      </w:r>
      <w:r w:rsidR="001D6561" w:rsidRPr="005671EE">
        <w:rPr>
          <w:rFonts w:ascii="Book Antiqua" w:hAnsi="Book Antiqua"/>
        </w:rPr>
        <w:t xml:space="preserve"> </w:t>
      </w:r>
      <w:r w:rsidR="00767D6B">
        <w:rPr>
          <w:rFonts w:ascii="Book Antiqua" w:hAnsi="Book Antiqua"/>
        </w:rPr>
        <w:t xml:space="preserve">Yes, of course </w:t>
      </w:r>
      <w:r w:rsidR="001D6561" w:rsidRPr="005671EE">
        <w:rPr>
          <w:rFonts w:ascii="Book Antiqua" w:hAnsi="Book Antiqua"/>
        </w:rPr>
        <w:t>we are human</w:t>
      </w:r>
      <w:r w:rsidR="00767D6B">
        <w:rPr>
          <w:rFonts w:ascii="Book Antiqua" w:hAnsi="Book Antiqua"/>
        </w:rPr>
        <w:t>.</w:t>
      </w:r>
      <w:r w:rsidR="001D6561" w:rsidRPr="005671EE">
        <w:rPr>
          <w:rFonts w:ascii="Book Antiqua" w:hAnsi="Book Antiqua"/>
        </w:rPr>
        <w:t xml:space="preserve"> </w:t>
      </w:r>
      <w:r w:rsidR="00767D6B">
        <w:rPr>
          <w:rFonts w:ascii="Book Antiqua" w:hAnsi="Book Antiqua"/>
        </w:rPr>
        <w:t>In life, we mess up</w:t>
      </w:r>
      <w:r w:rsidR="001D6561" w:rsidRPr="005671EE">
        <w:rPr>
          <w:rFonts w:ascii="Book Antiqua" w:hAnsi="Book Antiqua"/>
        </w:rPr>
        <w:t xml:space="preserve"> here and there. I</w:t>
      </w:r>
      <w:r>
        <w:rPr>
          <w:rFonts w:ascii="Book Antiqua" w:hAnsi="Book Antiqua"/>
        </w:rPr>
        <w:t>’</w:t>
      </w:r>
      <w:r w:rsidR="001D6561" w:rsidRPr="005671EE">
        <w:rPr>
          <w:rFonts w:ascii="Book Antiqua" w:hAnsi="Book Antiqua"/>
        </w:rPr>
        <w:t>m not saying that</w:t>
      </w:r>
      <w:r w:rsidR="00767D6B">
        <w:rPr>
          <w:rFonts w:ascii="Book Antiqua" w:hAnsi="Book Antiqua"/>
        </w:rPr>
        <w:t>’</w:t>
      </w:r>
      <w:r w:rsidR="001D6561" w:rsidRPr="005671EE">
        <w:rPr>
          <w:rFonts w:ascii="Book Antiqua" w:hAnsi="Book Antiqua"/>
        </w:rPr>
        <w:t xml:space="preserve">s good, but in </w:t>
      </w:r>
      <w:proofErr w:type="spellStart"/>
      <w:r w:rsidR="001D6561" w:rsidRPr="005671EE">
        <w:rPr>
          <w:rFonts w:ascii="Book Antiqua" w:hAnsi="Book Antiqua"/>
        </w:rPr>
        <w:t>Nichiren</w:t>
      </w:r>
      <w:proofErr w:type="spellEnd"/>
      <w:r w:rsidR="001D6561" w:rsidRPr="005671EE">
        <w:rPr>
          <w:rFonts w:ascii="Book Antiqua" w:hAnsi="Book Antiqua"/>
        </w:rPr>
        <w:t xml:space="preserve"> </w:t>
      </w:r>
      <w:proofErr w:type="spellStart"/>
      <w:r w:rsidR="001D6561" w:rsidRPr="005671EE">
        <w:rPr>
          <w:rFonts w:ascii="Book Antiqua" w:hAnsi="Book Antiqua"/>
        </w:rPr>
        <w:t>Shoshu</w:t>
      </w:r>
      <w:proofErr w:type="spellEnd"/>
      <w:r w:rsidR="001D6561" w:rsidRPr="005671EE">
        <w:rPr>
          <w:rFonts w:ascii="Book Antiqua" w:hAnsi="Book Antiqua"/>
        </w:rPr>
        <w:t xml:space="preserve"> (unlike other sects of Buddhism</w:t>
      </w:r>
      <w:r w:rsidR="00767D6B">
        <w:rPr>
          <w:rFonts w:ascii="Book Antiqua" w:hAnsi="Book Antiqua"/>
        </w:rPr>
        <w:t xml:space="preserve"> or other religions,</w:t>
      </w:r>
      <w:r w:rsidR="001D6561" w:rsidRPr="005671EE">
        <w:rPr>
          <w:rFonts w:ascii="Book Antiqua" w:hAnsi="Book Antiqua"/>
        </w:rPr>
        <w:t xml:space="preserve"> which will ban you from practicing the teaching if you make a mistake once), one can continue to practice the religion. Like a </w:t>
      </w:r>
      <w:proofErr w:type="spellStart"/>
      <w:r w:rsidR="001D6561" w:rsidRPr="00767D6B">
        <w:rPr>
          <w:rFonts w:ascii="Book Antiqua" w:hAnsi="Book Antiqua"/>
          <w:i/>
        </w:rPr>
        <w:t>repechage</w:t>
      </w:r>
      <w:proofErr w:type="spellEnd"/>
      <w:r w:rsidR="001D6561" w:rsidRPr="005671EE">
        <w:rPr>
          <w:rFonts w:ascii="Book Antiqua" w:hAnsi="Book Antiqua"/>
        </w:rPr>
        <w:t>, one can go back to the start line a</w:t>
      </w:r>
      <w:r w:rsidR="00767D6B">
        <w:rPr>
          <w:rFonts w:ascii="Book Antiqua" w:hAnsi="Book Antiqua"/>
        </w:rPr>
        <w:t>gain and try to do it right the next</w:t>
      </w:r>
      <w:r w:rsidR="001D6561" w:rsidRPr="005671EE">
        <w:rPr>
          <w:rFonts w:ascii="Book Antiqua" w:hAnsi="Book Antiqua"/>
        </w:rPr>
        <w:t xml:space="preserve"> time. As </w:t>
      </w:r>
      <w:r>
        <w:rPr>
          <w:rFonts w:ascii="Book Antiqua" w:hAnsi="Book Antiqua"/>
        </w:rPr>
        <w:t xml:space="preserve">a </w:t>
      </w:r>
      <w:r w:rsidR="00024998">
        <w:rPr>
          <w:rFonts w:ascii="Book Antiqua" w:hAnsi="Book Antiqua"/>
        </w:rPr>
        <w:t>practitioner, don’</w:t>
      </w:r>
      <w:r w:rsidR="001D6561" w:rsidRPr="005671EE">
        <w:rPr>
          <w:rFonts w:ascii="Book Antiqua" w:hAnsi="Book Antiqua"/>
        </w:rPr>
        <w:t xml:space="preserve">t blame the person for their mistakes but accept </w:t>
      </w:r>
      <w:r w:rsidR="00767D6B">
        <w:rPr>
          <w:rFonts w:ascii="Book Antiqua" w:hAnsi="Book Antiqua"/>
        </w:rPr>
        <w:t>the person’s</w:t>
      </w:r>
      <w:r w:rsidR="001D6561" w:rsidRPr="005671EE">
        <w:rPr>
          <w:rFonts w:ascii="Book Antiqua" w:hAnsi="Book Antiqua"/>
        </w:rPr>
        <w:t xml:space="preserve"> willingness to do it right. </w:t>
      </w:r>
    </w:p>
    <w:p w:rsidR="001D6561" w:rsidRPr="005671EE" w:rsidRDefault="001D6561" w:rsidP="00AC1BB0">
      <w:pPr>
        <w:ind w:firstLine="720"/>
        <w:jc w:val="both"/>
        <w:rPr>
          <w:rFonts w:ascii="Book Antiqua" w:hAnsi="Book Antiqua"/>
        </w:rPr>
      </w:pPr>
      <w:r w:rsidRPr="005671EE">
        <w:rPr>
          <w:rFonts w:ascii="Book Antiqua" w:hAnsi="Book Antiqua"/>
        </w:rPr>
        <w:t>One can continue to practice this religion regardless of his past actions, but as a leader/teacher, it might be a different st</w:t>
      </w:r>
      <w:r w:rsidR="00024998">
        <w:rPr>
          <w:rFonts w:ascii="Book Antiqua" w:hAnsi="Book Antiqua"/>
        </w:rPr>
        <w:t>ory. If the image created by a leader’s (teacher/priest)</w:t>
      </w:r>
      <w:r w:rsidRPr="005671EE">
        <w:rPr>
          <w:rFonts w:ascii="Book Antiqua" w:hAnsi="Book Antiqua"/>
        </w:rPr>
        <w:t xml:space="preserve"> past action</w:t>
      </w:r>
      <w:r w:rsidR="00AC1BB0">
        <w:rPr>
          <w:rFonts w:ascii="Book Antiqua" w:hAnsi="Book Antiqua"/>
        </w:rPr>
        <w:t>s</w:t>
      </w:r>
      <w:r w:rsidRPr="005671EE">
        <w:rPr>
          <w:rFonts w:ascii="Book Antiqua" w:hAnsi="Book Antiqua"/>
        </w:rPr>
        <w:t xml:space="preserve"> is so strong that believers are leaving the temple, then he is not doing any good for the teachings. </w:t>
      </w:r>
    </w:p>
    <w:p w:rsidR="001D6561" w:rsidRDefault="001D6561" w:rsidP="00AC1BB0">
      <w:pPr>
        <w:ind w:firstLine="720"/>
        <w:jc w:val="both"/>
        <w:rPr>
          <w:rFonts w:ascii="Book Antiqua" w:hAnsi="Book Antiqua"/>
        </w:rPr>
      </w:pPr>
      <w:r w:rsidRPr="005671EE">
        <w:rPr>
          <w:rFonts w:ascii="Book Antiqua" w:hAnsi="Book Antiqua"/>
        </w:rPr>
        <w:t xml:space="preserve">In </w:t>
      </w:r>
      <w:proofErr w:type="spellStart"/>
      <w:r w:rsidRPr="005671EE">
        <w:rPr>
          <w:rFonts w:ascii="Book Antiqua" w:hAnsi="Book Antiqua"/>
        </w:rPr>
        <w:t>Nembutsu</w:t>
      </w:r>
      <w:proofErr w:type="spellEnd"/>
      <w:r w:rsidRPr="005671EE">
        <w:rPr>
          <w:rFonts w:ascii="Book Antiqua" w:hAnsi="Book Antiqua"/>
        </w:rPr>
        <w:t xml:space="preserve"> Shu, </w:t>
      </w:r>
      <w:proofErr w:type="spellStart"/>
      <w:r w:rsidRPr="005671EE">
        <w:rPr>
          <w:rFonts w:ascii="Book Antiqua" w:hAnsi="Book Antiqua"/>
        </w:rPr>
        <w:t>Shinran</w:t>
      </w:r>
      <w:proofErr w:type="spellEnd"/>
      <w:r w:rsidR="00AC1BB0">
        <w:rPr>
          <w:rFonts w:ascii="Book Antiqua" w:hAnsi="Book Antiqua"/>
        </w:rPr>
        <w:t>, the founder of the Jodo Shin sect,</w:t>
      </w:r>
      <w:r w:rsidRPr="005671EE">
        <w:rPr>
          <w:rFonts w:ascii="Book Antiqua" w:hAnsi="Book Antiqua"/>
        </w:rPr>
        <w:t xml:space="preserve"> was a married man with kids, but in </w:t>
      </w:r>
      <w:proofErr w:type="spellStart"/>
      <w:r w:rsidRPr="005671EE">
        <w:rPr>
          <w:rFonts w:ascii="Book Antiqua" w:hAnsi="Book Antiqua"/>
        </w:rPr>
        <w:t>Nichiren</w:t>
      </w:r>
      <w:proofErr w:type="spellEnd"/>
      <w:r w:rsidRPr="005671EE">
        <w:rPr>
          <w:rFonts w:ascii="Book Antiqua" w:hAnsi="Book Antiqua"/>
        </w:rPr>
        <w:t xml:space="preserve"> </w:t>
      </w:r>
      <w:proofErr w:type="spellStart"/>
      <w:r w:rsidRPr="005671EE">
        <w:rPr>
          <w:rFonts w:ascii="Book Antiqua" w:hAnsi="Book Antiqua"/>
        </w:rPr>
        <w:t>Shoshu</w:t>
      </w:r>
      <w:proofErr w:type="spellEnd"/>
      <w:r w:rsidRPr="005671EE">
        <w:rPr>
          <w:rFonts w:ascii="Book Antiqua" w:hAnsi="Book Antiqua"/>
        </w:rPr>
        <w:t xml:space="preserve">, </w:t>
      </w:r>
      <w:proofErr w:type="spellStart"/>
      <w:r w:rsidRPr="005671EE">
        <w:rPr>
          <w:rFonts w:ascii="Book Antiqua" w:hAnsi="Book Antiqua"/>
        </w:rPr>
        <w:t>Nichiren</w:t>
      </w:r>
      <w:proofErr w:type="spellEnd"/>
      <w:r w:rsidR="00AC1BB0">
        <w:rPr>
          <w:rFonts w:ascii="Book Antiqua" w:hAnsi="Book Antiqua"/>
        </w:rPr>
        <w:t xml:space="preserve">, Nikko, and </w:t>
      </w:r>
      <w:proofErr w:type="spellStart"/>
      <w:r w:rsidRPr="005671EE">
        <w:rPr>
          <w:rFonts w:ascii="Book Antiqua" w:hAnsi="Book Antiqua"/>
        </w:rPr>
        <w:t>Nichimoku</w:t>
      </w:r>
      <w:proofErr w:type="spellEnd"/>
      <w:r w:rsidRPr="005671EE">
        <w:rPr>
          <w:rFonts w:ascii="Book Antiqua" w:hAnsi="Book Antiqua"/>
        </w:rPr>
        <w:t xml:space="preserve"> were all </w:t>
      </w:r>
      <w:r w:rsidR="00AC1BB0">
        <w:rPr>
          <w:rFonts w:ascii="Book Antiqua" w:hAnsi="Book Antiqua"/>
        </w:rPr>
        <w:t>unmarried</w:t>
      </w:r>
      <w:r w:rsidRPr="005671EE">
        <w:rPr>
          <w:rFonts w:ascii="Book Antiqua" w:hAnsi="Book Antiqua"/>
        </w:rPr>
        <w:t xml:space="preserve"> </w:t>
      </w:r>
      <w:r w:rsidR="00AC1BB0">
        <w:rPr>
          <w:rFonts w:ascii="Book Antiqua" w:hAnsi="Book Antiqua"/>
        </w:rPr>
        <w:t>men</w:t>
      </w:r>
      <w:r w:rsidRPr="005671EE">
        <w:rPr>
          <w:rFonts w:ascii="Book Antiqua" w:hAnsi="Book Antiqua"/>
        </w:rPr>
        <w:t xml:space="preserve">. In </w:t>
      </w:r>
      <w:r w:rsidR="0030268C">
        <w:rPr>
          <w:rFonts w:ascii="Book Antiqua" w:hAnsi="Book Antiqua"/>
        </w:rPr>
        <w:t xml:space="preserve">the </w:t>
      </w:r>
      <w:r w:rsidRPr="005671EE">
        <w:rPr>
          <w:rFonts w:ascii="Book Antiqua" w:hAnsi="Book Antiqua"/>
        </w:rPr>
        <w:t xml:space="preserve">Meiji era (1868 - 1912), some priests got married secretly, or rather they had women in their lives (unofficially). Priests lived in their temples, and had their women live in different houses. They were not technically married. But at one point, </w:t>
      </w:r>
      <w:r w:rsidR="0030268C">
        <w:rPr>
          <w:rFonts w:ascii="Book Antiqua" w:hAnsi="Book Antiqua"/>
        </w:rPr>
        <w:t xml:space="preserve">the </w:t>
      </w:r>
      <w:r w:rsidRPr="005671EE">
        <w:rPr>
          <w:rFonts w:ascii="Book Antiqua" w:hAnsi="Book Antiqua"/>
        </w:rPr>
        <w:t>Meiji government told the priests that they should legalize their marriage</w:t>
      </w:r>
      <w:r w:rsidR="0030268C">
        <w:rPr>
          <w:rFonts w:ascii="Book Antiqua" w:hAnsi="Book Antiqua"/>
        </w:rPr>
        <w:t>s so that it looked “</w:t>
      </w:r>
      <w:r w:rsidRPr="005671EE">
        <w:rPr>
          <w:rFonts w:ascii="Book Antiqua" w:hAnsi="Book Antiqua"/>
        </w:rPr>
        <w:t>right</w:t>
      </w:r>
      <w:r w:rsidR="0030268C">
        <w:rPr>
          <w:rFonts w:ascii="Book Antiqua" w:hAnsi="Book Antiqua"/>
        </w:rPr>
        <w:t>”</w:t>
      </w:r>
      <w:r w:rsidRPr="005671EE">
        <w:rPr>
          <w:rFonts w:ascii="Book Antiqua" w:hAnsi="Book Antiqua"/>
        </w:rPr>
        <w:t xml:space="preserve"> in the eyes of society</w:t>
      </w:r>
      <w:r w:rsidR="0030268C">
        <w:rPr>
          <w:rFonts w:ascii="Book Antiqua" w:hAnsi="Book Antiqua"/>
        </w:rPr>
        <w:t>,</w:t>
      </w:r>
      <w:r w:rsidRPr="005671EE">
        <w:rPr>
          <w:rFonts w:ascii="Book Antiqua" w:hAnsi="Book Antiqua"/>
        </w:rPr>
        <w:t xml:space="preserve"> and</w:t>
      </w:r>
      <w:r w:rsidR="0030268C">
        <w:rPr>
          <w:rFonts w:ascii="Book Antiqua" w:hAnsi="Book Antiqua"/>
        </w:rPr>
        <w:t xml:space="preserve"> to</w:t>
      </w:r>
      <w:r w:rsidRPr="005671EE">
        <w:rPr>
          <w:rFonts w:ascii="Book Antiqua" w:hAnsi="Book Antiqua"/>
        </w:rPr>
        <w:t xml:space="preserve"> take </w:t>
      </w:r>
      <w:r w:rsidR="0030268C">
        <w:rPr>
          <w:rFonts w:ascii="Book Antiqua" w:hAnsi="Book Antiqua"/>
        </w:rPr>
        <w:t>“responsibility” for their families,</w:t>
      </w:r>
      <w:r w:rsidRPr="005671EE">
        <w:rPr>
          <w:rFonts w:ascii="Book Antiqua" w:hAnsi="Book Antiqua"/>
        </w:rPr>
        <w:t xml:space="preserve"> as</w:t>
      </w:r>
      <w:r w:rsidR="0030268C">
        <w:rPr>
          <w:rFonts w:ascii="Book Antiqua" w:hAnsi="Book Antiqua"/>
        </w:rPr>
        <w:t xml:space="preserve"> these men (</w:t>
      </w:r>
      <w:r w:rsidRPr="005671EE">
        <w:rPr>
          <w:rFonts w:ascii="Book Antiqua" w:hAnsi="Book Antiqua"/>
        </w:rPr>
        <w:t>monks/priests</w:t>
      </w:r>
      <w:r w:rsidR="0030268C">
        <w:rPr>
          <w:rFonts w:ascii="Book Antiqua" w:hAnsi="Book Antiqua"/>
        </w:rPr>
        <w:t>)</w:t>
      </w:r>
      <w:r w:rsidRPr="005671EE">
        <w:rPr>
          <w:rFonts w:ascii="Book Antiqua" w:hAnsi="Book Antiqua"/>
        </w:rPr>
        <w:t xml:space="preserve"> changed their girlfriends </w:t>
      </w:r>
      <w:r w:rsidR="0030268C">
        <w:rPr>
          <w:rFonts w:ascii="Book Antiqua" w:hAnsi="Book Antiqua"/>
        </w:rPr>
        <w:t>fre</w:t>
      </w:r>
      <w:r w:rsidR="00AE1CEA">
        <w:rPr>
          <w:rFonts w:ascii="Book Antiqua" w:hAnsi="Book Antiqua"/>
        </w:rPr>
        <w:t>quently and had children by dif</w:t>
      </w:r>
      <w:r w:rsidR="0030268C">
        <w:rPr>
          <w:rFonts w:ascii="Book Antiqua" w:hAnsi="Book Antiqua"/>
        </w:rPr>
        <w:t>ferent women</w:t>
      </w:r>
      <w:r w:rsidRPr="005671EE">
        <w:rPr>
          <w:rFonts w:ascii="Book Antiqua" w:hAnsi="Book Antiqua"/>
        </w:rPr>
        <w:t xml:space="preserve">. So, </w:t>
      </w:r>
      <w:r w:rsidR="0030268C">
        <w:rPr>
          <w:rFonts w:ascii="Book Antiqua" w:hAnsi="Book Antiqua"/>
        </w:rPr>
        <w:t>the priests married and had the</w:t>
      </w:r>
      <w:r w:rsidR="00DC2BE8">
        <w:rPr>
          <w:rFonts w:ascii="Book Antiqua" w:hAnsi="Book Antiqua"/>
        </w:rPr>
        <w:t>ir</w:t>
      </w:r>
      <w:r w:rsidR="0030268C">
        <w:rPr>
          <w:rFonts w:ascii="Book Antiqua" w:hAnsi="Book Antiqua"/>
        </w:rPr>
        <w:t xml:space="preserve"> women move into their</w:t>
      </w:r>
      <w:r w:rsidRPr="005671EE">
        <w:rPr>
          <w:rFonts w:ascii="Book Antiqua" w:hAnsi="Book Antiqua"/>
        </w:rPr>
        <w:t xml:space="preserve"> temple</w:t>
      </w:r>
      <w:r w:rsidR="0030268C">
        <w:rPr>
          <w:rFonts w:ascii="Book Antiqua" w:hAnsi="Book Antiqua"/>
        </w:rPr>
        <w:t>s</w:t>
      </w:r>
      <w:r w:rsidRPr="005671EE">
        <w:rPr>
          <w:rFonts w:ascii="Book Antiqua" w:hAnsi="Book Antiqua"/>
        </w:rPr>
        <w:t xml:space="preserve">, </w:t>
      </w:r>
      <w:r w:rsidR="0030268C">
        <w:rPr>
          <w:rFonts w:ascii="Book Antiqua" w:hAnsi="Book Antiqua"/>
        </w:rPr>
        <w:t>where the women</w:t>
      </w:r>
      <w:r w:rsidRPr="005671EE">
        <w:rPr>
          <w:rFonts w:ascii="Book Antiqua" w:hAnsi="Book Antiqua"/>
        </w:rPr>
        <w:t xml:space="preserve"> took care </w:t>
      </w:r>
      <w:r w:rsidR="0030268C">
        <w:rPr>
          <w:rFonts w:ascii="Book Antiqua" w:hAnsi="Book Antiqua"/>
        </w:rPr>
        <w:t>of the</w:t>
      </w:r>
      <w:r w:rsidRPr="005671EE">
        <w:rPr>
          <w:rFonts w:ascii="Book Antiqua" w:hAnsi="Book Antiqua"/>
        </w:rPr>
        <w:t xml:space="preserve"> behind</w:t>
      </w:r>
      <w:r w:rsidR="0030268C">
        <w:rPr>
          <w:rFonts w:ascii="Book Antiqua" w:hAnsi="Book Antiqua"/>
        </w:rPr>
        <w:t>-</w:t>
      </w:r>
      <w:r w:rsidRPr="005671EE">
        <w:rPr>
          <w:rFonts w:ascii="Book Antiqua" w:hAnsi="Book Antiqua"/>
        </w:rPr>
        <w:t>the</w:t>
      </w:r>
      <w:r w:rsidR="0030268C">
        <w:rPr>
          <w:rFonts w:ascii="Book Antiqua" w:hAnsi="Book Antiqua"/>
        </w:rPr>
        <w:t>-</w:t>
      </w:r>
      <w:r w:rsidRPr="005671EE">
        <w:rPr>
          <w:rFonts w:ascii="Book Antiqua" w:hAnsi="Book Antiqua"/>
        </w:rPr>
        <w:t xml:space="preserve">scene </w:t>
      </w:r>
      <w:r w:rsidR="0030268C">
        <w:rPr>
          <w:rFonts w:ascii="Book Antiqua" w:hAnsi="Book Antiqua"/>
        </w:rPr>
        <w:t>necessities such as cooking, cleaning, etc</w:t>
      </w:r>
      <w:r w:rsidRPr="005671EE">
        <w:rPr>
          <w:rFonts w:ascii="Book Antiqua" w:hAnsi="Book Antiqua"/>
        </w:rPr>
        <w:t xml:space="preserve">. To </w:t>
      </w:r>
      <w:r w:rsidR="0030268C">
        <w:rPr>
          <w:rFonts w:ascii="Book Antiqua" w:hAnsi="Book Antiqua"/>
        </w:rPr>
        <w:t>the eyes of practitioners,</w:t>
      </w:r>
      <w:r w:rsidRPr="005671EE">
        <w:rPr>
          <w:rFonts w:ascii="Book Antiqua" w:hAnsi="Book Antiqua"/>
        </w:rPr>
        <w:t xml:space="preserve"> this looked </w:t>
      </w:r>
      <w:r w:rsidR="0030268C">
        <w:rPr>
          <w:rFonts w:ascii="Book Antiqua" w:hAnsi="Book Antiqua"/>
        </w:rPr>
        <w:t>right, too. The</w:t>
      </w:r>
      <w:r w:rsidRPr="005671EE">
        <w:rPr>
          <w:rFonts w:ascii="Book Antiqua" w:hAnsi="Book Antiqua"/>
        </w:rPr>
        <w:t xml:space="preserve"> priests looked trustworthy instead</w:t>
      </w:r>
      <w:r w:rsidR="00024998">
        <w:rPr>
          <w:rFonts w:ascii="Book Antiqua" w:hAnsi="Book Antiqua"/>
        </w:rPr>
        <w:t xml:space="preserve"> </w:t>
      </w:r>
      <w:r w:rsidR="00DC2BE8">
        <w:rPr>
          <w:rFonts w:ascii="Book Antiqua" w:hAnsi="Book Antiqua"/>
        </w:rPr>
        <w:t>of</w:t>
      </w:r>
      <w:r w:rsidRPr="005671EE">
        <w:rPr>
          <w:rFonts w:ascii="Book Antiqua" w:hAnsi="Book Antiqua"/>
        </w:rPr>
        <w:t xml:space="preserve"> </w:t>
      </w:r>
      <w:r w:rsidR="0030268C">
        <w:rPr>
          <w:rFonts w:ascii="Book Antiqua" w:hAnsi="Book Antiqua"/>
        </w:rPr>
        <w:t>men</w:t>
      </w:r>
      <w:r w:rsidRPr="005671EE">
        <w:rPr>
          <w:rFonts w:ascii="Book Antiqua" w:hAnsi="Book Antiqua"/>
        </w:rPr>
        <w:t xml:space="preserve"> who hid behind</w:t>
      </w:r>
      <w:r w:rsidR="0030268C">
        <w:rPr>
          <w:rFonts w:ascii="Book Antiqua" w:hAnsi="Book Antiqua"/>
        </w:rPr>
        <w:t xml:space="preserve"> the virtues of</w:t>
      </w:r>
      <w:r w:rsidRPr="005671EE">
        <w:rPr>
          <w:rFonts w:ascii="Book Antiqua" w:hAnsi="Book Antiqua"/>
        </w:rPr>
        <w:t xml:space="preserve"> their monk</w:t>
      </w:r>
      <w:r w:rsidR="0030268C">
        <w:rPr>
          <w:rFonts w:ascii="Book Antiqua" w:hAnsi="Book Antiqua"/>
        </w:rPr>
        <w:t>’</w:t>
      </w:r>
      <w:r w:rsidRPr="005671EE">
        <w:rPr>
          <w:rFonts w:ascii="Book Antiqua" w:hAnsi="Book Antiqua"/>
        </w:rPr>
        <w:t xml:space="preserve">s </w:t>
      </w:r>
      <w:r w:rsidR="0030268C">
        <w:rPr>
          <w:rFonts w:ascii="Book Antiqua" w:hAnsi="Book Antiqua"/>
        </w:rPr>
        <w:t>robes</w:t>
      </w:r>
      <w:r w:rsidRPr="005671EE">
        <w:rPr>
          <w:rFonts w:ascii="Book Antiqua" w:hAnsi="Book Antiqua"/>
        </w:rPr>
        <w:t xml:space="preserve"> </w:t>
      </w:r>
      <w:r w:rsidR="0030268C">
        <w:rPr>
          <w:rFonts w:ascii="Book Antiqua" w:hAnsi="Book Antiqua"/>
        </w:rPr>
        <w:t>but</w:t>
      </w:r>
      <w:r w:rsidRPr="005671EE">
        <w:rPr>
          <w:rFonts w:ascii="Book Antiqua" w:hAnsi="Book Antiqua"/>
        </w:rPr>
        <w:t xml:space="preserve"> did whatever the</w:t>
      </w:r>
      <w:r w:rsidR="0030268C">
        <w:rPr>
          <w:rFonts w:ascii="Book Antiqua" w:hAnsi="Book Antiqua"/>
        </w:rPr>
        <w:t>y pleased as me</w:t>
      </w:r>
      <w:r w:rsidRPr="005671EE">
        <w:rPr>
          <w:rFonts w:ascii="Book Antiqua" w:hAnsi="Book Antiqua"/>
        </w:rPr>
        <w:t>n</w:t>
      </w:r>
      <w:r w:rsidR="0030268C">
        <w:rPr>
          <w:rFonts w:ascii="Book Antiqua" w:hAnsi="Book Antiqua"/>
        </w:rPr>
        <w:t>.</w:t>
      </w:r>
    </w:p>
    <w:p w:rsidR="0030268C" w:rsidRDefault="0030268C" w:rsidP="00AC1BB0">
      <w:pPr>
        <w:ind w:firstLine="720"/>
        <w:jc w:val="both"/>
        <w:rPr>
          <w:rFonts w:ascii="Book Antiqua" w:hAnsi="Book Antiqua"/>
        </w:rPr>
      </w:pPr>
    </w:p>
    <w:p w:rsidR="0030268C" w:rsidRPr="001D6561" w:rsidRDefault="0030268C" w:rsidP="00AC1BB0">
      <w:pPr>
        <w:ind w:firstLine="720"/>
        <w:jc w:val="both"/>
        <w:rPr>
          <w:rFonts w:ascii="Book Antiqua" w:hAnsi="Book Antiqua"/>
        </w:rPr>
      </w:pPr>
    </w:p>
    <w:p w:rsidR="001D6561" w:rsidRPr="00E07BDC" w:rsidRDefault="00E07BDC" w:rsidP="00E07BDC">
      <w:pPr>
        <w:spacing w:after="240"/>
        <w:jc w:val="center"/>
        <w:rPr>
          <w:rFonts w:ascii="Wingdings 2" w:hAnsi="Wingdings 2"/>
        </w:rPr>
      </w:pP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r>
        <w:rPr>
          <w:rFonts w:ascii="Wingdings 2" w:hAnsi="Wingdings 2"/>
        </w:rPr>
        <w:t></w:t>
      </w:r>
    </w:p>
    <w:p w:rsidR="001D6561" w:rsidRDefault="001D6561" w:rsidP="00E07BDC">
      <w:pPr>
        <w:jc w:val="center"/>
        <w:rPr>
          <w:rFonts w:ascii="Book Antiqua" w:hAnsi="Book Antiqua"/>
          <w:b/>
          <w:sz w:val="28"/>
          <w:szCs w:val="28"/>
        </w:rPr>
      </w:pPr>
    </w:p>
    <w:p w:rsidR="00E07BDC" w:rsidRDefault="00E07BDC" w:rsidP="00E07BDC">
      <w:pPr>
        <w:jc w:val="center"/>
        <w:rPr>
          <w:rFonts w:ascii="Book Antiqua" w:hAnsi="Book Antiqua"/>
          <w:b/>
          <w:sz w:val="28"/>
          <w:szCs w:val="28"/>
        </w:rPr>
      </w:pPr>
      <w:r>
        <w:rPr>
          <w:rFonts w:ascii="Book Antiqua" w:hAnsi="Book Antiqua"/>
          <w:b/>
          <w:sz w:val="28"/>
          <w:szCs w:val="28"/>
        </w:rPr>
        <w:t>July 2014</w:t>
      </w:r>
    </w:p>
    <w:p w:rsidR="00E07BDC" w:rsidRDefault="00E07BDC" w:rsidP="00E07BDC">
      <w:pPr>
        <w:jc w:val="center"/>
        <w:rPr>
          <w:rFonts w:ascii="Book Antiqua" w:hAnsi="Book Antiqua"/>
          <w:b/>
          <w:sz w:val="28"/>
          <w:szCs w:val="28"/>
        </w:rPr>
      </w:pPr>
    </w:p>
    <w:p w:rsidR="00E07BDC" w:rsidRDefault="00DC2BE8" w:rsidP="00DC2BE8">
      <w:pPr>
        <w:jc w:val="both"/>
        <w:rPr>
          <w:rFonts w:ascii="Book Antiqua" w:hAnsi="Book Antiqua"/>
        </w:rPr>
      </w:pPr>
      <w:r w:rsidRPr="00AE1CEA">
        <w:rPr>
          <w:rFonts w:ascii="Book Antiqua" w:hAnsi="Book Antiqua"/>
          <w:b/>
          <w:caps/>
        </w:rPr>
        <w:t>Question</w:t>
      </w:r>
      <w:r w:rsidR="00AE1CEA">
        <w:rPr>
          <w:rFonts w:ascii="Book Antiqua" w:hAnsi="Book Antiqua"/>
          <w:b/>
          <w:smallCaps/>
        </w:rPr>
        <w:t>:</w:t>
      </w:r>
      <w:r w:rsidR="00AE1CEA">
        <w:rPr>
          <w:rFonts w:ascii="Book Antiqua" w:hAnsi="Book Antiqua"/>
          <w:b/>
          <w:smallCaps/>
        </w:rPr>
        <w:tab/>
        <w:t xml:space="preserve">     </w:t>
      </w:r>
      <w:r>
        <w:rPr>
          <w:rFonts w:ascii="Book Antiqua" w:hAnsi="Book Antiqua"/>
        </w:rPr>
        <w:t xml:space="preserve">What does it mean </w:t>
      </w:r>
      <w:r w:rsidR="00D849B6">
        <w:rPr>
          <w:rFonts w:ascii="Book Antiqua" w:hAnsi="Book Antiqua"/>
        </w:rPr>
        <w:t>to be</w:t>
      </w:r>
      <w:r>
        <w:rPr>
          <w:rFonts w:ascii="Book Antiqua" w:hAnsi="Book Antiqua"/>
        </w:rPr>
        <w:t xml:space="preserve"> “</w:t>
      </w:r>
      <w:r w:rsidR="00E07BDC" w:rsidRPr="00E07BDC">
        <w:rPr>
          <w:rFonts w:ascii="Book Antiqua" w:hAnsi="Book Antiqua"/>
        </w:rPr>
        <w:t>willing to g</w:t>
      </w:r>
      <w:r w:rsidR="002F0BBF">
        <w:rPr>
          <w:rFonts w:ascii="Book Antiqua" w:hAnsi="Book Antiqua"/>
        </w:rPr>
        <w:t>ive up one’</w:t>
      </w:r>
      <w:r>
        <w:rPr>
          <w:rFonts w:ascii="Book Antiqua" w:hAnsi="Book Antiqua"/>
        </w:rPr>
        <w:t>s life for Buddhism</w:t>
      </w:r>
      <w:r w:rsidR="00D849B6">
        <w:rPr>
          <w:rFonts w:ascii="Book Antiqua" w:hAnsi="Book Antiqua"/>
        </w:rPr>
        <w:t>”</w:t>
      </w:r>
      <w:r>
        <w:rPr>
          <w:rFonts w:ascii="Book Antiqua" w:hAnsi="Book Antiqua"/>
        </w:rPr>
        <w:t>?</w:t>
      </w:r>
    </w:p>
    <w:p w:rsidR="00DC2BE8" w:rsidRPr="00E07BDC" w:rsidRDefault="00DC2BE8" w:rsidP="00DC2BE8">
      <w:pPr>
        <w:jc w:val="both"/>
        <w:rPr>
          <w:rFonts w:ascii="Book Antiqua" w:hAnsi="Book Antiqua"/>
        </w:rPr>
      </w:pPr>
    </w:p>
    <w:p w:rsidR="00D849B6" w:rsidRDefault="00DC2BE8" w:rsidP="00D849B6">
      <w:pPr>
        <w:jc w:val="both"/>
        <w:rPr>
          <w:rFonts w:ascii="Book Antiqua" w:hAnsi="Book Antiqua"/>
        </w:rPr>
      </w:pPr>
      <w:r>
        <w:rPr>
          <w:rFonts w:ascii="Book Antiqua" w:hAnsi="Book Antiqua"/>
          <w:b/>
        </w:rPr>
        <w:t>RH</w:t>
      </w:r>
      <w:r w:rsidR="00E07BDC" w:rsidRPr="00E07BDC">
        <w:rPr>
          <w:rFonts w:ascii="Book Antiqua" w:hAnsi="Book Antiqua"/>
        </w:rPr>
        <w:t>:</w:t>
      </w:r>
      <w:r>
        <w:rPr>
          <w:rFonts w:ascii="Book Antiqua" w:hAnsi="Book Antiqua"/>
        </w:rPr>
        <w:t xml:space="preserve"> </w:t>
      </w:r>
      <w:r>
        <w:rPr>
          <w:rFonts w:ascii="Book Antiqua" w:hAnsi="Book Antiqua"/>
        </w:rPr>
        <w:tab/>
      </w:r>
      <w:r w:rsidR="00D849B6">
        <w:rPr>
          <w:rFonts w:ascii="Book Antiqua" w:hAnsi="Book Antiqua"/>
        </w:rPr>
        <w:t xml:space="preserve">This appears in </w:t>
      </w:r>
      <w:r>
        <w:rPr>
          <w:rFonts w:ascii="Book Antiqua" w:hAnsi="Book Antiqua"/>
        </w:rPr>
        <w:t xml:space="preserve">“Letter </w:t>
      </w:r>
      <w:r w:rsidRPr="00EB31D8">
        <w:rPr>
          <w:rFonts w:ascii="Book Antiqua" w:hAnsi="Book Antiqua"/>
        </w:rPr>
        <w:t xml:space="preserve">to </w:t>
      </w:r>
      <w:proofErr w:type="spellStart"/>
      <w:r w:rsidR="00EB31D8" w:rsidRPr="00EB31D8">
        <w:rPr>
          <w:rFonts w:ascii="Book Antiqua" w:hAnsi="Book Antiqua"/>
        </w:rPr>
        <w:t>Gijō-</w:t>
      </w:r>
      <w:r w:rsidR="00E07BDC" w:rsidRPr="00EB31D8">
        <w:rPr>
          <w:rFonts w:ascii="Book Antiqua" w:hAnsi="Book Antiqua"/>
        </w:rPr>
        <w:t>b</w:t>
      </w:r>
      <w:r w:rsidR="00EB31D8" w:rsidRPr="00EB31D8">
        <w:rPr>
          <w:rFonts w:ascii="Book Antiqua" w:hAnsi="Book Antiqua"/>
        </w:rPr>
        <w:t>ō</w:t>
      </w:r>
      <w:proofErr w:type="spellEnd"/>
      <w:r>
        <w:rPr>
          <w:rFonts w:ascii="Book Antiqua" w:hAnsi="Book Antiqua"/>
        </w:rPr>
        <w:t>”</w:t>
      </w:r>
      <w:r w:rsidR="00E07BDC" w:rsidRPr="00E07BDC">
        <w:rPr>
          <w:rFonts w:ascii="Book Antiqua" w:hAnsi="Book Antiqua"/>
        </w:rPr>
        <w:t xml:space="preserve"> </w:t>
      </w:r>
      <w:r w:rsidR="00D849B6">
        <w:rPr>
          <w:rFonts w:ascii="Book Antiqua" w:hAnsi="Book Antiqua"/>
        </w:rPr>
        <w:t xml:space="preserve">which </w:t>
      </w:r>
      <w:r>
        <w:rPr>
          <w:rFonts w:ascii="Book Antiqua" w:hAnsi="Book Antiqua"/>
        </w:rPr>
        <w:t>was written by</w:t>
      </w:r>
      <w:r w:rsidR="00E07BDC" w:rsidRPr="00E07BDC">
        <w:rPr>
          <w:rFonts w:ascii="Book Antiqua" w:hAnsi="Book Antiqua"/>
        </w:rPr>
        <w:t xml:space="preserve"> </w:t>
      </w:r>
      <w:proofErr w:type="spellStart"/>
      <w:r w:rsidR="00E07BDC" w:rsidRPr="00E07BDC">
        <w:rPr>
          <w:rFonts w:ascii="Book Antiqua" w:hAnsi="Book Antiqua"/>
        </w:rPr>
        <w:t>Nichiren</w:t>
      </w:r>
      <w:proofErr w:type="spellEnd"/>
      <w:r w:rsidR="00E07BDC" w:rsidRPr="00E07BDC">
        <w:rPr>
          <w:rFonts w:ascii="Book Antiqua" w:hAnsi="Book Antiqua"/>
        </w:rPr>
        <w:t xml:space="preserve"> to </w:t>
      </w:r>
      <w:r>
        <w:rPr>
          <w:rFonts w:ascii="Book Antiqua" w:hAnsi="Book Antiqua"/>
        </w:rPr>
        <w:t xml:space="preserve">the priest </w:t>
      </w:r>
      <w:proofErr w:type="spellStart"/>
      <w:r w:rsidR="00EB31D8" w:rsidRPr="00EB31D8">
        <w:rPr>
          <w:rFonts w:ascii="Book Antiqua" w:hAnsi="Book Antiqua"/>
        </w:rPr>
        <w:t>Gijō-bō</w:t>
      </w:r>
      <w:proofErr w:type="spellEnd"/>
      <w:r w:rsidR="00E07BDC" w:rsidRPr="00E07BDC">
        <w:rPr>
          <w:rFonts w:ascii="Book Antiqua" w:hAnsi="Book Antiqua"/>
        </w:rPr>
        <w:t xml:space="preserve">. </w:t>
      </w:r>
    </w:p>
    <w:p w:rsidR="00D849B6" w:rsidRDefault="00E07BDC" w:rsidP="00D849B6">
      <w:pPr>
        <w:ind w:firstLine="720"/>
        <w:jc w:val="both"/>
        <w:rPr>
          <w:rFonts w:ascii="Book Antiqua" w:hAnsi="Book Antiqua"/>
        </w:rPr>
      </w:pPr>
      <w:r w:rsidRPr="00D849B6">
        <w:rPr>
          <w:rFonts w:ascii="Book Antiqua" w:hAnsi="Book Antiqua"/>
        </w:rPr>
        <w:t>The purpose</w:t>
      </w:r>
      <w:r w:rsidRPr="00E07BDC">
        <w:rPr>
          <w:rFonts w:ascii="Book Antiqua" w:hAnsi="Book Antiqua"/>
        </w:rPr>
        <w:t xml:space="preserve"> of practicing this teaching, from the Buddha</w:t>
      </w:r>
      <w:r w:rsidR="00D849B6">
        <w:rPr>
          <w:rFonts w:ascii="Book Antiqua" w:hAnsi="Book Antiqua"/>
        </w:rPr>
        <w:t>’</w:t>
      </w:r>
      <w:r w:rsidRPr="00E07BDC">
        <w:rPr>
          <w:rFonts w:ascii="Book Antiqua" w:hAnsi="Book Antiqua"/>
        </w:rPr>
        <w:t xml:space="preserve">s point of view, is for people to attain Buddhahood. </w:t>
      </w:r>
      <w:proofErr w:type="spellStart"/>
      <w:r w:rsidR="00D849B6">
        <w:rPr>
          <w:rFonts w:ascii="Book Antiqua" w:hAnsi="Book Antiqua"/>
        </w:rPr>
        <w:t>Nichiren</w:t>
      </w:r>
      <w:proofErr w:type="spellEnd"/>
      <w:r w:rsidR="00D849B6">
        <w:rPr>
          <w:rFonts w:ascii="Book Antiqua" w:hAnsi="Book Antiqua"/>
        </w:rPr>
        <w:t xml:space="preserve"> </w:t>
      </w:r>
      <w:r w:rsidRPr="00E07BDC">
        <w:rPr>
          <w:rFonts w:ascii="Book Antiqua" w:hAnsi="Book Antiqua"/>
        </w:rPr>
        <w:t>wants people, who</w:t>
      </w:r>
      <w:r w:rsidR="00024998" w:rsidRPr="00024998">
        <w:rPr>
          <w:rFonts w:ascii="Book Antiqua" w:hAnsi="Book Antiqua"/>
        </w:rPr>
        <w:t xml:space="preserve"> </w:t>
      </w:r>
      <w:r w:rsidR="00024998">
        <w:rPr>
          <w:rFonts w:ascii="Book Antiqua" w:hAnsi="Book Antiqua"/>
        </w:rPr>
        <w:t>were of course</w:t>
      </w:r>
      <w:r w:rsidR="00D849B6">
        <w:rPr>
          <w:rFonts w:ascii="Book Antiqua" w:hAnsi="Book Antiqua"/>
        </w:rPr>
        <w:t xml:space="preserve">, like himself, </w:t>
      </w:r>
      <w:r w:rsidRPr="00E07BDC">
        <w:rPr>
          <w:rFonts w:ascii="Book Antiqua" w:hAnsi="Book Antiqua"/>
        </w:rPr>
        <w:t xml:space="preserve">born human, to be like him and attain the same state as he did, and for them to open their eyes to see that this is the #1 purpose in life (the ultimate goal). </w:t>
      </w:r>
      <w:r w:rsidR="00D849B6">
        <w:rPr>
          <w:rFonts w:ascii="Book Antiqua" w:hAnsi="Book Antiqua"/>
        </w:rPr>
        <w:t>For us ordinary human beings</w:t>
      </w:r>
      <w:r w:rsidRPr="00E07BDC">
        <w:rPr>
          <w:rFonts w:ascii="Book Antiqua" w:hAnsi="Book Antiqua"/>
        </w:rPr>
        <w:t>, attai</w:t>
      </w:r>
      <w:r w:rsidR="00D849B6">
        <w:rPr>
          <w:rFonts w:ascii="Book Antiqua" w:hAnsi="Book Antiqua"/>
        </w:rPr>
        <w:t>ning Buddhahood sometimes doesn’</w:t>
      </w:r>
      <w:r w:rsidRPr="00E07BDC">
        <w:rPr>
          <w:rFonts w:ascii="Book Antiqua" w:hAnsi="Book Antiqua"/>
        </w:rPr>
        <w:t xml:space="preserve">t seem like the ultimate goal because </w:t>
      </w:r>
      <w:r w:rsidR="00D849B6">
        <w:rPr>
          <w:rFonts w:ascii="Book Antiqua" w:hAnsi="Book Antiqua"/>
        </w:rPr>
        <w:t>so many</w:t>
      </w:r>
      <w:r w:rsidRPr="00E07BDC">
        <w:rPr>
          <w:rFonts w:ascii="Book Antiqua" w:hAnsi="Book Antiqua"/>
        </w:rPr>
        <w:t xml:space="preserve"> things happen in our lives.</w:t>
      </w:r>
      <w:r w:rsidR="00D849B6">
        <w:rPr>
          <w:rFonts w:ascii="Book Antiqua" w:hAnsi="Book Antiqua"/>
        </w:rPr>
        <w:t xml:space="preserve"> And b</w:t>
      </w:r>
      <w:r w:rsidRPr="00E07BDC">
        <w:rPr>
          <w:rFonts w:ascii="Book Antiqua" w:hAnsi="Book Antiqua"/>
        </w:rPr>
        <w:t xml:space="preserve">ecause </w:t>
      </w:r>
      <w:r w:rsidR="002F0BBF">
        <w:rPr>
          <w:rFonts w:ascii="Book Antiqua" w:hAnsi="Book Antiqua"/>
        </w:rPr>
        <w:t>there is a</w:t>
      </w:r>
      <w:r w:rsidRPr="00E07BDC">
        <w:rPr>
          <w:rFonts w:ascii="Book Antiqua" w:hAnsi="Book Antiqua"/>
        </w:rPr>
        <w:t xml:space="preserve"> difference between the Buddha’s point of view and our perspective</w:t>
      </w:r>
      <w:r w:rsidR="00D849B6">
        <w:rPr>
          <w:rFonts w:ascii="Book Antiqua" w:hAnsi="Book Antiqua"/>
        </w:rPr>
        <w:t>, there is a disparity</w:t>
      </w:r>
      <w:r w:rsidRPr="00E07BDC">
        <w:rPr>
          <w:rFonts w:ascii="Book Antiqua" w:hAnsi="Book Antiqua"/>
        </w:rPr>
        <w:t xml:space="preserve"> between </w:t>
      </w:r>
      <w:r w:rsidR="00D849B6">
        <w:rPr>
          <w:rFonts w:ascii="Book Antiqua" w:hAnsi="Book Antiqua"/>
        </w:rPr>
        <w:t>the Buddha’</w:t>
      </w:r>
      <w:r w:rsidRPr="00E07BDC">
        <w:rPr>
          <w:rFonts w:ascii="Book Antiqua" w:hAnsi="Book Antiqua"/>
        </w:rPr>
        <w:t>s purpose (for practicing this religion)</w:t>
      </w:r>
      <w:r w:rsidR="00D849B6">
        <w:rPr>
          <w:rFonts w:ascii="Book Antiqua" w:hAnsi="Book Antiqua"/>
        </w:rPr>
        <w:t xml:space="preserve"> and the practitioners’ purpose.</w:t>
      </w:r>
    </w:p>
    <w:p w:rsidR="00024998" w:rsidRDefault="00024998" w:rsidP="00D849B6">
      <w:pPr>
        <w:ind w:firstLine="720"/>
        <w:jc w:val="both"/>
        <w:rPr>
          <w:rFonts w:ascii="Book Antiqua" w:hAnsi="Book Antiqua"/>
        </w:rPr>
      </w:pPr>
    </w:p>
    <w:p w:rsidR="00D849B6" w:rsidRDefault="00E07BDC" w:rsidP="00D849B6">
      <w:pPr>
        <w:ind w:firstLine="720"/>
        <w:jc w:val="both"/>
        <w:rPr>
          <w:rFonts w:ascii="Book Antiqua" w:hAnsi="Book Antiqua"/>
        </w:rPr>
      </w:pPr>
      <w:r w:rsidRPr="00E07BDC">
        <w:rPr>
          <w:rFonts w:ascii="Book Antiqua" w:hAnsi="Book Antiqua"/>
        </w:rPr>
        <w:t xml:space="preserve">There are two ways of practicing this teaching: </w:t>
      </w:r>
    </w:p>
    <w:p w:rsidR="00D849B6" w:rsidRDefault="00E07BDC" w:rsidP="00D849B6">
      <w:pPr>
        <w:ind w:firstLine="720"/>
        <w:jc w:val="both"/>
        <w:rPr>
          <w:rFonts w:ascii="Book Antiqua" w:hAnsi="Book Antiqua"/>
        </w:rPr>
      </w:pPr>
      <w:r w:rsidRPr="00E07BDC">
        <w:rPr>
          <w:rFonts w:ascii="Book Antiqua" w:hAnsi="Book Antiqua"/>
        </w:rPr>
        <w:t xml:space="preserve">1) One can either practice this teaching based on the teachings by </w:t>
      </w:r>
      <w:r w:rsidR="00FC5579">
        <w:rPr>
          <w:rFonts w:ascii="Book Antiqua" w:hAnsi="Book Antiqua"/>
        </w:rPr>
        <w:t xml:space="preserve">the </w:t>
      </w:r>
      <w:r w:rsidRPr="00E07BDC">
        <w:rPr>
          <w:rFonts w:ascii="Book Antiqua" w:hAnsi="Book Antiqua"/>
        </w:rPr>
        <w:t xml:space="preserve">Buddha, or </w:t>
      </w:r>
    </w:p>
    <w:p w:rsidR="00D849B6" w:rsidRDefault="00E07BDC" w:rsidP="00D849B6">
      <w:pPr>
        <w:ind w:firstLine="720"/>
        <w:jc w:val="both"/>
        <w:rPr>
          <w:rFonts w:ascii="Book Antiqua" w:hAnsi="Book Antiqua"/>
        </w:rPr>
      </w:pPr>
      <w:r w:rsidRPr="00E07BDC">
        <w:rPr>
          <w:rFonts w:ascii="Book Antiqua" w:hAnsi="Book Antiqua"/>
        </w:rPr>
        <w:t>2) One can practice this teachi</w:t>
      </w:r>
      <w:r w:rsidR="00FC5579">
        <w:rPr>
          <w:rFonts w:ascii="Book Antiqua" w:hAnsi="Book Antiqua"/>
        </w:rPr>
        <w:t xml:space="preserve">ng </w:t>
      </w:r>
      <w:r w:rsidR="00024998">
        <w:rPr>
          <w:rFonts w:ascii="Book Antiqua" w:hAnsi="Book Antiqua"/>
        </w:rPr>
        <w:t>based on what one believes is</w:t>
      </w:r>
      <w:r w:rsidRPr="00E07BDC">
        <w:rPr>
          <w:rFonts w:ascii="Book Antiqua" w:hAnsi="Book Antiqua"/>
        </w:rPr>
        <w:t xml:space="preserve"> right. </w:t>
      </w:r>
    </w:p>
    <w:p w:rsidR="00D849B6" w:rsidRDefault="00D849B6" w:rsidP="00D849B6">
      <w:pPr>
        <w:jc w:val="both"/>
        <w:rPr>
          <w:rFonts w:ascii="Book Antiqua" w:hAnsi="Book Antiqua"/>
        </w:rPr>
      </w:pPr>
    </w:p>
    <w:p w:rsidR="00E07BDC" w:rsidRPr="00E07BDC" w:rsidRDefault="00E07BDC" w:rsidP="00352FE8">
      <w:pPr>
        <w:ind w:firstLine="720"/>
        <w:jc w:val="both"/>
        <w:rPr>
          <w:rFonts w:ascii="Book Antiqua" w:hAnsi="Book Antiqua"/>
        </w:rPr>
      </w:pPr>
      <w:r w:rsidRPr="00E07BDC">
        <w:rPr>
          <w:rFonts w:ascii="Book Antiqua" w:hAnsi="Book Antiqua"/>
        </w:rPr>
        <w:t xml:space="preserve">The person who practices in the second instance is using the teaching like </w:t>
      </w:r>
      <w:r w:rsidR="002014F3">
        <w:rPr>
          <w:rFonts w:ascii="Book Antiqua" w:hAnsi="Book Antiqua"/>
        </w:rPr>
        <w:t xml:space="preserve">an adornment or </w:t>
      </w:r>
      <w:r w:rsidRPr="00E07BDC">
        <w:rPr>
          <w:rFonts w:ascii="Book Antiqua" w:hAnsi="Book Antiqua"/>
        </w:rPr>
        <w:t xml:space="preserve">some kind of jewelry to wear. This happens not only in Buddhism but in other religions throughout the world. In this </w:t>
      </w:r>
      <w:r w:rsidR="00FC5579" w:rsidRPr="00E07BDC">
        <w:rPr>
          <w:rFonts w:ascii="Book Antiqua" w:hAnsi="Book Antiqua"/>
        </w:rPr>
        <w:t>situation</w:t>
      </w:r>
      <w:r w:rsidRPr="00E07BDC">
        <w:rPr>
          <w:rFonts w:ascii="Book Antiqua" w:hAnsi="Book Antiqua"/>
        </w:rPr>
        <w:t>, there is a differe</w:t>
      </w:r>
      <w:r w:rsidR="00FC5579">
        <w:rPr>
          <w:rFonts w:ascii="Book Antiqua" w:hAnsi="Book Antiqua"/>
        </w:rPr>
        <w:t>nce between the Buddha (or God)’</w:t>
      </w:r>
      <w:r w:rsidRPr="00E07BDC">
        <w:rPr>
          <w:rFonts w:ascii="Book Antiqua" w:hAnsi="Book Antiqua"/>
        </w:rPr>
        <w:t>s poi</w:t>
      </w:r>
      <w:r w:rsidR="00FC5579">
        <w:rPr>
          <w:rFonts w:ascii="Book Antiqua" w:hAnsi="Book Antiqua"/>
        </w:rPr>
        <w:t>nt of view and the practitioner’</w:t>
      </w:r>
      <w:r w:rsidRPr="00E07BDC">
        <w:rPr>
          <w:rFonts w:ascii="Book Antiqua" w:hAnsi="Book Antiqua"/>
        </w:rPr>
        <w:t xml:space="preserve">s point of view. </w:t>
      </w:r>
      <w:r w:rsidR="002F0BBF">
        <w:rPr>
          <w:rFonts w:ascii="Book Antiqua" w:hAnsi="Book Antiqua"/>
        </w:rPr>
        <w:t>Here the practitioner is not really practicing Buddhism, he/she is practicing according to his</w:t>
      </w:r>
      <w:r w:rsidR="00024998">
        <w:rPr>
          <w:rFonts w:ascii="Book Antiqua" w:hAnsi="Book Antiqua"/>
        </w:rPr>
        <w:t xml:space="preserve"> or her</w:t>
      </w:r>
      <w:r w:rsidR="002F0BBF">
        <w:rPr>
          <w:rFonts w:ascii="Book Antiqua" w:hAnsi="Book Antiqua"/>
        </w:rPr>
        <w:t xml:space="preserve"> own view.</w:t>
      </w:r>
    </w:p>
    <w:p w:rsidR="004401D6" w:rsidRDefault="00EB31D8" w:rsidP="002F0BBF">
      <w:pPr>
        <w:ind w:firstLine="720"/>
        <w:jc w:val="both"/>
        <w:rPr>
          <w:rFonts w:ascii="Book Antiqua" w:hAnsi="Book Antiqua"/>
        </w:rPr>
      </w:pPr>
      <w:r>
        <w:rPr>
          <w:rFonts w:ascii="Book Antiqua" w:hAnsi="Book Antiqua"/>
        </w:rPr>
        <w:t>At the end</w:t>
      </w:r>
      <w:r w:rsidR="00E07BDC" w:rsidRPr="00E07BDC">
        <w:rPr>
          <w:rFonts w:ascii="Book Antiqua" w:hAnsi="Book Antiqua"/>
        </w:rPr>
        <w:t xml:space="preserve"> of </w:t>
      </w:r>
      <w:r>
        <w:rPr>
          <w:rFonts w:ascii="Book Antiqua" w:hAnsi="Book Antiqua"/>
        </w:rPr>
        <w:t>“</w:t>
      </w:r>
      <w:r w:rsidR="00E07BDC" w:rsidRPr="00E07BDC">
        <w:rPr>
          <w:rFonts w:ascii="Book Antiqua" w:hAnsi="Book Antiqua"/>
        </w:rPr>
        <w:t xml:space="preserve">Letter to </w:t>
      </w:r>
      <w:proofErr w:type="spellStart"/>
      <w:r w:rsidR="00E07BDC" w:rsidRPr="00E07BDC">
        <w:rPr>
          <w:rFonts w:ascii="Book Antiqua" w:hAnsi="Book Antiqua"/>
        </w:rPr>
        <w:t>Gij</w:t>
      </w:r>
      <w:r>
        <w:rPr>
          <w:rFonts w:ascii="Book Antiqua" w:hAnsi="Book Antiqua"/>
        </w:rPr>
        <w:t>ō</w:t>
      </w:r>
      <w:r w:rsidR="00E07BDC" w:rsidRPr="00E07BDC">
        <w:rPr>
          <w:rFonts w:ascii="Book Antiqua" w:hAnsi="Book Antiqua"/>
        </w:rPr>
        <w:t>-b</w:t>
      </w:r>
      <w:r>
        <w:rPr>
          <w:rFonts w:ascii="Book Antiqua" w:hAnsi="Book Antiqua"/>
        </w:rPr>
        <w:t>ō</w:t>
      </w:r>
      <w:proofErr w:type="spellEnd"/>
      <w:r>
        <w:rPr>
          <w:rFonts w:ascii="Book Antiqua" w:hAnsi="Book Antiqua"/>
        </w:rPr>
        <w:t>”</w:t>
      </w:r>
      <w:r w:rsidR="00E07BDC" w:rsidRPr="00E07BDC">
        <w:rPr>
          <w:rFonts w:ascii="Book Antiqua" w:hAnsi="Book Antiqua"/>
        </w:rPr>
        <w:t xml:space="preserve"> it says “</w:t>
      </w:r>
      <w:r>
        <w:rPr>
          <w:rFonts w:ascii="Book Antiqua" w:hAnsi="Book Antiqua"/>
        </w:rPr>
        <w:t>This is why I have emphatically urged you to be willing to give up your body and your life for the sake of the Lotus Sutra</w:t>
      </w:r>
      <w:r w:rsidR="00352FE8">
        <w:rPr>
          <w:rFonts w:ascii="Book Antiqua" w:hAnsi="Book Antiqua"/>
        </w:rPr>
        <w:t>.”</w:t>
      </w:r>
      <w:r>
        <w:rPr>
          <w:rFonts w:ascii="Book Antiqua" w:hAnsi="Book Antiqua"/>
        </w:rPr>
        <w:t xml:space="preserve"> </w:t>
      </w:r>
      <w:r w:rsidR="00E07BDC" w:rsidRPr="00E07BDC">
        <w:rPr>
          <w:rFonts w:ascii="Book Antiqua" w:hAnsi="Book Antiqua"/>
        </w:rPr>
        <w:t xml:space="preserve">In other words, with this sentence </w:t>
      </w:r>
      <w:proofErr w:type="spellStart"/>
      <w:r w:rsidR="00E07BDC" w:rsidRPr="00E07BDC">
        <w:rPr>
          <w:rFonts w:ascii="Book Antiqua" w:hAnsi="Book Antiqua"/>
        </w:rPr>
        <w:t>Nichiren</w:t>
      </w:r>
      <w:proofErr w:type="spellEnd"/>
      <w:r w:rsidR="00E07BDC" w:rsidRPr="00E07BDC">
        <w:rPr>
          <w:rFonts w:ascii="Book Antiqua" w:hAnsi="Book Antiqua"/>
        </w:rPr>
        <w:t xml:space="preserve"> </w:t>
      </w:r>
      <w:r>
        <w:rPr>
          <w:rFonts w:ascii="Book Antiqua" w:hAnsi="Book Antiqua"/>
        </w:rPr>
        <w:t>is saying</w:t>
      </w:r>
      <w:r w:rsidR="004401D6">
        <w:rPr>
          <w:rFonts w:ascii="Book Antiqua" w:hAnsi="Book Antiqua"/>
        </w:rPr>
        <w:t xml:space="preserve"> I</w:t>
      </w:r>
      <w:r>
        <w:rPr>
          <w:rFonts w:ascii="Book Antiqua" w:hAnsi="Book Antiqua"/>
        </w:rPr>
        <w:t xml:space="preserve"> don’t</w:t>
      </w:r>
      <w:r w:rsidR="002F0BBF">
        <w:rPr>
          <w:rFonts w:ascii="Book Antiqua" w:hAnsi="Book Antiqua"/>
        </w:rPr>
        <w:t xml:space="preserve"> want</w:t>
      </w:r>
      <w:r w:rsidR="004401D6">
        <w:rPr>
          <w:rFonts w:ascii="Book Antiqua" w:hAnsi="Book Antiqua"/>
        </w:rPr>
        <w:t xml:space="preserve"> you to</w:t>
      </w:r>
      <w:r>
        <w:rPr>
          <w:rFonts w:ascii="Book Antiqua" w:hAnsi="Book Antiqua"/>
        </w:rPr>
        <w:t xml:space="preserve"> be </w:t>
      </w:r>
      <w:r w:rsidR="00020872">
        <w:rPr>
          <w:rFonts w:ascii="Book Antiqua" w:hAnsi="Book Antiqua"/>
        </w:rPr>
        <w:t xml:space="preserve">fixated </w:t>
      </w:r>
      <w:r>
        <w:rPr>
          <w:rFonts w:ascii="Book Antiqua" w:hAnsi="Book Antiqua"/>
        </w:rPr>
        <w:t>on your life</w:t>
      </w:r>
      <w:r w:rsidR="004401D6">
        <w:rPr>
          <w:rFonts w:ascii="Book Antiqua" w:hAnsi="Book Antiqua"/>
        </w:rPr>
        <w:t>;</w:t>
      </w:r>
      <w:r>
        <w:rPr>
          <w:rFonts w:ascii="Book Antiqua" w:hAnsi="Book Antiqua"/>
        </w:rPr>
        <w:t xml:space="preserve"> instead</w:t>
      </w:r>
      <w:r w:rsidR="004401D6">
        <w:rPr>
          <w:rFonts w:ascii="Book Antiqua" w:hAnsi="Book Antiqua"/>
        </w:rPr>
        <w:t xml:space="preserve"> I want you</w:t>
      </w:r>
      <w:r>
        <w:rPr>
          <w:rFonts w:ascii="Book Antiqua" w:hAnsi="Book Antiqua"/>
        </w:rPr>
        <w:t xml:space="preserve"> </w:t>
      </w:r>
      <w:r w:rsidR="00E07BDC" w:rsidRPr="00E07BDC">
        <w:rPr>
          <w:rFonts w:ascii="Book Antiqua" w:hAnsi="Book Antiqua"/>
        </w:rPr>
        <w:t xml:space="preserve">realize that </w:t>
      </w:r>
      <w:r>
        <w:rPr>
          <w:rFonts w:ascii="Book Antiqua" w:hAnsi="Book Antiqua"/>
        </w:rPr>
        <w:t>you</w:t>
      </w:r>
      <w:r w:rsidR="00E07BDC" w:rsidRPr="00E07BDC">
        <w:rPr>
          <w:rFonts w:ascii="Book Antiqua" w:hAnsi="Book Antiqua"/>
        </w:rPr>
        <w:t xml:space="preserve"> can attain Bu</w:t>
      </w:r>
      <w:r w:rsidR="002F0BBF">
        <w:rPr>
          <w:rFonts w:ascii="Book Antiqua" w:hAnsi="Book Antiqua"/>
        </w:rPr>
        <w:t>ddhahood. The Lotus Sutra doesn’</w:t>
      </w:r>
      <w:r w:rsidR="00E07BDC" w:rsidRPr="00E07BDC">
        <w:rPr>
          <w:rFonts w:ascii="Book Antiqua" w:hAnsi="Book Antiqua"/>
        </w:rPr>
        <w:t>t make us do anything</w:t>
      </w:r>
      <w:r>
        <w:rPr>
          <w:rFonts w:ascii="Book Antiqua" w:hAnsi="Book Antiqua"/>
        </w:rPr>
        <w:t>. It does</w:t>
      </w:r>
      <w:r w:rsidR="004401D6">
        <w:rPr>
          <w:rFonts w:ascii="Book Antiqua" w:hAnsi="Book Antiqua"/>
        </w:rPr>
        <w:t>n</w:t>
      </w:r>
      <w:r>
        <w:rPr>
          <w:rFonts w:ascii="Book Antiqua" w:hAnsi="Book Antiqua"/>
        </w:rPr>
        <w:t>’</w:t>
      </w:r>
      <w:r w:rsidR="004401D6">
        <w:rPr>
          <w:rFonts w:ascii="Book Antiqua" w:hAnsi="Book Antiqua"/>
        </w:rPr>
        <w:t>t brainwash us.</w:t>
      </w:r>
      <w:r w:rsidR="00E07BDC" w:rsidRPr="00E07BDC">
        <w:rPr>
          <w:rFonts w:ascii="Book Antiqua" w:hAnsi="Book Antiqua"/>
        </w:rPr>
        <w:t xml:space="preserve"> </w:t>
      </w:r>
      <w:r w:rsidR="004401D6">
        <w:rPr>
          <w:rFonts w:ascii="Book Antiqua" w:hAnsi="Book Antiqua"/>
        </w:rPr>
        <w:t xml:space="preserve">And </w:t>
      </w:r>
      <w:r w:rsidR="00E07BDC" w:rsidRPr="00E07BDC">
        <w:rPr>
          <w:rFonts w:ascii="Book Antiqua" w:hAnsi="Book Antiqua"/>
        </w:rPr>
        <w:t>there is no</w:t>
      </w:r>
      <w:r w:rsidR="004401D6">
        <w:rPr>
          <w:rFonts w:ascii="Book Antiqua" w:hAnsi="Book Antiqua"/>
        </w:rPr>
        <w:t xml:space="preserve"> covenant or</w:t>
      </w:r>
      <w:r w:rsidR="00E07BDC" w:rsidRPr="00E07BDC">
        <w:rPr>
          <w:rFonts w:ascii="Book Antiqua" w:hAnsi="Book Antiqua"/>
        </w:rPr>
        <w:t xml:space="preserve"> contract between the Lotus Sutra and us. In life, we will encount</w:t>
      </w:r>
      <w:r w:rsidR="004401D6">
        <w:rPr>
          <w:rFonts w:ascii="Book Antiqua" w:hAnsi="Book Antiqua"/>
        </w:rPr>
        <w:t>er challenges, but despite the</w:t>
      </w:r>
      <w:r w:rsidR="00E07BDC" w:rsidRPr="00E07BDC">
        <w:rPr>
          <w:rFonts w:ascii="Book Antiqua" w:hAnsi="Book Antiqua"/>
        </w:rPr>
        <w:t xml:space="preserve"> challenges</w:t>
      </w:r>
      <w:r w:rsidR="004401D6">
        <w:rPr>
          <w:rFonts w:ascii="Book Antiqua" w:hAnsi="Book Antiqua"/>
        </w:rPr>
        <w:t xml:space="preserve"> we will face,</w:t>
      </w:r>
      <w:r w:rsidR="00E07BDC" w:rsidRPr="00E07BDC">
        <w:rPr>
          <w:rFonts w:ascii="Book Antiqua" w:hAnsi="Book Antiqua"/>
        </w:rPr>
        <w:t xml:space="preserve"> practice this teaching without losing a sense of self</w:t>
      </w:r>
      <w:r w:rsidR="004401D6">
        <w:rPr>
          <w:rFonts w:ascii="Book Antiqua" w:hAnsi="Book Antiqua"/>
        </w:rPr>
        <w:t>,</w:t>
      </w:r>
      <w:r w:rsidR="00E07BDC" w:rsidRPr="00E07BDC">
        <w:rPr>
          <w:rFonts w:ascii="Book Antiqua" w:hAnsi="Book Antiqua"/>
        </w:rPr>
        <w:t xml:space="preserve"> and find resonance and </w:t>
      </w:r>
      <w:r w:rsidR="004401D6">
        <w:rPr>
          <w:rFonts w:ascii="Book Antiqua" w:hAnsi="Book Antiqua"/>
        </w:rPr>
        <w:t>happiness</w:t>
      </w:r>
      <w:r w:rsidR="00E07BDC" w:rsidRPr="00E07BDC">
        <w:rPr>
          <w:rFonts w:ascii="Book Antiqua" w:hAnsi="Book Antiqua"/>
        </w:rPr>
        <w:t xml:space="preserve"> </w:t>
      </w:r>
      <w:r w:rsidR="004401D6" w:rsidRPr="00E07BDC">
        <w:rPr>
          <w:rFonts w:ascii="Book Antiqua" w:hAnsi="Book Antiqua"/>
        </w:rPr>
        <w:t>in the teaching</w:t>
      </w:r>
      <w:r w:rsidR="004401D6">
        <w:rPr>
          <w:rFonts w:ascii="Book Antiqua" w:hAnsi="Book Antiqua"/>
        </w:rPr>
        <w:t>s</w:t>
      </w:r>
      <w:r w:rsidR="00E07BDC" w:rsidRPr="00E07BDC">
        <w:rPr>
          <w:rFonts w:ascii="Book Antiqua" w:hAnsi="Book Antiqua"/>
        </w:rPr>
        <w:t xml:space="preserve">. </w:t>
      </w:r>
    </w:p>
    <w:p w:rsidR="004401D6" w:rsidRPr="00E07BDC" w:rsidRDefault="00020872" w:rsidP="004401D6">
      <w:pPr>
        <w:ind w:firstLine="720"/>
        <w:jc w:val="both"/>
        <w:rPr>
          <w:rFonts w:ascii="Book Antiqua" w:hAnsi="Book Antiqua"/>
        </w:rPr>
      </w:pPr>
      <w:r>
        <w:rPr>
          <w:rFonts w:ascii="Book Antiqua" w:hAnsi="Book Antiqua"/>
        </w:rPr>
        <w:t>O</w:t>
      </w:r>
      <w:r w:rsidR="004401D6">
        <w:rPr>
          <w:rFonts w:ascii="Book Antiqua" w:hAnsi="Book Antiqua"/>
        </w:rPr>
        <w:t>ur Buddhist practice</w:t>
      </w:r>
      <w:r>
        <w:rPr>
          <w:rFonts w:ascii="Book Antiqua" w:hAnsi="Book Antiqua"/>
        </w:rPr>
        <w:t xml:space="preserve"> can compared </w:t>
      </w:r>
      <w:r w:rsidR="004401D6">
        <w:rPr>
          <w:rFonts w:ascii="Book Antiqua" w:hAnsi="Book Antiqua"/>
        </w:rPr>
        <w:t xml:space="preserve">to sports. </w:t>
      </w:r>
      <w:r w:rsidR="004401D6" w:rsidRPr="00E07BDC">
        <w:rPr>
          <w:rFonts w:ascii="Book Antiqua" w:hAnsi="Book Antiqua"/>
        </w:rPr>
        <w:t xml:space="preserve">Practicing or training is not easy, </w:t>
      </w:r>
      <w:r w:rsidR="004401D6">
        <w:rPr>
          <w:rFonts w:ascii="Book Antiqua" w:hAnsi="Book Antiqua"/>
        </w:rPr>
        <w:t>and</w:t>
      </w:r>
      <w:r w:rsidR="004401D6" w:rsidRPr="00E07BDC">
        <w:rPr>
          <w:rFonts w:ascii="Book Antiqua" w:hAnsi="Book Antiqua"/>
        </w:rPr>
        <w:t xml:space="preserve"> not everyone will become a rich an</w:t>
      </w:r>
      <w:r w:rsidR="004401D6">
        <w:rPr>
          <w:rFonts w:ascii="Book Antiqua" w:hAnsi="Book Antiqua"/>
        </w:rPr>
        <w:t>d</w:t>
      </w:r>
      <w:r w:rsidR="004401D6" w:rsidRPr="00E07BDC">
        <w:rPr>
          <w:rFonts w:ascii="Book Antiqua" w:hAnsi="Book Antiqua"/>
        </w:rPr>
        <w:t xml:space="preserve"> famous athle</w:t>
      </w:r>
      <w:r w:rsidR="002F0BBF">
        <w:rPr>
          <w:rFonts w:ascii="Book Antiqua" w:hAnsi="Book Antiqua"/>
        </w:rPr>
        <w:t>te.</w:t>
      </w:r>
      <w:r w:rsidR="004401D6">
        <w:rPr>
          <w:rFonts w:ascii="Book Antiqua" w:hAnsi="Book Antiqua"/>
        </w:rPr>
        <w:t xml:space="preserve"> </w:t>
      </w:r>
      <w:r w:rsidR="002F0BBF">
        <w:rPr>
          <w:rFonts w:ascii="Book Antiqua" w:hAnsi="Book Antiqua"/>
        </w:rPr>
        <w:t>Y</w:t>
      </w:r>
      <w:r w:rsidR="004401D6">
        <w:rPr>
          <w:rFonts w:ascii="Book Antiqua" w:hAnsi="Book Antiqua"/>
        </w:rPr>
        <w:t xml:space="preserve">et one continues to practice and train </w:t>
      </w:r>
      <w:r w:rsidR="004401D6" w:rsidRPr="00E07BDC">
        <w:rPr>
          <w:rFonts w:ascii="Book Antiqua" w:hAnsi="Book Antiqua"/>
        </w:rPr>
        <w:t xml:space="preserve">because it’s a way of life, and through the experience one gains strength. </w:t>
      </w:r>
    </w:p>
    <w:p w:rsidR="00E07BDC" w:rsidRPr="00E07BDC" w:rsidRDefault="00E07BDC" w:rsidP="004401D6">
      <w:pPr>
        <w:ind w:firstLine="720"/>
        <w:jc w:val="both"/>
        <w:rPr>
          <w:rFonts w:ascii="Book Antiqua" w:hAnsi="Book Antiqua"/>
        </w:rPr>
      </w:pPr>
      <w:r w:rsidRPr="00E07BDC">
        <w:rPr>
          <w:rFonts w:ascii="Book Antiqua" w:hAnsi="Book Antiqua"/>
        </w:rPr>
        <w:t xml:space="preserve">I post </w:t>
      </w:r>
      <w:r w:rsidR="004401D6">
        <w:rPr>
          <w:rFonts w:ascii="Book Antiqua" w:hAnsi="Book Antiqua"/>
        </w:rPr>
        <w:t>messages</w:t>
      </w:r>
      <w:r w:rsidR="002F0BBF">
        <w:rPr>
          <w:rFonts w:ascii="Book Antiqua" w:hAnsi="Book Antiqua"/>
        </w:rPr>
        <w:t xml:space="preserve"> on Yahoo! F</w:t>
      </w:r>
      <w:r w:rsidRPr="00E07BDC">
        <w:rPr>
          <w:rFonts w:ascii="Book Antiqua" w:hAnsi="Book Antiqua"/>
        </w:rPr>
        <w:t xml:space="preserve">orum (Yahoo! Japan) to spread the teachings of </w:t>
      </w:r>
      <w:proofErr w:type="spellStart"/>
      <w:r w:rsidRPr="00E07BDC">
        <w:rPr>
          <w:rFonts w:ascii="Book Antiqua" w:hAnsi="Book Antiqua"/>
        </w:rPr>
        <w:t>Nichiren</w:t>
      </w:r>
      <w:proofErr w:type="spellEnd"/>
      <w:r w:rsidRPr="00E07BDC">
        <w:rPr>
          <w:rFonts w:ascii="Book Antiqua" w:hAnsi="Book Antiqua"/>
        </w:rPr>
        <w:t xml:space="preserve"> </w:t>
      </w:r>
      <w:proofErr w:type="spellStart"/>
      <w:r w:rsidRPr="00E07BDC">
        <w:rPr>
          <w:rFonts w:ascii="Book Antiqua" w:hAnsi="Book Antiqua"/>
        </w:rPr>
        <w:t>Daishonin</w:t>
      </w:r>
      <w:proofErr w:type="spellEnd"/>
      <w:r w:rsidRPr="00E07BDC">
        <w:rPr>
          <w:rFonts w:ascii="Book Antiqua" w:hAnsi="Book Antiqua"/>
        </w:rPr>
        <w:t xml:space="preserve">: </w:t>
      </w:r>
      <w:r w:rsidR="004401D6">
        <w:rPr>
          <w:rFonts w:ascii="Book Antiqua" w:hAnsi="Book Antiqua"/>
        </w:rPr>
        <w:t xml:space="preserve">In one message </w:t>
      </w:r>
      <w:r w:rsidRPr="00E07BDC">
        <w:rPr>
          <w:rFonts w:ascii="Book Antiqua" w:hAnsi="Book Antiqua"/>
        </w:rPr>
        <w:t xml:space="preserve">I said, “To </w:t>
      </w:r>
      <w:r w:rsidR="004401D6">
        <w:rPr>
          <w:rFonts w:ascii="Book Antiqua" w:hAnsi="Book Antiqua"/>
        </w:rPr>
        <w:t>recite</w:t>
      </w:r>
      <w:r w:rsidRPr="00E07BDC">
        <w:rPr>
          <w:rFonts w:ascii="Book Antiqua" w:hAnsi="Book Antiqua"/>
        </w:rPr>
        <w:t xml:space="preserve"> </w:t>
      </w:r>
      <w:proofErr w:type="spellStart"/>
      <w:r w:rsidRPr="00E07BDC">
        <w:rPr>
          <w:rFonts w:ascii="Book Antiqua" w:hAnsi="Book Antiqua"/>
        </w:rPr>
        <w:t>Gongyo</w:t>
      </w:r>
      <w:proofErr w:type="spellEnd"/>
      <w:r w:rsidRPr="00E07BDC">
        <w:rPr>
          <w:rFonts w:ascii="Book Antiqua" w:hAnsi="Book Antiqua"/>
        </w:rPr>
        <w:t xml:space="preserve"> and </w:t>
      </w:r>
      <w:r w:rsidR="004401D6">
        <w:rPr>
          <w:rFonts w:ascii="Book Antiqua" w:hAnsi="Book Antiqua"/>
        </w:rPr>
        <w:t xml:space="preserve">chant </w:t>
      </w:r>
      <w:proofErr w:type="spellStart"/>
      <w:r w:rsidR="007F1118">
        <w:rPr>
          <w:rFonts w:ascii="Book Antiqua" w:hAnsi="Book Antiqua"/>
        </w:rPr>
        <w:t>Ōdaimoku</w:t>
      </w:r>
      <w:proofErr w:type="spellEnd"/>
      <w:r w:rsidRPr="00E07BDC">
        <w:rPr>
          <w:rFonts w:ascii="Book Antiqua" w:hAnsi="Book Antiqua"/>
        </w:rPr>
        <w:t xml:space="preserve"> in the way </w:t>
      </w:r>
      <w:proofErr w:type="spellStart"/>
      <w:r w:rsidRPr="00E07BDC">
        <w:rPr>
          <w:rFonts w:ascii="Book Antiqua" w:hAnsi="Book Antiqua"/>
        </w:rPr>
        <w:t>Nichiren</w:t>
      </w:r>
      <w:proofErr w:type="spellEnd"/>
      <w:r w:rsidRPr="00E07BDC">
        <w:rPr>
          <w:rFonts w:ascii="Book Antiqua" w:hAnsi="Book Antiqua"/>
        </w:rPr>
        <w:t xml:space="preserve"> did, takes about 50 minutes, but the </w:t>
      </w:r>
      <w:proofErr w:type="spellStart"/>
      <w:r w:rsidRPr="00E07BDC">
        <w:rPr>
          <w:rFonts w:ascii="Book Antiqua" w:hAnsi="Book Antiqua"/>
        </w:rPr>
        <w:t>Soka</w:t>
      </w:r>
      <w:proofErr w:type="spellEnd"/>
      <w:r w:rsidRPr="00E07BDC">
        <w:rPr>
          <w:rFonts w:ascii="Book Antiqua" w:hAnsi="Book Antiqua"/>
        </w:rPr>
        <w:t xml:space="preserve"> Gakkai has made </w:t>
      </w:r>
      <w:proofErr w:type="spellStart"/>
      <w:r w:rsidRPr="00E07BDC">
        <w:rPr>
          <w:rFonts w:ascii="Book Antiqua" w:hAnsi="Book Antiqua"/>
        </w:rPr>
        <w:t>Gongyo</w:t>
      </w:r>
      <w:proofErr w:type="spellEnd"/>
      <w:r w:rsidRPr="00E07BDC">
        <w:rPr>
          <w:rFonts w:ascii="Book Antiqua" w:hAnsi="Book Antiqua"/>
        </w:rPr>
        <w:t xml:space="preserve"> and </w:t>
      </w:r>
      <w:proofErr w:type="spellStart"/>
      <w:r w:rsidR="007F1118">
        <w:rPr>
          <w:rFonts w:ascii="Book Antiqua" w:hAnsi="Book Antiqua"/>
        </w:rPr>
        <w:t>Ōdaimoku</w:t>
      </w:r>
      <w:proofErr w:type="spellEnd"/>
      <w:r w:rsidRPr="00E07BDC">
        <w:rPr>
          <w:rFonts w:ascii="Book Antiqua" w:hAnsi="Book Antiqua"/>
        </w:rPr>
        <w:t xml:space="preserve"> shorter so that it fits into the way that makes sense to them. To </w:t>
      </w:r>
      <w:r w:rsidR="003D2922">
        <w:rPr>
          <w:rFonts w:ascii="Book Antiqua" w:hAnsi="Book Antiqua"/>
        </w:rPr>
        <w:t>practice this Buddhism correctly, you’</w:t>
      </w:r>
      <w:r w:rsidRPr="00E07BDC">
        <w:rPr>
          <w:rFonts w:ascii="Book Antiqua" w:hAnsi="Book Antiqua"/>
        </w:rPr>
        <w:t xml:space="preserve">ll have to do it the way </w:t>
      </w:r>
      <w:proofErr w:type="spellStart"/>
      <w:r w:rsidRPr="00E07BDC">
        <w:rPr>
          <w:rFonts w:ascii="Book Antiqua" w:hAnsi="Book Antiqua"/>
        </w:rPr>
        <w:t>Nichiren</w:t>
      </w:r>
      <w:proofErr w:type="spellEnd"/>
      <w:r w:rsidRPr="00E07BDC">
        <w:rPr>
          <w:rFonts w:ascii="Book Antiqua" w:hAnsi="Book Antiqua"/>
        </w:rPr>
        <w:t xml:space="preserve"> did.”</w:t>
      </w:r>
    </w:p>
    <w:p w:rsidR="00E07BDC" w:rsidRPr="00E07BDC" w:rsidRDefault="00E07BDC" w:rsidP="003D2922">
      <w:pPr>
        <w:ind w:firstLine="720"/>
        <w:jc w:val="both"/>
        <w:rPr>
          <w:rFonts w:ascii="Book Antiqua" w:hAnsi="Book Antiqua"/>
        </w:rPr>
      </w:pPr>
      <w:r w:rsidRPr="00E07BDC">
        <w:rPr>
          <w:rFonts w:ascii="Book Antiqua" w:hAnsi="Book Antiqua"/>
        </w:rPr>
        <w:t xml:space="preserve">Somebody commented on my post. He (or she) said that </w:t>
      </w:r>
      <w:proofErr w:type="spellStart"/>
      <w:r w:rsidRPr="00E07BDC">
        <w:rPr>
          <w:rFonts w:ascii="Book Antiqua" w:hAnsi="Book Antiqua"/>
        </w:rPr>
        <w:t>Soka</w:t>
      </w:r>
      <w:proofErr w:type="spellEnd"/>
      <w:r w:rsidRPr="00E07BDC">
        <w:rPr>
          <w:rFonts w:ascii="Book Antiqua" w:hAnsi="Book Antiqua"/>
        </w:rPr>
        <w:t xml:space="preserve"> Gakkai decided to make </w:t>
      </w:r>
      <w:proofErr w:type="spellStart"/>
      <w:r w:rsidRPr="00E07BDC">
        <w:rPr>
          <w:rFonts w:ascii="Book Antiqua" w:hAnsi="Book Antiqua"/>
        </w:rPr>
        <w:t>Gongyo</w:t>
      </w:r>
      <w:proofErr w:type="spellEnd"/>
      <w:r w:rsidRPr="00E07BDC">
        <w:rPr>
          <w:rFonts w:ascii="Book Antiqua" w:hAnsi="Book Antiqua"/>
        </w:rPr>
        <w:t xml:space="preserve"> and </w:t>
      </w:r>
      <w:proofErr w:type="spellStart"/>
      <w:r w:rsidR="007F1118">
        <w:rPr>
          <w:rFonts w:ascii="Book Antiqua" w:hAnsi="Book Antiqua"/>
        </w:rPr>
        <w:t>Ōdaimoku</w:t>
      </w:r>
      <w:proofErr w:type="spellEnd"/>
      <w:r w:rsidRPr="00E07BDC">
        <w:rPr>
          <w:rFonts w:ascii="Book Antiqua" w:hAnsi="Book Antiqua"/>
        </w:rPr>
        <w:t xml:space="preserve"> shorter because non-Japanese people will have a hard time chanting it, and that the language barrier will get in the way of spreading </w:t>
      </w:r>
      <w:proofErr w:type="spellStart"/>
      <w:r w:rsidRPr="00E07BDC">
        <w:rPr>
          <w:rFonts w:ascii="Book Antiqua" w:hAnsi="Book Antiqua"/>
        </w:rPr>
        <w:t>Nichiren’s</w:t>
      </w:r>
      <w:proofErr w:type="spellEnd"/>
      <w:r w:rsidRPr="00E07BDC">
        <w:rPr>
          <w:rFonts w:ascii="Book Antiqua" w:hAnsi="Book Antiqua"/>
        </w:rPr>
        <w:t xml:space="preserve"> teachings throughout the world. </w:t>
      </w:r>
    </w:p>
    <w:p w:rsidR="00E07BDC" w:rsidRPr="00E07BDC" w:rsidRDefault="00E07BDC" w:rsidP="003D2922">
      <w:pPr>
        <w:ind w:firstLine="720"/>
        <w:jc w:val="both"/>
        <w:rPr>
          <w:rFonts w:ascii="Book Antiqua" w:hAnsi="Book Antiqua"/>
        </w:rPr>
      </w:pPr>
      <w:r w:rsidRPr="00E07BDC">
        <w:rPr>
          <w:rFonts w:ascii="Book Antiqua" w:hAnsi="Book Antiqua"/>
        </w:rPr>
        <w:t xml:space="preserve">I replied that modifying </w:t>
      </w:r>
      <w:proofErr w:type="spellStart"/>
      <w:r w:rsidRPr="00E07BDC">
        <w:rPr>
          <w:rFonts w:ascii="Book Antiqua" w:hAnsi="Book Antiqua"/>
        </w:rPr>
        <w:t>Gongyo</w:t>
      </w:r>
      <w:proofErr w:type="spellEnd"/>
      <w:r w:rsidRPr="00E07BDC">
        <w:rPr>
          <w:rFonts w:ascii="Book Antiqua" w:hAnsi="Book Antiqua"/>
        </w:rPr>
        <w:t xml:space="preserve"> will not deliver </w:t>
      </w:r>
      <w:proofErr w:type="spellStart"/>
      <w:r w:rsidRPr="00E07BDC">
        <w:rPr>
          <w:rFonts w:ascii="Book Antiqua" w:hAnsi="Book Antiqua"/>
        </w:rPr>
        <w:t>Nichiren</w:t>
      </w:r>
      <w:proofErr w:type="spellEnd"/>
      <w:r w:rsidRPr="00E07BDC">
        <w:rPr>
          <w:rFonts w:ascii="Book Antiqua" w:hAnsi="Book Antiqua"/>
        </w:rPr>
        <w:t xml:space="preserve"> </w:t>
      </w:r>
      <w:proofErr w:type="spellStart"/>
      <w:r w:rsidRPr="00E07BDC">
        <w:rPr>
          <w:rFonts w:ascii="Book Antiqua" w:hAnsi="Book Antiqua"/>
        </w:rPr>
        <w:t>Daishonin’s</w:t>
      </w:r>
      <w:proofErr w:type="spellEnd"/>
      <w:r w:rsidRPr="00E07BDC">
        <w:rPr>
          <w:rFonts w:ascii="Book Antiqua" w:hAnsi="Book Antiqua"/>
        </w:rPr>
        <w:t xml:space="preserve"> correct teaching.</w:t>
      </w:r>
    </w:p>
    <w:p w:rsidR="003D2922" w:rsidRDefault="00E07BDC" w:rsidP="003D2922">
      <w:pPr>
        <w:ind w:firstLine="720"/>
        <w:jc w:val="both"/>
        <w:rPr>
          <w:rFonts w:ascii="Book Antiqua" w:hAnsi="Book Antiqua"/>
        </w:rPr>
      </w:pPr>
      <w:r w:rsidRPr="00E07BDC">
        <w:rPr>
          <w:rFonts w:ascii="Book Antiqua" w:hAnsi="Book Antiqua"/>
        </w:rPr>
        <w:t>The person commented</w:t>
      </w:r>
      <w:r w:rsidR="003D2922">
        <w:rPr>
          <w:rFonts w:ascii="Book Antiqua" w:hAnsi="Book Antiqua"/>
        </w:rPr>
        <w:t>, saying</w:t>
      </w:r>
      <w:r w:rsidRPr="00E07BDC">
        <w:rPr>
          <w:rFonts w:ascii="Book Antiqua" w:hAnsi="Book Antiqua"/>
        </w:rPr>
        <w:t xml:space="preserve"> that the way I</w:t>
      </w:r>
      <w:r w:rsidR="003D2922">
        <w:rPr>
          <w:rFonts w:ascii="Book Antiqua" w:hAnsi="Book Antiqua"/>
        </w:rPr>
        <w:t>’</w:t>
      </w:r>
      <w:r w:rsidRPr="00E07BDC">
        <w:rPr>
          <w:rFonts w:ascii="Book Antiqua" w:hAnsi="Book Antiqua"/>
        </w:rPr>
        <w:t xml:space="preserve">m doing it is wrong. </w:t>
      </w:r>
    </w:p>
    <w:p w:rsidR="00E07BDC" w:rsidRPr="00E07BDC" w:rsidRDefault="00E07BDC" w:rsidP="003D2922">
      <w:pPr>
        <w:ind w:firstLine="720"/>
        <w:jc w:val="both"/>
        <w:rPr>
          <w:rFonts w:ascii="Book Antiqua" w:hAnsi="Book Antiqua"/>
        </w:rPr>
      </w:pPr>
      <w:r w:rsidRPr="00E07BDC">
        <w:rPr>
          <w:rFonts w:ascii="Book Antiqua" w:hAnsi="Book Antiqua"/>
        </w:rPr>
        <w:t>But I think they are wrong. Practicing is like training</w:t>
      </w:r>
      <w:r w:rsidR="003D2922">
        <w:rPr>
          <w:rFonts w:ascii="Book Antiqua" w:hAnsi="Book Antiqua"/>
        </w:rPr>
        <w:t>:</w:t>
      </w:r>
      <w:r w:rsidRPr="00E07BDC">
        <w:rPr>
          <w:rFonts w:ascii="Book Antiqua" w:hAnsi="Book Antiqua"/>
        </w:rPr>
        <w:t xml:space="preserve"> even when you encounter difficulties, you can</w:t>
      </w:r>
      <w:r w:rsidR="003D2922">
        <w:rPr>
          <w:rFonts w:ascii="Book Antiqua" w:hAnsi="Book Antiqua"/>
        </w:rPr>
        <w:t>’</w:t>
      </w:r>
      <w:r w:rsidRPr="00E07BDC">
        <w:rPr>
          <w:rFonts w:ascii="Book Antiqua" w:hAnsi="Book Antiqua"/>
        </w:rPr>
        <w:t>t forget about the core of its purpose</w:t>
      </w:r>
      <w:r w:rsidR="003D2922">
        <w:rPr>
          <w:rFonts w:ascii="Book Antiqua" w:hAnsi="Book Antiqua"/>
        </w:rPr>
        <w:t>, which is enlightenment</w:t>
      </w:r>
      <w:r w:rsidRPr="00E07BDC">
        <w:rPr>
          <w:rFonts w:ascii="Book Antiqua" w:hAnsi="Book Antiqua"/>
        </w:rPr>
        <w:t xml:space="preserve">. By practicing it in the way </w:t>
      </w:r>
      <w:proofErr w:type="spellStart"/>
      <w:r w:rsidRPr="00E07BDC">
        <w:rPr>
          <w:rFonts w:ascii="Book Antiqua" w:hAnsi="Book Antiqua"/>
        </w:rPr>
        <w:t>Nichiren</w:t>
      </w:r>
      <w:proofErr w:type="spellEnd"/>
      <w:r w:rsidRPr="00E07BDC">
        <w:rPr>
          <w:rFonts w:ascii="Book Antiqua" w:hAnsi="Book Antiqua"/>
        </w:rPr>
        <w:t xml:space="preserve"> did, you might be able to understand his reasons.</w:t>
      </w:r>
    </w:p>
    <w:p w:rsidR="004401D6" w:rsidRDefault="004401D6" w:rsidP="00E07BDC">
      <w:pPr>
        <w:jc w:val="both"/>
        <w:rPr>
          <w:rFonts w:ascii="Book Antiqua" w:hAnsi="Book Antiqua"/>
        </w:rPr>
      </w:pPr>
    </w:p>
    <w:p w:rsidR="00E07BDC" w:rsidRDefault="00E07BDC" w:rsidP="003D2922">
      <w:pPr>
        <w:jc w:val="both"/>
        <w:rPr>
          <w:rFonts w:ascii="Book Antiqua" w:hAnsi="Book Antiqua"/>
        </w:rPr>
      </w:pPr>
      <w:r w:rsidRPr="00AE1CEA">
        <w:rPr>
          <w:rFonts w:ascii="Book Antiqua" w:hAnsi="Book Antiqua"/>
          <w:b/>
          <w:caps/>
        </w:rPr>
        <w:t>Question</w:t>
      </w:r>
      <w:r w:rsidR="003D2922" w:rsidRPr="003D2922">
        <w:rPr>
          <w:rFonts w:ascii="Book Antiqua" w:hAnsi="Book Antiqua"/>
          <w:b/>
          <w:smallCaps/>
        </w:rPr>
        <w:t>:</w:t>
      </w:r>
      <w:r w:rsidR="00AE1CEA">
        <w:rPr>
          <w:rFonts w:ascii="Book Antiqua" w:hAnsi="Book Antiqua"/>
          <w:b/>
          <w:smallCaps/>
        </w:rPr>
        <w:tab/>
        <w:t xml:space="preserve">     </w:t>
      </w:r>
      <w:r w:rsidRPr="00E07BDC">
        <w:rPr>
          <w:rFonts w:ascii="Book Antiqua" w:hAnsi="Book Antiqua"/>
        </w:rPr>
        <w:t xml:space="preserve">Some </w:t>
      </w:r>
      <w:r w:rsidR="003D2922">
        <w:rPr>
          <w:rFonts w:ascii="Book Antiqua" w:hAnsi="Book Antiqua"/>
        </w:rPr>
        <w:t>of my</w:t>
      </w:r>
      <w:r w:rsidRPr="00E07BDC">
        <w:rPr>
          <w:rFonts w:ascii="Book Antiqua" w:hAnsi="Book Antiqua"/>
        </w:rPr>
        <w:t xml:space="preserve"> friends are shy about joining </w:t>
      </w:r>
      <w:proofErr w:type="spellStart"/>
      <w:r w:rsidRPr="00E07BDC">
        <w:rPr>
          <w:rFonts w:ascii="Book Antiqua" w:hAnsi="Book Antiqua"/>
        </w:rPr>
        <w:t>Shoshinkai</w:t>
      </w:r>
      <w:proofErr w:type="spellEnd"/>
      <w:r w:rsidRPr="00E07BDC">
        <w:rPr>
          <w:rFonts w:ascii="Book Antiqua" w:hAnsi="Book Antiqua"/>
        </w:rPr>
        <w:t xml:space="preserve"> because they had bad experiences with </w:t>
      </w:r>
      <w:proofErr w:type="spellStart"/>
      <w:r w:rsidRPr="00E07BDC">
        <w:rPr>
          <w:rFonts w:ascii="Book Antiqua" w:hAnsi="Book Antiqua"/>
        </w:rPr>
        <w:t>Soka</w:t>
      </w:r>
      <w:proofErr w:type="spellEnd"/>
      <w:r w:rsidRPr="00E07BDC">
        <w:rPr>
          <w:rFonts w:ascii="Book Antiqua" w:hAnsi="Book Antiqua"/>
        </w:rPr>
        <w:t xml:space="preserve"> Gakkai and </w:t>
      </w:r>
      <w:proofErr w:type="spellStart"/>
      <w:r w:rsidRPr="00E07BDC">
        <w:rPr>
          <w:rFonts w:ascii="Book Antiqua" w:hAnsi="Book Antiqua"/>
        </w:rPr>
        <w:t>Nichiren</w:t>
      </w:r>
      <w:proofErr w:type="spellEnd"/>
      <w:r w:rsidRPr="00E07BDC">
        <w:rPr>
          <w:rFonts w:ascii="Book Antiqua" w:hAnsi="Book Antiqua"/>
        </w:rPr>
        <w:t xml:space="preserve"> </w:t>
      </w:r>
      <w:proofErr w:type="spellStart"/>
      <w:r w:rsidRPr="00E07BDC">
        <w:rPr>
          <w:rFonts w:ascii="Book Antiqua" w:hAnsi="Book Antiqua"/>
        </w:rPr>
        <w:t>Shoshu</w:t>
      </w:r>
      <w:proofErr w:type="spellEnd"/>
      <w:r w:rsidRPr="00E07BDC">
        <w:rPr>
          <w:rFonts w:ascii="Book Antiqua" w:hAnsi="Book Antiqua"/>
        </w:rPr>
        <w:t xml:space="preserve"> in the past. The language barrier, slow internet connection, time differences are all factors for them not joining the group. </w:t>
      </w:r>
    </w:p>
    <w:p w:rsidR="003D2922" w:rsidRPr="00E07BDC" w:rsidRDefault="003D2922" w:rsidP="003D2922">
      <w:pPr>
        <w:jc w:val="both"/>
        <w:rPr>
          <w:rFonts w:ascii="Book Antiqua" w:hAnsi="Book Antiqua"/>
        </w:rPr>
      </w:pPr>
    </w:p>
    <w:p w:rsidR="00567489" w:rsidRDefault="003D2922" w:rsidP="00567489">
      <w:pPr>
        <w:jc w:val="both"/>
        <w:rPr>
          <w:rFonts w:ascii="Book Antiqua" w:hAnsi="Book Antiqua"/>
        </w:rPr>
      </w:pPr>
      <w:r>
        <w:rPr>
          <w:rFonts w:ascii="Book Antiqua" w:hAnsi="Book Antiqua"/>
          <w:b/>
        </w:rPr>
        <w:t>RH:</w:t>
      </w:r>
      <w:r>
        <w:rPr>
          <w:rFonts w:ascii="Book Antiqua" w:hAnsi="Book Antiqua"/>
          <w:b/>
        </w:rPr>
        <w:tab/>
      </w:r>
      <w:r>
        <w:rPr>
          <w:rFonts w:ascii="Book Antiqua" w:hAnsi="Book Antiqua"/>
        </w:rPr>
        <w:t>I can’</w:t>
      </w:r>
      <w:r w:rsidR="00E07BDC" w:rsidRPr="00E07BDC">
        <w:rPr>
          <w:rFonts w:ascii="Book Antiqua" w:hAnsi="Book Antiqua"/>
        </w:rPr>
        <w:t xml:space="preserve">t tell anyone what to do. One </w:t>
      </w:r>
      <w:r w:rsidRPr="00E07BDC">
        <w:rPr>
          <w:rFonts w:ascii="Book Antiqua" w:hAnsi="Book Antiqua"/>
        </w:rPr>
        <w:t>must</w:t>
      </w:r>
      <w:r w:rsidR="00E07BDC" w:rsidRPr="00E07BDC">
        <w:rPr>
          <w:rFonts w:ascii="Book Antiqua" w:hAnsi="Book Antiqua"/>
        </w:rPr>
        <w:t xml:space="preserve"> ask </w:t>
      </w:r>
      <w:r>
        <w:rPr>
          <w:rFonts w:ascii="Book Antiqua" w:hAnsi="Book Antiqua"/>
        </w:rPr>
        <w:t>one</w:t>
      </w:r>
      <w:r w:rsidR="00E07BDC" w:rsidRPr="00E07BDC">
        <w:rPr>
          <w:rFonts w:ascii="Book Antiqua" w:hAnsi="Book Antiqua"/>
        </w:rPr>
        <w:t>self how valuable this practice is to them. In the beginning, I thought people in di</w:t>
      </w:r>
      <w:r>
        <w:rPr>
          <w:rFonts w:ascii="Book Antiqua" w:hAnsi="Book Antiqua"/>
        </w:rPr>
        <w:t>fferent countries (other than</w:t>
      </w:r>
      <w:r w:rsidR="00E07BDC" w:rsidRPr="00E07BDC">
        <w:rPr>
          <w:rFonts w:ascii="Book Antiqua" w:hAnsi="Book Antiqua"/>
        </w:rPr>
        <w:t xml:space="preserve"> Japan) might not be able to understand Buddhism (This was before I came to America and met you and before we started Skype meetings). But then, I remembered this phr</w:t>
      </w:r>
      <w:r>
        <w:rPr>
          <w:rFonts w:ascii="Book Antiqua" w:hAnsi="Book Antiqua"/>
        </w:rPr>
        <w:t xml:space="preserve">ase in the </w:t>
      </w:r>
      <w:proofErr w:type="spellStart"/>
      <w:r>
        <w:rPr>
          <w:rFonts w:ascii="Book Antiqua" w:hAnsi="Book Antiqua"/>
        </w:rPr>
        <w:t>Gosho</w:t>
      </w:r>
      <w:proofErr w:type="spellEnd"/>
      <w:r>
        <w:rPr>
          <w:rFonts w:ascii="Book Antiqua" w:hAnsi="Book Antiqua"/>
        </w:rPr>
        <w:t>. “</w:t>
      </w:r>
      <w:r w:rsidR="00E07BDC" w:rsidRPr="00E07BDC">
        <w:rPr>
          <w:rFonts w:ascii="Book Antiqua" w:hAnsi="Book Antiqua"/>
        </w:rPr>
        <w:t>If one understands the difference between hot and cold, he will be abl</w:t>
      </w:r>
      <w:r>
        <w:rPr>
          <w:rFonts w:ascii="Book Antiqua" w:hAnsi="Book Antiqua"/>
        </w:rPr>
        <w:t>e to understand the Lotus Sutra</w:t>
      </w:r>
      <w:r w:rsidR="00E07BDC" w:rsidRPr="00E07BDC">
        <w:rPr>
          <w:rFonts w:ascii="Book Antiqua" w:hAnsi="Book Antiqua"/>
        </w:rPr>
        <w:t>.</w:t>
      </w:r>
      <w:r>
        <w:rPr>
          <w:rFonts w:ascii="Book Antiqua" w:hAnsi="Book Antiqua"/>
        </w:rPr>
        <w:t>”</w:t>
      </w:r>
      <w:r w:rsidR="00E07BDC" w:rsidRPr="00E07BDC">
        <w:rPr>
          <w:rFonts w:ascii="Book Antiqua" w:hAnsi="Book Antiqua"/>
        </w:rPr>
        <w:t xml:space="preserve"> </w:t>
      </w:r>
      <w:proofErr w:type="spellStart"/>
      <w:r w:rsidR="00E07BDC" w:rsidRPr="00E07BDC">
        <w:rPr>
          <w:rFonts w:ascii="Book Antiqua" w:hAnsi="Book Antiqua"/>
        </w:rPr>
        <w:t>Nichiren</w:t>
      </w:r>
      <w:proofErr w:type="spellEnd"/>
      <w:r w:rsidR="00E07BDC" w:rsidRPr="00E07BDC">
        <w:rPr>
          <w:rFonts w:ascii="Book Antiqua" w:hAnsi="Book Antiqua"/>
        </w:rPr>
        <w:t xml:space="preserve"> </w:t>
      </w:r>
      <w:proofErr w:type="spellStart"/>
      <w:r w:rsidR="00E07BDC" w:rsidRPr="00E07BDC">
        <w:rPr>
          <w:rFonts w:ascii="Book Antiqua" w:hAnsi="Book Antiqua"/>
        </w:rPr>
        <w:t>Daishonin</w:t>
      </w:r>
      <w:proofErr w:type="spellEnd"/>
      <w:r w:rsidR="00E07BDC" w:rsidRPr="00E07BDC">
        <w:rPr>
          <w:rFonts w:ascii="Book Antiqua" w:hAnsi="Book Antiqua"/>
        </w:rPr>
        <w:t xml:space="preserve"> said this because back in his day, there were a lot of people in Japan</w:t>
      </w:r>
      <w:r>
        <w:rPr>
          <w:rFonts w:ascii="Book Antiqua" w:hAnsi="Book Antiqua"/>
        </w:rPr>
        <w:t xml:space="preserve"> who couldn’</w:t>
      </w:r>
      <w:r w:rsidR="00E07BDC" w:rsidRPr="00E07BDC">
        <w:rPr>
          <w:rFonts w:ascii="Book Antiqua" w:hAnsi="Book Antiqua"/>
        </w:rPr>
        <w:t xml:space="preserve">t read or write. So, I realized from the </w:t>
      </w:r>
      <w:proofErr w:type="spellStart"/>
      <w:r w:rsidR="00E07BDC" w:rsidRPr="00E07BDC">
        <w:rPr>
          <w:rFonts w:ascii="Book Antiqua" w:hAnsi="Book Antiqua"/>
        </w:rPr>
        <w:t>Gosho</w:t>
      </w:r>
      <w:proofErr w:type="spellEnd"/>
      <w:r w:rsidR="00E07BDC" w:rsidRPr="00E07BDC">
        <w:rPr>
          <w:rFonts w:ascii="Book Antiqua" w:hAnsi="Book Antiqua"/>
        </w:rPr>
        <w:t xml:space="preserve"> that I didn</w:t>
      </w:r>
      <w:r>
        <w:rPr>
          <w:rFonts w:ascii="Book Antiqua" w:hAnsi="Book Antiqua"/>
        </w:rPr>
        <w:t>’</w:t>
      </w:r>
      <w:r w:rsidR="00E07BDC" w:rsidRPr="00E07BDC">
        <w:rPr>
          <w:rFonts w:ascii="Book Antiqua" w:hAnsi="Book Antiqua"/>
        </w:rPr>
        <w:t>t have to be 100% right - after all, I</w:t>
      </w:r>
      <w:r w:rsidR="00567489">
        <w:rPr>
          <w:rFonts w:ascii="Book Antiqua" w:hAnsi="Book Antiqua"/>
        </w:rPr>
        <w:t>’</w:t>
      </w:r>
      <w:r w:rsidR="00E07BDC" w:rsidRPr="00E07BDC">
        <w:rPr>
          <w:rFonts w:ascii="Book Antiqua" w:hAnsi="Book Antiqua"/>
        </w:rPr>
        <w:t xml:space="preserve">m still a student - </w:t>
      </w:r>
      <w:r w:rsidR="00020872">
        <w:rPr>
          <w:rFonts w:ascii="Book Antiqua" w:hAnsi="Book Antiqua"/>
        </w:rPr>
        <w:t>but</w:t>
      </w:r>
      <w:r w:rsidR="00E07BDC" w:rsidRPr="00E07BDC">
        <w:rPr>
          <w:rFonts w:ascii="Book Antiqua" w:hAnsi="Book Antiqua"/>
        </w:rPr>
        <w:t xml:space="preserve"> if we could leave some of my words docum</w:t>
      </w:r>
      <w:r w:rsidR="00567489">
        <w:rPr>
          <w:rFonts w:ascii="Book Antiqua" w:hAnsi="Book Antiqua"/>
        </w:rPr>
        <w:t xml:space="preserve">ented, we could spread </w:t>
      </w:r>
      <w:proofErr w:type="spellStart"/>
      <w:r w:rsidR="00567489">
        <w:rPr>
          <w:rFonts w:ascii="Book Antiqua" w:hAnsi="Book Antiqua"/>
        </w:rPr>
        <w:t>Nichiren’</w:t>
      </w:r>
      <w:r w:rsidR="00E07BDC" w:rsidRPr="00E07BDC">
        <w:rPr>
          <w:rFonts w:ascii="Book Antiqua" w:hAnsi="Book Antiqua"/>
        </w:rPr>
        <w:t>s</w:t>
      </w:r>
      <w:proofErr w:type="spellEnd"/>
      <w:r w:rsidR="00E07BDC" w:rsidRPr="00E07BDC">
        <w:rPr>
          <w:rFonts w:ascii="Book Antiqua" w:hAnsi="Book Antiqua"/>
        </w:rPr>
        <w:t xml:space="preserve"> teachings after I die, and people could use them as a springboard</w:t>
      </w:r>
      <w:r w:rsidR="00567489">
        <w:rPr>
          <w:rFonts w:ascii="Book Antiqua" w:hAnsi="Book Antiqua"/>
        </w:rPr>
        <w:t xml:space="preserve"> for developing true faith</w:t>
      </w:r>
      <w:r w:rsidR="00E07BDC" w:rsidRPr="00E07BDC">
        <w:rPr>
          <w:rFonts w:ascii="Book Antiqua" w:hAnsi="Book Antiqua"/>
        </w:rPr>
        <w:t>. They could use these documents I leave behind to further their studies and use them as tools to think critically for t</w:t>
      </w:r>
      <w:r w:rsidR="00567489">
        <w:rPr>
          <w:rFonts w:ascii="Book Antiqua" w:hAnsi="Book Antiqua"/>
        </w:rPr>
        <w:t>hemselves and not just swallow or follow my words.</w:t>
      </w:r>
    </w:p>
    <w:p w:rsidR="00E07BDC" w:rsidRPr="00E07BDC" w:rsidRDefault="00E07BDC" w:rsidP="00567489">
      <w:pPr>
        <w:ind w:firstLine="720"/>
        <w:jc w:val="both"/>
        <w:rPr>
          <w:rFonts w:ascii="Book Antiqua" w:hAnsi="Book Antiqua"/>
        </w:rPr>
      </w:pPr>
      <w:r w:rsidRPr="00E07BDC">
        <w:rPr>
          <w:rFonts w:ascii="Book Antiqua" w:hAnsi="Book Antiqua"/>
        </w:rPr>
        <w:t xml:space="preserve">No matter where you live (Italy, France, Germany, Africa, America, etc.), we all have </w:t>
      </w:r>
      <w:r w:rsidR="00567489" w:rsidRPr="00E07BDC">
        <w:rPr>
          <w:rFonts w:ascii="Book Antiqua" w:hAnsi="Book Antiqua"/>
        </w:rPr>
        <w:t>issues</w:t>
      </w:r>
      <w:r w:rsidR="00567489">
        <w:rPr>
          <w:rFonts w:ascii="Book Antiqua" w:hAnsi="Book Antiqua"/>
        </w:rPr>
        <w:t>.</w:t>
      </w:r>
      <w:r w:rsidRPr="00E07BDC">
        <w:rPr>
          <w:rFonts w:ascii="Book Antiqua" w:hAnsi="Book Antiqua"/>
        </w:rPr>
        <w:t xml:space="preserve"> </w:t>
      </w:r>
      <w:r w:rsidR="00567489">
        <w:rPr>
          <w:rFonts w:ascii="Book Antiqua" w:hAnsi="Book Antiqua"/>
        </w:rPr>
        <w:t>B</w:t>
      </w:r>
      <w:r w:rsidRPr="00E07BDC">
        <w:rPr>
          <w:rFonts w:ascii="Book Antiqua" w:hAnsi="Book Antiqua"/>
        </w:rPr>
        <w:t xml:space="preserve">ut the bottom line is this (and this relates to </w:t>
      </w:r>
      <w:r w:rsidR="00567489">
        <w:rPr>
          <w:rFonts w:ascii="Book Antiqua" w:hAnsi="Book Antiqua"/>
        </w:rPr>
        <w:t xml:space="preserve">the </w:t>
      </w:r>
      <w:proofErr w:type="spellStart"/>
      <w:r w:rsidR="00020872">
        <w:rPr>
          <w:rFonts w:ascii="Book Antiqua" w:hAnsi="Book Antiqua"/>
        </w:rPr>
        <w:t>pevious</w:t>
      </w:r>
      <w:proofErr w:type="spellEnd"/>
      <w:r w:rsidR="00567489">
        <w:rPr>
          <w:rFonts w:ascii="Book Antiqua" w:hAnsi="Book Antiqua"/>
        </w:rPr>
        <w:t xml:space="preserve"> question): Do you consider the Buddha’</w:t>
      </w:r>
      <w:r w:rsidRPr="00E07BDC">
        <w:rPr>
          <w:rFonts w:ascii="Book Antiqua" w:hAnsi="Book Antiqua"/>
        </w:rPr>
        <w:t>s teaching as your</w:t>
      </w:r>
      <w:r w:rsidR="002F0BBF">
        <w:rPr>
          <w:rFonts w:ascii="Book Antiqua" w:hAnsi="Book Antiqua"/>
        </w:rPr>
        <w:t xml:space="preserve"> main</w:t>
      </w:r>
      <w:r w:rsidRPr="00E07BDC">
        <w:rPr>
          <w:rFonts w:ascii="Book Antiqua" w:hAnsi="Book Antiqua"/>
        </w:rPr>
        <w:t xml:space="preserve"> </w:t>
      </w:r>
      <w:r w:rsidR="002F0BBF">
        <w:rPr>
          <w:rFonts w:ascii="Book Antiqua" w:hAnsi="Book Antiqua"/>
        </w:rPr>
        <w:t>guide in</w:t>
      </w:r>
      <w:r w:rsidRPr="00E07BDC">
        <w:rPr>
          <w:rFonts w:ascii="Book Antiqua" w:hAnsi="Book Antiqua"/>
        </w:rPr>
        <w:t xml:space="preserve"> life, or do you consider your </w:t>
      </w:r>
      <w:r w:rsidR="00567489">
        <w:rPr>
          <w:rFonts w:ascii="Book Antiqua" w:hAnsi="Book Antiqua"/>
        </w:rPr>
        <w:t xml:space="preserve">own mind, your own </w:t>
      </w:r>
      <w:r w:rsidRPr="00E07BDC">
        <w:rPr>
          <w:rFonts w:ascii="Book Antiqua" w:hAnsi="Book Antiqua"/>
        </w:rPr>
        <w:t xml:space="preserve">opinions as your main </w:t>
      </w:r>
      <w:r w:rsidR="002F0BBF">
        <w:rPr>
          <w:rFonts w:ascii="Book Antiqua" w:hAnsi="Book Antiqua"/>
        </w:rPr>
        <w:t xml:space="preserve">source of </w:t>
      </w:r>
      <w:r w:rsidRPr="00E07BDC">
        <w:rPr>
          <w:rFonts w:ascii="Book Antiqua" w:hAnsi="Book Antiqua"/>
        </w:rPr>
        <w:t xml:space="preserve">guidance? </w:t>
      </w:r>
    </w:p>
    <w:p w:rsidR="00E07BDC" w:rsidRPr="00E07BDC" w:rsidRDefault="00567489" w:rsidP="00567489">
      <w:pPr>
        <w:ind w:firstLine="720"/>
        <w:jc w:val="both"/>
        <w:rPr>
          <w:rFonts w:ascii="Book Antiqua" w:hAnsi="Book Antiqua"/>
        </w:rPr>
      </w:pPr>
      <w:r>
        <w:rPr>
          <w:rFonts w:ascii="Book Antiqua" w:hAnsi="Book Antiqua"/>
        </w:rPr>
        <w:t>It i</w:t>
      </w:r>
      <w:r w:rsidR="00E07BDC" w:rsidRPr="00E07BDC">
        <w:rPr>
          <w:rFonts w:ascii="Book Antiqua" w:hAnsi="Book Antiqua"/>
        </w:rPr>
        <w:t xml:space="preserve">s not for me to decide what you should do. To practice the teaching means you have to think critically for yourself. </w:t>
      </w:r>
    </w:p>
    <w:p w:rsidR="00567489" w:rsidRDefault="00E07BDC" w:rsidP="00567489">
      <w:pPr>
        <w:ind w:firstLine="720"/>
        <w:jc w:val="both"/>
        <w:rPr>
          <w:rFonts w:ascii="Book Antiqua" w:hAnsi="Book Antiqua"/>
        </w:rPr>
      </w:pPr>
      <w:r w:rsidRPr="00E07BDC">
        <w:rPr>
          <w:rFonts w:ascii="Book Antiqua" w:hAnsi="Book Antiqua"/>
        </w:rPr>
        <w:t xml:space="preserve">What </w:t>
      </w:r>
      <w:proofErr w:type="spellStart"/>
      <w:r w:rsidRPr="00E07BDC">
        <w:rPr>
          <w:rFonts w:ascii="Book Antiqua" w:hAnsi="Book Antiqua"/>
        </w:rPr>
        <w:t>Nichiren</w:t>
      </w:r>
      <w:proofErr w:type="spellEnd"/>
      <w:r w:rsidRPr="00E07BDC">
        <w:rPr>
          <w:rFonts w:ascii="Book Antiqua" w:hAnsi="Book Antiqua"/>
        </w:rPr>
        <w:t xml:space="preserve"> was saying in the last part of </w:t>
      </w:r>
      <w:r w:rsidR="00567489">
        <w:rPr>
          <w:rFonts w:ascii="Book Antiqua" w:hAnsi="Book Antiqua"/>
        </w:rPr>
        <w:t xml:space="preserve">“Letter to </w:t>
      </w:r>
      <w:proofErr w:type="spellStart"/>
      <w:r w:rsidR="00567489">
        <w:rPr>
          <w:rFonts w:ascii="Book Antiqua" w:hAnsi="Book Antiqua"/>
        </w:rPr>
        <w:t>Gijō-bō</w:t>
      </w:r>
      <w:proofErr w:type="spellEnd"/>
      <w:r w:rsidR="00567489">
        <w:rPr>
          <w:rFonts w:ascii="Book Antiqua" w:hAnsi="Book Antiqua"/>
        </w:rPr>
        <w:t>”</w:t>
      </w:r>
      <w:r w:rsidRPr="00E07BDC">
        <w:rPr>
          <w:rFonts w:ascii="Book Antiqua" w:hAnsi="Book Antiqua"/>
        </w:rPr>
        <w:t xml:space="preserve"> was thi</w:t>
      </w:r>
      <w:r w:rsidR="002D725B">
        <w:rPr>
          <w:rFonts w:ascii="Book Antiqua" w:hAnsi="Book Antiqua"/>
        </w:rPr>
        <w:t>s:</w:t>
      </w:r>
      <w:r w:rsidR="00567489">
        <w:rPr>
          <w:rFonts w:ascii="Book Antiqua" w:hAnsi="Book Antiqua"/>
        </w:rPr>
        <w:t xml:space="preserve"> We all treasure life. We don’</w:t>
      </w:r>
      <w:r w:rsidRPr="00E07BDC">
        <w:rPr>
          <w:rFonts w:ascii="Book Antiqua" w:hAnsi="Book Antiqua"/>
        </w:rPr>
        <w:t>t want to give up on our life. He isn</w:t>
      </w:r>
      <w:r w:rsidR="00567489">
        <w:rPr>
          <w:rFonts w:ascii="Book Antiqua" w:hAnsi="Book Antiqua"/>
        </w:rPr>
        <w:t>’</w:t>
      </w:r>
      <w:r w:rsidRPr="00E07BDC">
        <w:rPr>
          <w:rFonts w:ascii="Book Antiqua" w:hAnsi="Book Antiqua"/>
        </w:rPr>
        <w:t>t telling you to die for Buddhism, rather he is telling you to live, so th</w:t>
      </w:r>
      <w:r w:rsidR="00567489">
        <w:rPr>
          <w:rFonts w:ascii="Book Antiqua" w:hAnsi="Book Antiqua"/>
        </w:rPr>
        <w:t>at you can demonstrate what you’ve learned from Buddha’</w:t>
      </w:r>
      <w:r w:rsidRPr="00E07BDC">
        <w:rPr>
          <w:rFonts w:ascii="Book Antiqua" w:hAnsi="Book Antiqua"/>
        </w:rPr>
        <w:t xml:space="preserve">s teachings. Can you accept this and live this way </w:t>
      </w:r>
      <w:r w:rsidR="00567489">
        <w:rPr>
          <w:rFonts w:ascii="Book Antiqua" w:hAnsi="Book Antiqua"/>
        </w:rPr>
        <w:t xml:space="preserve">of life? </w:t>
      </w:r>
      <w:proofErr w:type="spellStart"/>
      <w:r w:rsidR="00567489">
        <w:rPr>
          <w:rFonts w:ascii="Book Antiqua" w:hAnsi="Book Antiqua"/>
        </w:rPr>
        <w:t>Nichiren</w:t>
      </w:r>
      <w:proofErr w:type="spellEnd"/>
      <w:r w:rsidR="00567489">
        <w:rPr>
          <w:rFonts w:ascii="Book Antiqua" w:hAnsi="Book Antiqua"/>
        </w:rPr>
        <w:t xml:space="preserve"> is saying</w:t>
      </w:r>
      <w:r w:rsidR="00352FE8">
        <w:rPr>
          <w:rFonts w:ascii="Book Antiqua" w:hAnsi="Book Antiqua"/>
        </w:rPr>
        <w:t>,</w:t>
      </w:r>
      <w:r w:rsidRPr="00E07BDC">
        <w:rPr>
          <w:rFonts w:ascii="Book Antiqua" w:hAnsi="Book Antiqua"/>
        </w:rPr>
        <w:t xml:space="preserve"> please live for Buddhism</w:t>
      </w:r>
      <w:r w:rsidR="00567489">
        <w:rPr>
          <w:rFonts w:ascii="Book Antiqua" w:hAnsi="Book Antiqua"/>
        </w:rPr>
        <w:t>.</w:t>
      </w:r>
    </w:p>
    <w:p w:rsidR="00567489" w:rsidRDefault="00567489" w:rsidP="00A17E12">
      <w:pPr>
        <w:ind w:firstLine="720"/>
        <w:jc w:val="center"/>
        <w:rPr>
          <w:rFonts w:ascii="Book Antiqua" w:hAnsi="Book Antiqua"/>
        </w:rPr>
      </w:pPr>
    </w:p>
    <w:p w:rsidR="00567489" w:rsidRDefault="00A17E12" w:rsidP="00567489">
      <w:pPr>
        <w:ind w:firstLine="720"/>
        <w:jc w:val="both"/>
        <w:rPr>
          <w:rFonts w:ascii="Book Antiqua" w:hAnsi="Book Antiqua"/>
        </w:rPr>
      </w:pPr>
      <w:r>
        <w:rPr>
          <w:rFonts w:ascii="Book Antiqua" w:hAnsi="Book Antiqua"/>
        </w:rPr>
        <w:t xml:space="preserve">                                               </w:t>
      </w:r>
      <w:r>
        <w:rPr>
          <w:noProof/>
          <w:lang w:eastAsia="en-US"/>
        </w:rPr>
        <w:drawing>
          <wp:inline distT="0" distB="0" distL="0" distR="0" wp14:anchorId="13EF4F3C" wp14:editId="5EBF64B8">
            <wp:extent cx="1628775" cy="10865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nri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491" cy="1092408"/>
                    </a:xfrm>
                    <a:prstGeom prst="rect">
                      <a:avLst/>
                    </a:prstGeom>
                  </pic:spPr>
                </pic:pic>
              </a:graphicData>
            </a:graphic>
          </wp:inline>
        </w:drawing>
      </w:r>
    </w:p>
    <w:p w:rsidR="00583E0C" w:rsidRPr="001D6561" w:rsidRDefault="00583E0C" w:rsidP="001D6561">
      <w:pPr>
        <w:jc w:val="center"/>
        <w:rPr>
          <w:rFonts w:ascii="Book Antiqua" w:hAnsi="Book Antiqua"/>
          <w:b/>
          <w:sz w:val="28"/>
          <w:szCs w:val="28"/>
        </w:rPr>
      </w:pPr>
      <w:r w:rsidRPr="001D6561">
        <w:rPr>
          <w:rFonts w:ascii="Book Antiqua" w:hAnsi="Book Antiqua"/>
          <w:b/>
          <w:sz w:val="28"/>
          <w:szCs w:val="28"/>
        </w:rPr>
        <w:t>September 2014</w:t>
      </w:r>
    </w:p>
    <w:p w:rsidR="00583E0C" w:rsidRPr="001D6561" w:rsidRDefault="00583E0C" w:rsidP="001D6561">
      <w:pPr>
        <w:jc w:val="both"/>
        <w:rPr>
          <w:rFonts w:ascii="Book Antiqua" w:hAnsi="Book Antiqua"/>
          <w:b/>
          <w:sz w:val="28"/>
          <w:szCs w:val="28"/>
        </w:rPr>
      </w:pPr>
    </w:p>
    <w:p w:rsidR="00583E0C" w:rsidRDefault="00583E0C" w:rsidP="00F26C94">
      <w:pPr>
        <w:jc w:val="both"/>
        <w:rPr>
          <w:rFonts w:ascii="Book Antiqua" w:hAnsi="Book Antiqua"/>
        </w:rPr>
      </w:pPr>
      <w:r w:rsidRPr="00AE1CEA">
        <w:rPr>
          <w:rFonts w:ascii="Book Antiqua" w:hAnsi="Book Antiqua"/>
          <w:b/>
          <w:caps/>
        </w:rPr>
        <w:t>Question</w:t>
      </w:r>
      <w:r w:rsidR="00F26C94" w:rsidRPr="00F26C94">
        <w:rPr>
          <w:rFonts w:ascii="Book Antiqua" w:hAnsi="Book Antiqua"/>
          <w:b/>
          <w:smallCaps/>
        </w:rPr>
        <w:t>:</w:t>
      </w:r>
      <w:r w:rsidR="00AE1CEA">
        <w:rPr>
          <w:rFonts w:ascii="Book Antiqua" w:hAnsi="Book Antiqua"/>
          <w:b/>
          <w:smallCaps/>
        </w:rPr>
        <w:tab/>
        <w:t xml:space="preserve">     </w:t>
      </w:r>
      <w:r w:rsidRPr="001D6561">
        <w:rPr>
          <w:rFonts w:ascii="Book Antiqua" w:hAnsi="Book Antiqua"/>
        </w:rPr>
        <w:t xml:space="preserve">As a part of my Master's program, I'm doing social work at a high school. I'm of </w:t>
      </w:r>
      <w:smartTag w:uri="urn:schemas-microsoft-com:office:smarttags" w:element="place">
        <w:r w:rsidRPr="001D6561">
          <w:rPr>
            <w:rFonts w:ascii="Book Antiqua" w:hAnsi="Book Antiqua"/>
          </w:rPr>
          <w:t>Caribbean</w:t>
        </w:r>
      </w:smartTag>
      <w:r w:rsidRPr="001D6561">
        <w:rPr>
          <w:rFonts w:ascii="Book Antiqua" w:hAnsi="Book Antiqua"/>
        </w:rPr>
        <w:t xml:space="preserve"> descent. At work, I've noticed that some faculty members are discriminating against people based on their race. How do I handle such a situation as a Buddhist?</w:t>
      </w:r>
    </w:p>
    <w:p w:rsidR="00F26C94" w:rsidRPr="001D6561" w:rsidRDefault="00F26C94" w:rsidP="00F26C94">
      <w:pPr>
        <w:jc w:val="both"/>
        <w:rPr>
          <w:rFonts w:ascii="Book Antiqua" w:hAnsi="Book Antiqua"/>
        </w:rPr>
      </w:pPr>
    </w:p>
    <w:p w:rsidR="00F26C94" w:rsidRDefault="00F26C94" w:rsidP="00F26C94">
      <w:pPr>
        <w:jc w:val="both"/>
        <w:rPr>
          <w:rFonts w:ascii="Book Antiqua" w:hAnsi="Book Antiqua"/>
        </w:rPr>
      </w:pPr>
      <w:r>
        <w:rPr>
          <w:rFonts w:ascii="Book Antiqua" w:hAnsi="Book Antiqua"/>
          <w:b/>
        </w:rPr>
        <w:t>RH:</w:t>
      </w:r>
      <w:r>
        <w:rPr>
          <w:rFonts w:ascii="Book Antiqua" w:hAnsi="Book Antiqua"/>
          <w:b/>
        </w:rPr>
        <w:tab/>
      </w:r>
      <w:r w:rsidR="00583E0C" w:rsidRPr="001D6561">
        <w:rPr>
          <w:rFonts w:ascii="Book Antiqua" w:hAnsi="Book Antiqua"/>
        </w:rPr>
        <w:t>People dislike, and discriminate against certain things based on their emotional r</w:t>
      </w:r>
      <w:r>
        <w:rPr>
          <w:rFonts w:ascii="Book Antiqua" w:hAnsi="Book Antiqua"/>
        </w:rPr>
        <w:t>esponse. Sadly, we can</w:t>
      </w:r>
      <w:r w:rsidR="00583E0C" w:rsidRPr="001D6561">
        <w:rPr>
          <w:rFonts w:ascii="Book Antiqua" w:hAnsi="Book Antiqua"/>
        </w:rPr>
        <w:t>not eliminate this side of human nature. People who discriminate against oth</w:t>
      </w:r>
      <w:r>
        <w:rPr>
          <w:rFonts w:ascii="Book Antiqua" w:hAnsi="Book Antiqua"/>
        </w:rPr>
        <w:t>ers based on their emotions don’</w:t>
      </w:r>
      <w:r w:rsidR="00583E0C" w:rsidRPr="001D6561">
        <w:rPr>
          <w:rFonts w:ascii="Book Antiqua" w:hAnsi="Book Antiqua"/>
        </w:rPr>
        <w:t xml:space="preserve">t try to see </w:t>
      </w:r>
      <w:r>
        <w:rPr>
          <w:rFonts w:ascii="Book Antiqua" w:hAnsi="Book Antiqua"/>
        </w:rPr>
        <w:t>another’s</w:t>
      </w:r>
      <w:r w:rsidR="00583E0C" w:rsidRPr="001D6561">
        <w:rPr>
          <w:rFonts w:ascii="Book Antiqua" w:hAnsi="Book Antiqua"/>
        </w:rPr>
        <w:t xml:space="preserve"> soul or heart as it</w:t>
      </w:r>
      <w:r>
        <w:rPr>
          <w:rFonts w:ascii="Book Antiqua" w:hAnsi="Book Antiqua"/>
        </w:rPr>
        <w:t xml:space="preserve"> actually</w:t>
      </w:r>
      <w:r w:rsidR="00583E0C" w:rsidRPr="001D6561">
        <w:rPr>
          <w:rFonts w:ascii="Book Antiqua" w:hAnsi="Book Antiqua"/>
        </w:rPr>
        <w:t xml:space="preserve"> is.  The h</w:t>
      </w:r>
      <w:r>
        <w:rPr>
          <w:rFonts w:ascii="Book Antiqua" w:hAnsi="Book Antiqua"/>
        </w:rPr>
        <w:t>eart and the soul have no color.</w:t>
      </w:r>
      <w:r w:rsidR="00583E0C" w:rsidRPr="001D6561">
        <w:rPr>
          <w:rFonts w:ascii="Book Antiqua" w:hAnsi="Book Antiqua"/>
        </w:rPr>
        <w:t xml:space="preserve"> </w:t>
      </w:r>
      <w:r>
        <w:rPr>
          <w:rFonts w:ascii="Book Antiqua" w:hAnsi="Book Antiqua"/>
        </w:rPr>
        <w:t>B</w:t>
      </w:r>
      <w:r w:rsidR="00583E0C" w:rsidRPr="001D6561">
        <w:rPr>
          <w:rFonts w:ascii="Book Antiqua" w:hAnsi="Book Antiqua"/>
        </w:rPr>
        <w:t xml:space="preserve">ut people who choose not to see that are </w:t>
      </w:r>
      <w:r w:rsidR="00D47859" w:rsidRPr="001D6561">
        <w:rPr>
          <w:rFonts w:ascii="Book Antiqua" w:hAnsi="Book Antiqua"/>
        </w:rPr>
        <w:t>narrow-minded</w:t>
      </w:r>
      <w:r w:rsidR="00583E0C" w:rsidRPr="001D6561">
        <w:rPr>
          <w:rFonts w:ascii="Book Antiqua" w:hAnsi="Book Antiqua"/>
        </w:rPr>
        <w:t xml:space="preserve">. They have to understand this on their own. </w:t>
      </w:r>
    </w:p>
    <w:p w:rsidR="00583E0C" w:rsidRPr="001D6561" w:rsidRDefault="00B2533B" w:rsidP="00F26C94">
      <w:pPr>
        <w:ind w:firstLine="720"/>
        <w:jc w:val="both"/>
        <w:rPr>
          <w:rFonts w:ascii="Book Antiqua" w:hAnsi="Book Antiqua"/>
        </w:rPr>
      </w:pPr>
      <w:proofErr w:type="spellStart"/>
      <w:r>
        <w:rPr>
          <w:rFonts w:ascii="Book Antiqua" w:hAnsi="Book Antiqua"/>
        </w:rPr>
        <w:t>Nichiren</w:t>
      </w:r>
      <w:proofErr w:type="spellEnd"/>
      <w:r>
        <w:rPr>
          <w:rFonts w:ascii="Book Antiqua" w:hAnsi="Book Antiqua"/>
        </w:rPr>
        <w:t xml:space="preserve"> was the</w:t>
      </w:r>
      <w:r w:rsidR="00583E0C" w:rsidRPr="001D6561">
        <w:rPr>
          <w:rFonts w:ascii="Book Antiqua" w:hAnsi="Book Antiqua"/>
        </w:rPr>
        <w:t xml:space="preserve"> son of a fisherman. </w:t>
      </w:r>
      <w:r w:rsidR="00F26C94">
        <w:rPr>
          <w:rFonts w:ascii="Book Antiqua" w:hAnsi="Book Antiqua"/>
        </w:rPr>
        <w:t>During his day, people who mad</w:t>
      </w:r>
      <w:r w:rsidR="00583E0C" w:rsidRPr="001D6561">
        <w:rPr>
          <w:rFonts w:ascii="Book Antiqua" w:hAnsi="Book Antiqua"/>
        </w:rPr>
        <w:t>e their livin</w:t>
      </w:r>
      <w:r w:rsidR="00F26C94">
        <w:rPr>
          <w:rFonts w:ascii="Book Antiqua" w:hAnsi="Book Antiqua"/>
        </w:rPr>
        <w:t xml:space="preserve">g by catching </w:t>
      </w:r>
      <w:r w:rsidR="00D47859">
        <w:rPr>
          <w:rFonts w:ascii="Book Antiqua" w:hAnsi="Book Antiqua"/>
        </w:rPr>
        <w:t xml:space="preserve">fish, or anything </w:t>
      </w:r>
      <w:r w:rsidR="00F26C94">
        <w:rPr>
          <w:rFonts w:ascii="Book Antiqua" w:hAnsi="Book Antiqua"/>
        </w:rPr>
        <w:t>that had</w:t>
      </w:r>
      <w:r w:rsidR="00D47859">
        <w:rPr>
          <w:rFonts w:ascii="Book Antiqua" w:hAnsi="Book Antiqua"/>
        </w:rPr>
        <w:t xml:space="preserve"> a life-form, </w:t>
      </w:r>
      <w:r w:rsidR="00583E0C" w:rsidRPr="001D6561">
        <w:rPr>
          <w:rFonts w:ascii="Book Antiqua" w:hAnsi="Book Antiqua"/>
        </w:rPr>
        <w:t xml:space="preserve">belonged to the lowest caste. </w:t>
      </w:r>
      <w:r w:rsidR="00F26C94" w:rsidRPr="001D6561">
        <w:rPr>
          <w:rFonts w:ascii="Book Antiqua" w:hAnsi="Book Antiqua"/>
        </w:rPr>
        <w:t>On the other hand</w:t>
      </w:r>
      <w:r w:rsidR="00583E0C" w:rsidRPr="001D6561">
        <w:rPr>
          <w:rFonts w:ascii="Book Antiqua" w:hAnsi="Book Antiqua"/>
        </w:rPr>
        <w:t xml:space="preserve">, many priests belonged to the higher caste. </w:t>
      </w:r>
      <w:r w:rsidR="00D47859">
        <w:rPr>
          <w:rFonts w:ascii="Book Antiqua" w:hAnsi="Book Antiqua"/>
        </w:rPr>
        <w:t xml:space="preserve">These priests and monks used religion as a stepping stone to climb the social ladder. </w:t>
      </w:r>
      <w:r w:rsidR="00F26C94">
        <w:rPr>
          <w:rFonts w:ascii="Book Antiqua" w:hAnsi="Book Antiqua"/>
        </w:rPr>
        <w:t>They eventually beca</w:t>
      </w:r>
      <w:r w:rsidR="00583E0C" w:rsidRPr="001D6561">
        <w:rPr>
          <w:rFonts w:ascii="Book Antiqua" w:hAnsi="Book Antiqua"/>
        </w:rPr>
        <w:t>me political advisers</w:t>
      </w:r>
      <w:r w:rsidR="00F26C94">
        <w:rPr>
          <w:rFonts w:ascii="Book Antiqua" w:hAnsi="Book Antiqua"/>
        </w:rPr>
        <w:t>,</w:t>
      </w:r>
      <w:r w:rsidR="00583E0C" w:rsidRPr="001D6561">
        <w:rPr>
          <w:rFonts w:ascii="Book Antiqua" w:hAnsi="Book Antiqua"/>
        </w:rPr>
        <w:t xml:space="preserve"> </w:t>
      </w:r>
      <w:r w:rsidR="00F26C94">
        <w:rPr>
          <w:rFonts w:ascii="Book Antiqua" w:hAnsi="Book Antiqua"/>
        </w:rPr>
        <w:t>which led to</w:t>
      </w:r>
      <w:r w:rsidR="00D47859">
        <w:rPr>
          <w:rFonts w:ascii="Book Antiqua" w:hAnsi="Book Antiqua"/>
        </w:rPr>
        <w:t xml:space="preserve"> their higher social </w:t>
      </w:r>
      <w:r w:rsidR="00F26C94">
        <w:rPr>
          <w:rFonts w:ascii="Book Antiqua" w:hAnsi="Book Antiqua"/>
        </w:rPr>
        <w:t xml:space="preserve">status. But </w:t>
      </w:r>
      <w:proofErr w:type="spellStart"/>
      <w:r w:rsidR="00F26C94">
        <w:rPr>
          <w:rFonts w:ascii="Book Antiqua" w:hAnsi="Book Antiqua"/>
        </w:rPr>
        <w:t>Daishonin</w:t>
      </w:r>
      <w:proofErr w:type="spellEnd"/>
      <w:r w:rsidR="00F26C94">
        <w:rPr>
          <w:rFonts w:ascii="Book Antiqua" w:hAnsi="Book Antiqua"/>
        </w:rPr>
        <w:t xml:space="preserve"> didn’</w:t>
      </w:r>
      <w:r w:rsidR="00583E0C" w:rsidRPr="001D6561">
        <w:rPr>
          <w:rFonts w:ascii="Book Antiqua" w:hAnsi="Book Antiqua"/>
        </w:rPr>
        <w:t xml:space="preserve">t hide his background. He believed that the </w:t>
      </w:r>
      <w:r w:rsidR="00F26C94">
        <w:rPr>
          <w:rFonts w:ascii="Book Antiqua" w:hAnsi="Book Antiqua"/>
        </w:rPr>
        <w:t>T</w:t>
      </w:r>
      <w:r w:rsidR="00D47859">
        <w:rPr>
          <w:rFonts w:ascii="Book Antiqua" w:hAnsi="Book Antiqua"/>
        </w:rPr>
        <w:t>rue T</w:t>
      </w:r>
      <w:r w:rsidR="00F26C94">
        <w:rPr>
          <w:rFonts w:ascii="Book Antiqua" w:hAnsi="Book Antiqua"/>
        </w:rPr>
        <w:t>eaching has to apply</w:t>
      </w:r>
      <w:r w:rsidR="00583E0C" w:rsidRPr="001D6561">
        <w:rPr>
          <w:rFonts w:ascii="Book Antiqua" w:hAnsi="Book Antiqua"/>
        </w:rPr>
        <w:t xml:space="preserve"> to everyone regardless of their </w:t>
      </w:r>
      <w:r w:rsidR="00D47859">
        <w:rPr>
          <w:rFonts w:ascii="Book Antiqua" w:hAnsi="Book Antiqua"/>
        </w:rPr>
        <w:t>standing in society</w:t>
      </w:r>
      <w:r w:rsidR="00583E0C" w:rsidRPr="001D6561">
        <w:rPr>
          <w:rFonts w:ascii="Book Antiqua" w:hAnsi="Book Antiqua"/>
        </w:rPr>
        <w:t xml:space="preserve"> (</w:t>
      </w:r>
      <w:r w:rsidR="00D47859">
        <w:rPr>
          <w:rFonts w:ascii="Book Antiqua" w:hAnsi="Book Antiqua"/>
        </w:rPr>
        <w:t xml:space="preserve">their </w:t>
      </w:r>
      <w:r w:rsidR="00583E0C" w:rsidRPr="001D6561">
        <w:rPr>
          <w:rFonts w:ascii="Book Antiqua" w:hAnsi="Book Antiqua"/>
        </w:rPr>
        <w:t xml:space="preserve">caste, how they were </w:t>
      </w:r>
      <w:r w:rsidR="00D47859">
        <w:rPr>
          <w:rFonts w:ascii="Book Antiqua" w:hAnsi="Book Antiqua"/>
        </w:rPr>
        <w:t>raised</w:t>
      </w:r>
      <w:r w:rsidR="00583E0C" w:rsidRPr="001D6561">
        <w:rPr>
          <w:rFonts w:ascii="Book Antiqua" w:hAnsi="Book Antiqua"/>
        </w:rPr>
        <w:t xml:space="preserve">, </w:t>
      </w:r>
      <w:proofErr w:type="spellStart"/>
      <w:r w:rsidR="00583E0C" w:rsidRPr="001D6561">
        <w:rPr>
          <w:rFonts w:ascii="Book Antiqua" w:hAnsi="Book Antiqua"/>
        </w:rPr>
        <w:t>etc</w:t>
      </w:r>
      <w:proofErr w:type="spellEnd"/>
      <w:r w:rsidR="00583E0C" w:rsidRPr="001D6561">
        <w:rPr>
          <w:rFonts w:ascii="Book Antiqua" w:hAnsi="Book Antiqua"/>
        </w:rPr>
        <w:t>). He believed that if only the chosen people can p</w:t>
      </w:r>
      <w:r w:rsidR="00D47859">
        <w:rPr>
          <w:rFonts w:ascii="Book Antiqua" w:hAnsi="Book Antiqua"/>
        </w:rPr>
        <w:t>ractice the teaching, then that i</w:t>
      </w:r>
      <w:r w:rsidR="00583E0C" w:rsidRPr="001D6561">
        <w:rPr>
          <w:rFonts w:ascii="Book Antiqua" w:hAnsi="Book Antiqua"/>
        </w:rPr>
        <w:t>s not</w:t>
      </w:r>
      <w:r w:rsidR="00D47859">
        <w:rPr>
          <w:rFonts w:ascii="Book Antiqua" w:hAnsi="Book Antiqua"/>
        </w:rPr>
        <w:t xml:space="preserve"> a</w:t>
      </w:r>
      <w:r w:rsidR="00583E0C" w:rsidRPr="001D6561">
        <w:rPr>
          <w:rFonts w:ascii="Book Antiqua" w:hAnsi="Book Antiqua"/>
        </w:rPr>
        <w:t xml:space="preserve"> true </w:t>
      </w:r>
      <w:r w:rsidR="00D47859">
        <w:rPr>
          <w:rFonts w:ascii="Book Antiqua" w:hAnsi="Book Antiqua"/>
        </w:rPr>
        <w:t>religion.</w:t>
      </w:r>
    </w:p>
    <w:p w:rsidR="00583E0C" w:rsidRPr="001D6561" w:rsidRDefault="00583E0C" w:rsidP="00F26C94">
      <w:pPr>
        <w:ind w:firstLine="720"/>
        <w:jc w:val="both"/>
        <w:rPr>
          <w:rFonts w:ascii="Book Antiqua" w:hAnsi="Book Antiqua"/>
        </w:rPr>
      </w:pPr>
      <w:r w:rsidRPr="001D6561">
        <w:rPr>
          <w:rFonts w:ascii="Book Antiqua" w:hAnsi="Book Antiqua"/>
        </w:rPr>
        <w:t>All sentient beings have Buddha</w:t>
      </w:r>
      <w:r w:rsidR="00B45265">
        <w:rPr>
          <w:rFonts w:ascii="Book Antiqua" w:hAnsi="Book Antiqua"/>
        </w:rPr>
        <w:t xml:space="preserve"> nature</w:t>
      </w:r>
      <w:r w:rsidRPr="001D6561">
        <w:rPr>
          <w:rFonts w:ascii="Book Antiqua" w:hAnsi="Book Antiqua"/>
        </w:rPr>
        <w:t>.</w:t>
      </w:r>
      <w:r w:rsidR="00B2533B">
        <w:rPr>
          <w:rFonts w:ascii="Book Antiqua" w:hAnsi="Book Antiqua"/>
        </w:rPr>
        <w:t xml:space="preserve"> </w:t>
      </w:r>
      <w:r w:rsidRPr="001D6561">
        <w:rPr>
          <w:rFonts w:ascii="Book Antiqua" w:hAnsi="Book Antiqua"/>
        </w:rPr>
        <w:t>This is not a human rig</w:t>
      </w:r>
      <w:r w:rsidR="00B45265">
        <w:rPr>
          <w:rFonts w:ascii="Book Antiqua" w:hAnsi="Book Antiqua"/>
        </w:rPr>
        <w:t>ht</w:t>
      </w:r>
      <w:r w:rsidRPr="001D6561">
        <w:rPr>
          <w:rFonts w:ascii="Book Antiqua" w:hAnsi="Book Antiqua"/>
        </w:rPr>
        <w:t xml:space="preserve">. This applies to all life. All life is equal. That is the teaching of </w:t>
      </w:r>
      <w:proofErr w:type="spellStart"/>
      <w:r w:rsidRPr="001D6561">
        <w:rPr>
          <w:rFonts w:ascii="Book Antiqua" w:hAnsi="Book Antiqua"/>
        </w:rPr>
        <w:t>Nam</w:t>
      </w:r>
      <w:r w:rsidR="00F26C94">
        <w:rPr>
          <w:rFonts w:ascii="Book Antiqua" w:hAnsi="Book Antiqua"/>
        </w:rPr>
        <w:t>u</w:t>
      </w:r>
      <w:r w:rsidRPr="001D6561">
        <w:rPr>
          <w:rFonts w:ascii="Book Antiqua" w:hAnsi="Book Antiqua"/>
        </w:rPr>
        <w:t>myōhōrengekyō</w:t>
      </w:r>
      <w:proofErr w:type="spellEnd"/>
      <w:r w:rsidRPr="001D6561">
        <w:rPr>
          <w:rFonts w:ascii="Book Antiqua" w:hAnsi="Book Antiqua"/>
        </w:rPr>
        <w:t>.</w:t>
      </w:r>
    </w:p>
    <w:p w:rsidR="00583E0C" w:rsidRDefault="00583E0C" w:rsidP="00B45265">
      <w:pPr>
        <w:ind w:firstLine="720"/>
        <w:jc w:val="both"/>
        <w:rPr>
          <w:rFonts w:ascii="Book Antiqua" w:hAnsi="Book Antiqua"/>
        </w:rPr>
      </w:pPr>
      <w:r w:rsidRPr="001D6561">
        <w:rPr>
          <w:rFonts w:ascii="Book Antiqua" w:hAnsi="Book Antiqua"/>
        </w:rPr>
        <w:t xml:space="preserve">I hope you can be mindful </w:t>
      </w:r>
      <w:r w:rsidR="00B45265">
        <w:rPr>
          <w:rFonts w:ascii="Book Antiqua" w:hAnsi="Book Antiqua"/>
        </w:rPr>
        <w:t>of this</w:t>
      </w:r>
      <w:r w:rsidRPr="001D6561">
        <w:rPr>
          <w:rFonts w:ascii="Book Antiqua" w:hAnsi="Book Antiqua"/>
        </w:rPr>
        <w:t xml:space="preserve">, and </w:t>
      </w:r>
      <w:r w:rsidR="00B45265">
        <w:rPr>
          <w:rFonts w:ascii="Book Antiqua" w:hAnsi="Book Antiqua"/>
        </w:rPr>
        <w:t>apply</w:t>
      </w:r>
      <w:r w:rsidRPr="001D6561">
        <w:rPr>
          <w:rFonts w:ascii="Book Antiqua" w:hAnsi="Book Antiqua"/>
        </w:rPr>
        <w:t xml:space="preserve"> critical thinking and assess the situation, then respond</w:t>
      </w:r>
      <w:r w:rsidR="00B45265">
        <w:rPr>
          <w:rFonts w:ascii="Book Antiqua" w:hAnsi="Book Antiqua"/>
        </w:rPr>
        <w:t xml:space="preserve"> to it</w:t>
      </w:r>
      <w:r w:rsidRPr="001D6561">
        <w:rPr>
          <w:rFonts w:ascii="Book Antiqua" w:hAnsi="Book Antiqua"/>
        </w:rPr>
        <w:t xml:space="preserve"> wi</w:t>
      </w:r>
      <w:r w:rsidR="00B45265">
        <w:rPr>
          <w:rFonts w:ascii="Book Antiqua" w:hAnsi="Book Antiqua"/>
        </w:rPr>
        <w:t>thout reacting emotionally</w:t>
      </w:r>
      <w:r w:rsidRPr="001D6561">
        <w:rPr>
          <w:rFonts w:ascii="Book Antiqua" w:hAnsi="Book Antiqua"/>
        </w:rPr>
        <w:t xml:space="preserve">. Those people might not understand where you are coming from, but I hope you can demonstrate the essence of </w:t>
      </w:r>
      <w:proofErr w:type="spellStart"/>
      <w:r w:rsidRPr="001D6561">
        <w:rPr>
          <w:rFonts w:ascii="Book Antiqua" w:hAnsi="Book Antiqua"/>
        </w:rPr>
        <w:t>Nam</w:t>
      </w:r>
      <w:r w:rsidR="00B45265">
        <w:rPr>
          <w:rFonts w:ascii="Book Antiqua" w:hAnsi="Book Antiqua"/>
        </w:rPr>
        <w:t>u</w:t>
      </w:r>
      <w:r w:rsidRPr="001D6561">
        <w:rPr>
          <w:rFonts w:ascii="Book Antiqua" w:hAnsi="Book Antiqua"/>
        </w:rPr>
        <w:t>myōhōrengekyō</w:t>
      </w:r>
      <w:proofErr w:type="spellEnd"/>
      <w:r w:rsidR="00B45265">
        <w:rPr>
          <w:rFonts w:ascii="Book Antiqua" w:hAnsi="Book Antiqua"/>
        </w:rPr>
        <w:t>. B</w:t>
      </w:r>
      <w:r w:rsidRPr="001D6561">
        <w:rPr>
          <w:rFonts w:ascii="Book Antiqua" w:hAnsi="Book Antiqua"/>
        </w:rPr>
        <w:t xml:space="preserve">y demonstrating it, you could gently challenge their </w:t>
      </w:r>
      <w:r w:rsidR="00B45265">
        <w:rPr>
          <w:rFonts w:ascii="Book Antiqua" w:hAnsi="Book Antiqua"/>
        </w:rPr>
        <w:t>narrow</w:t>
      </w:r>
      <w:r w:rsidRPr="001D6561">
        <w:rPr>
          <w:rFonts w:ascii="Book Antiqua" w:hAnsi="Book Antiqua"/>
        </w:rPr>
        <w:t>-mindedness, and introduce the idea tha</w:t>
      </w:r>
      <w:r w:rsidR="00B45265">
        <w:rPr>
          <w:rFonts w:ascii="Book Antiqua" w:hAnsi="Book Antiqua"/>
        </w:rPr>
        <w:t>t all sentient beings are equal</w:t>
      </w:r>
      <w:r w:rsidRPr="001D6561">
        <w:rPr>
          <w:rFonts w:ascii="Book Antiqua" w:hAnsi="Book Antiqua"/>
        </w:rPr>
        <w:t>.</w:t>
      </w:r>
    </w:p>
    <w:p w:rsidR="00B45265" w:rsidRPr="001D6561" w:rsidRDefault="00B45265" w:rsidP="00B45265">
      <w:pPr>
        <w:ind w:firstLine="720"/>
        <w:jc w:val="both"/>
        <w:rPr>
          <w:rFonts w:ascii="Book Antiqua" w:hAnsi="Book Antiqua"/>
        </w:rPr>
      </w:pPr>
    </w:p>
    <w:p w:rsidR="00583E0C" w:rsidRDefault="00583E0C" w:rsidP="00F26C94">
      <w:pPr>
        <w:jc w:val="both"/>
        <w:rPr>
          <w:rFonts w:ascii="Book Antiqua" w:hAnsi="Book Antiqua"/>
        </w:rPr>
      </w:pPr>
      <w:r w:rsidRPr="00AE1CEA">
        <w:rPr>
          <w:rFonts w:ascii="Book Antiqua" w:hAnsi="Book Antiqua"/>
          <w:b/>
          <w:caps/>
        </w:rPr>
        <w:t>Question</w:t>
      </w:r>
      <w:r w:rsidR="00B45265" w:rsidRPr="00B45265">
        <w:rPr>
          <w:rFonts w:ascii="Book Antiqua" w:hAnsi="Book Antiqua"/>
          <w:b/>
          <w:smallCaps/>
        </w:rPr>
        <w:t>:</w:t>
      </w:r>
      <w:r w:rsidR="00AE1CEA">
        <w:rPr>
          <w:rFonts w:ascii="Book Antiqua" w:hAnsi="Book Antiqua"/>
          <w:b/>
          <w:smallCaps/>
        </w:rPr>
        <w:tab/>
        <w:t xml:space="preserve">     </w:t>
      </w:r>
      <w:r w:rsidRPr="001D6561">
        <w:rPr>
          <w:rFonts w:ascii="Book Antiqua" w:hAnsi="Book Antiqua"/>
        </w:rPr>
        <w:t>When I</w:t>
      </w:r>
      <w:r w:rsidR="00B45265">
        <w:rPr>
          <w:rFonts w:ascii="Book Antiqua" w:hAnsi="Book Antiqua"/>
        </w:rPr>
        <w:t>’</w:t>
      </w:r>
      <w:r w:rsidRPr="001D6561">
        <w:rPr>
          <w:rFonts w:ascii="Book Antiqua" w:hAnsi="Book Antiqua"/>
        </w:rPr>
        <w:t xml:space="preserve">m doing </w:t>
      </w:r>
      <w:proofErr w:type="spellStart"/>
      <w:r w:rsidRPr="001D6561">
        <w:rPr>
          <w:rFonts w:ascii="Book Antiqua" w:hAnsi="Book Antiqua"/>
        </w:rPr>
        <w:t>Gongyo</w:t>
      </w:r>
      <w:proofErr w:type="spellEnd"/>
      <w:r w:rsidRPr="001D6561">
        <w:rPr>
          <w:rFonts w:ascii="Book Antiqua" w:hAnsi="Book Antiqua"/>
        </w:rPr>
        <w:t>,  a flood of thoughts come up. How do I remove them from my mind?</w:t>
      </w:r>
    </w:p>
    <w:p w:rsidR="00B2533B" w:rsidRPr="001D6561" w:rsidRDefault="00B2533B" w:rsidP="00F26C94">
      <w:pPr>
        <w:jc w:val="both"/>
        <w:rPr>
          <w:rFonts w:ascii="Book Antiqua" w:hAnsi="Book Antiqua"/>
        </w:rPr>
      </w:pPr>
    </w:p>
    <w:p w:rsidR="00583E0C" w:rsidRPr="001D6561" w:rsidRDefault="00B45265" w:rsidP="00F26C94">
      <w:pPr>
        <w:jc w:val="both"/>
        <w:rPr>
          <w:rFonts w:ascii="Book Antiqua" w:hAnsi="Book Antiqua"/>
        </w:rPr>
      </w:pPr>
      <w:r>
        <w:rPr>
          <w:rFonts w:ascii="Book Antiqua" w:hAnsi="Book Antiqua"/>
          <w:b/>
        </w:rPr>
        <w:t>RH:</w:t>
      </w:r>
      <w:r>
        <w:rPr>
          <w:rFonts w:ascii="Book Antiqua" w:hAnsi="Book Antiqua"/>
          <w:b/>
        </w:rPr>
        <w:tab/>
      </w:r>
      <w:r w:rsidR="00583E0C" w:rsidRPr="001D6561">
        <w:rPr>
          <w:rFonts w:ascii="Book Antiqua" w:hAnsi="Book Antiqua"/>
        </w:rPr>
        <w:t xml:space="preserve">That is called </w:t>
      </w:r>
      <w:proofErr w:type="spellStart"/>
      <w:r w:rsidR="00583E0C" w:rsidRPr="001D6561">
        <w:rPr>
          <w:rFonts w:ascii="Book Antiqua" w:hAnsi="Book Antiqua"/>
          <w:i/>
        </w:rPr>
        <w:t>Zatsu</w:t>
      </w:r>
      <w:proofErr w:type="spellEnd"/>
      <w:r w:rsidR="00583E0C" w:rsidRPr="001D6561">
        <w:rPr>
          <w:rFonts w:ascii="Book Antiqua" w:hAnsi="Book Antiqua"/>
          <w:i/>
        </w:rPr>
        <w:t xml:space="preserve"> </w:t>
      </w:r>
      <w:proofErr w:type="spellStart"/>
      <w:r w:rsidR="00583E0C" w:rsidRPr="001D6561">
        <w:rPr>
          <w:rFonts w:ascii="Book Antiqua" w:hAnsi="Book Antiqua"/>
          <w:i/>
        </w:rPr>
        <w:t>Nen</w:t>
      </w:r>
      <w:proofErr w:type="spellEnd"/>
      <w:r w:rsidR="00583E0C" w:rsidRPr="001D6561">
        <w:rPr>
          <w:rFonts w:ascii="Book Antiqua" w:hAnsi="Book Antiqua"/>
        </w:rPr>
        <w:t xml:space="preserve"> (</w:t>
      </w:r>
      <w:proofErr w:type="spellStart"/>
      <w:r w:rsidR="00583E0C" w:rsidRPr="001D6561">
        <w:rPr>
          <w:rFonts w:ascii="Book Antiqua" w:hAnsi="Book Antiqua"/>
          <w:i/>
        </w:rPr>
        <w:t>Zatsu</w:t>
      </w:r>
      <w:proofErr w:type="spellEnd"/>
      <w:r w:rsidR="00583E0C" w:rsidRPr="001D6561">
        <w:rPr>
          <w:rFonts w:ascii="Book Antiqua" w:hAnsi="Book Antiqua"/>
        </w:rPr>
        <w:t xml:space="preserve">: scattered, not refined / </w:t>
      </w:r>
      <w:proofErr w:type="spellStart"/>
      <w:r w:rsidR="00583E0C" w:rsidRPr="001D6561">
        <w:rPr>
          <w:rFonts w:ascii="Book Antiqua" w:hAnsi="Book Antiqua"/>
          <w:i/>
        </w:rPr>
        <w:t>Nen</w:t>
      </w:r>
      <w:proofErr w:type="spellEnd"/>
      <w:r w:rsidR="00583E0C" w:rsidRPr="001D6561">
        <w:rPr>
          <w:rFonts w:ascii="Book Antiqua" w:hAnsi="Book Antiqua"/>
        </w:rPr>
        <w:t xml:space="preserve">: thoughts, ideas that </w:t>
      </w:r>
      <w:r>
        <w:rPr>
          <w:rFonts w:ascii="Book Antiqua" w:hAnsi="Book Antiqua"/>
        </w:rPr>
        <w:t>we</w:t>
      </w:r>
      <w:r w:rsidR="00583E0C" w:rsidRPr="001D6561">
        <w:rPr>
          <w:rFonts w:ascii="Book Antiqua" w:hAnsi="Book Antiqua"/>
        </w:rPr>
        <w:t xml:space="preserve"> are thinking). In </w:t>
      </w:r>
      <w:r w:rsidRPr="001D6561">
        <w:rPr>
          <w:rFonts w:ascii="Book Antiqua" w:hAnsi="Book Antiqua"/>
        </w:rPr>
        <w:t>Buddhism,</w:t>
      </w:r>
      <w:r w:rsidR="00583E0C" w:rsidRPr="001D6561">
        <w:rPr>
          <w:rFonts w:ascii="Book Antiqua" w:hAnsi="Book Antiqua"/>
        </w:rPr>
        <w:t xml:space="preserve"> we call that </w:t>
      </w:r>
      <w:proofErr w:type="spellStart"/>
      <w:r w:rsidR="00EC2804" w:rsidRPr="00EC2804">
        <w:rPr>
          <w:rFonts w:ascii="Book Antiqua" w:hAnsi="Book Antiqua"/>
          <w:i/>
        </w:rPr>
        <w:t>Bon</w:t>
      </w:r>
      <w:r w:rsidRPr="00EC2804">
        <w:rPr>
          <w:rFonts w:ascii="Book Antiqua" w:hAnsi="Book Antiqua"/>
          <w:i/>
        </w:rPr>
        <w:t>n</w:t>
      </w:r>
      <w:r w:rsidR="00EC2804" w:rsidRPr="00EC2804">
        <w:rPr>
          <w:rFonts w:ascii="Book Antiqua" w:hAnsi="Book Antiqua"/>
          <w:i/>
        </w:rPr>
        <w:t>ō</w:t>
      </w:r>
      <w:proofErr w:type="spellEnd"/>
      <w:r>
        <w:rPr>
          <w:rStyle w:val="FootnoteReference"/>
          <w:rFonts w:ascii="Book Antiqua" w:hAnsi="Book Antiqua"/>
          <w:i/>
        </w:rPr>
        <w:footnoteReference w:id="24"/>
      </w:r>
      <w:r w:rsidR="00583E0C" w:rsidRPr="001D6561">
        <w:rPr>
          <w:rFonts w:ascii="Book Antiqua" w:hAnsi="Book Antiqua"/>
        </w:rPr>
        <w:t xml:space="preserve">. </w:t>
      </w:r>
    </w:p>
    <w:p w:rsidR="00583E0C" w:rsidRPr="001D6561" w:rsidRDefault="00B45265" w:rsidP="00B45265">
      <w:pPr>
        <w:ind w:firstLine="720"/>
        <w:jc w:val="both"/>
        <w:rPr>
          <w:rFonts w:ascii="Book Antiqua" w:hAnsi="Book Antiqua"/>
        </w:rPr>
      </w:pPr>
      <w:r>
        <w:rPr>
          <w:rFonts w:ascii="Book Antiqua" w:hAnsi="Book Antiqua"/>
        </w:rPr>
        <w:t>We can’</w:t>
      </w:r>
      <w:r w:rsidR="00583E0C" w:rsidRPr="001D6561">
        <w:rPr>
          <w:rFonts w:ascii="Book Antiqua" w:hAnsi="Book Antiqua"/>
        </w:rPr>
        <w:t xml:space="preserve">t stop </w:t>
      </w:r>
      <w:r w:rsidRPr="00B45265">
        <w:rPr>
          <w:rFonts w:ascii="Book Antiqua" w:hAnsi="Book Antiqua"/>
        </w:rPr>
        <w:t>our scattered thoughts</w:t>
      </w:r>
      <w:r w:rsidR="00583E0C" w:rsidRPr="001D6561">
        <w:rPr>
          <w:rFonts w:ascii="Book Antiqua" w:hAnsi="Book Antiqua"/>
        </w:rPr>
        <w:t xml:space="preserve">. I have that, too. We could say that </w:t>
      </w:r>
      <w:proofErr w:type="spellStart"/>
      <w:r w:rsidR="00583E0C" w:rsidRPr="001D6561">
        <w:rPr>
          <w:rFonts w:ascii="Book Antiqua" w:hAnsi="Book Antiqua"/>
        </w:rPr>
        <w:t>Gongyo</w:t>
      </w:r>
      <w:proofErr w:type="spellEnd"/>
      <w:r w:rsidR="00583E0C" w:rsidRPr="001D6561">
        <w:rPr>
          <w:rFonts w:ascii="Book Antiqua" w:hAnsi="Book Antiqua"/>
        </w:rPr>
        <w:t xml:space="preserve"> is swimming through the </w:t>
      </w:r>
      <w:smartTag w:uri="urn:schemas-microsoft-com:office:smarttags" w:element="place">
        <w:smartTag w:uri="urn:schemas-microsoft-com:office:smarttags" w:element="PlaceType">
          <w:r w:rsidR="00583E0C" w:rsidRPr="001D6561">
            <w:rPr>
              <w:rFonts w:ascii="Book Antiqua" w:hAnsi="Book Antiqua"/>
            </w:rPr>
            <w:t>ocean</w:t>
          </w:r>
        </w:smartTag>
        <w:r w:rsidR="00583E0C" w:rsidRPr="001D6561">
          <w:rPr>
            <w:rFonts w:ascii="Book Antiqua" w:hAnsi="Book Antiqua"/>
          </w:rPr>
          <w:t xml:space="preserve"> of </w:t>
        </w:r>
        <w:proofErr w:type="spellStart"/>
        <w:smartTag w:uri="urn:schemas-microsoft-com:office:smarttags" w:element="PlaceName">
          <w:r w:rsidR="00583E0C" w:rsidRPr="001D6561">
            <w:rPr>
              <w:rFonts w:ascii="Book Antiqua" w:hAnsi="Book Antiqua"/>
              <w:i/>
            </w:rPr>
            <w:t>Zatsu</w:t>
          </w:r>
          <w:proofErr w:type="spellEnd"/>
          <w:r w:rsidR="00583E0C" w:rsidRPr="001D6561">
            <w:rPr>
              <w:rFonts w:ascii="Book Antiqua" w:hAnsi="Book Antiqua"/>
              <w:i/>
            </w:rPr>
            <w:t xml:space="preserve"> </w:t>
          </w:r>
          <w:proofErr w:type="spellStart"/>
          <w:r w:rsidR="00583E0C" w:rsidRPr="001D6561">
            <w:rPr>
              <w:rFonts w:ascii="Book Antiqua" w:hAnsi="Book Antiqua"/>
              <w:i/>
            </w:rPr>
            <w:t>Nen</w:t>
          </w:r>
        </w:smartTag>
      </w:smartTag>
      <w:proofErr w:type="spellEnd"/>
      <w:r w:rsidR="00583E0C" w:rsidRPr="001D6561">
        <w:rPr>
          <w:rFonts w:ascii="Book Antiqua" w:hAnsi="Book Antiqua"/>
        </w:rPr>
        <w:t xml:space="preserve">. </w:t>
      </w:r>
    </w:p>
    <w:p w:rsidR="00583E0C" w:rsidRPr="001D6561" w:rsidRDefault="00200C53" w:rsidP="00B45265">
      <w:pPr>
        <w:ind w:firstLine="720"/>
        <w:jc w:val="both"/>
        <w:rPr>
          <w:rFonts w:ascii="Book Antiqua" w:hAnsi="Book Antiqua"/>
        </w:rPr>
      </w:pPr>
      <w:r>
        <w:rPr>
          <w:rFonts w:ascii="Book Antiqua" w:hAnsi="Book Antiqua"/>
        </w:rPr>
        <w:t xml:space="preserve">The </w:t>
      </w:r>
      <w:proofErr w:type="spellStart"/>
      <w:r>
        <w:rPr>
          <w:rFonts w:ascii="Book Antiqua" w:hAnsi="Book Antiqua"/>
          <w:i/>
        </w:rPr>
        <w:t>ju</w:t>
      </w:r>
      <w:r w:rsidR="00583E0C" w:rsidRPr="001D6561">
        <w:rPr>
          <w:rFonts w:ascii="Book Antiqua" w:hAnsi="Book Antiqua"/>
          <w:i/>
        </w:rPr>
        <w:t>zu</w:t>
      </w:r>
      <w:proofErr w:type="spellEnd"/>
      <w:r w:rsidR="00EC2804">
        <w:rPr>
          <w:rStyle w:val="FootnoteReference"/>
          <w:rFonts w:ascii="Book Antiqua" w:hAnsi="Book Antiqua"/>
        </w:rPr>
        <w:footnoteReference w:id="25"/>
      </w:r>
      <w:r w:rsidR="00583E0C" w:rsidRPr="001D6561">
        <w:rPr>
          <w:rFonts w:ascii="Book Antiqua" w:hAnsi="Book Antiqua"/>
        </w:rPr>
        <w:t xml:space="preserve"> consist</w:t>
      </w:r>
      <w:r>
        <w:rPr>
          <w:rFonts w:ascii="Book Antiqua" w:hAnsi="Book Antiqua"/>
        </w:rPr>
        <w:t>s</w:t>
      </w:r>
      <w:r w:rsidR="00583E0C" w:rsidRPr="001D6561">
        <w:rPr>
          <w:rFonts w:ascii="Book Antiqua" w:hAnsi="Book Antiqua"/>
        </w:rPr>
        <w:t xml:space="preserve"> of 112 beads. Counting from the left side</w:t>
      </w:r>
      <w:r w:rsidR="00EC2804">
        <w:rPr>
          <w:rFonts w:ascii="Book Antiqua" w:hAnsi="Book Antiqua"/>
        </w:rPr>
        <w:t xml:space="preserve"> of the </w:t>
      </w:r>
      <w:proofErr w:type="spellStart"/>
      <w:r w:rsidR="00EC2804">
        <w:rPr>
          <w:rFonts w:ascii="Book Antiqua" w:hAnsi="Book Antiqua"/>
          <w:i/>
        </w:rPr>
        <w:t>juzu</w:t>
      </w:r>
      <w:proofErr w:type="spellEnd"/>
      <w:r w:rsidR="00583E0C" w:rsidRPr="001D6561">
        <w:rPr>
          <w:rFonts w:ascii="Book Antiqua" w:hAnsi="Book Antiqua"/>
        </w:rPr>
        <w:t>, the 8th bead and 23rd bead</w:t>
      </w:r>
      <w:r>
        <w:rPr>
          <w:rFonts w:ascii="Book Antiqua" w:hAnsi="Book Antiqua"/>
        </w:rPr>
        <w:t xml:space="preserve"> on both strands</w:t>
      </w:r>
      <w:r w:rsidR="00EC2804">
        <w:rPr>
          <w:rFonts w:ascii="Book Antiqua" w:hAnsi="Book Antiqua"/>
        </w:rPr>
        <w:t xml:space="preserve"> </w:t>
      </w:r>
      <w:r w:rsidR="00583E0C" w:rsidRPr="001D6561">
        <w:rPr>
          <w:rFonts w:ascii="Book Antiqua" w:hAnsi="Book Antiqua"/>
        </w:rPr>
        <w:t xml:space="preserve">are 4 smaller beads. </w:t>
      </w:r>
      <w:r w:rsidR="00EC2804">
        <w:rPr>
          <w:rFonts w:ascii="Book Antiqua" w:hAnsi="Book Antiqua"/>
        </w:rPr>
        <w:t xml:space="preserve">If we subtract these 4 beads from the </w:t>
      </w:r>
      <w:r w:rsidR="00583E0C" w:rsidRPr="001D6561">
        <w:rPr>
          <w:rFonts w:ascii="Book Antiqua" w:hAnsi="Book Antiqua"/>
        </w:rPr>
        <w:t>112</w:t>
      </w:r>
      <w:r w:rsidR="00EC2804">
        <w:rPr>
          <w:rFonts w:ascii="Book Antiqua" w:hAnsi="Book Antiqua"/>
        </w:rPr>
        <w:t xml:space="preserve"> we have </w:t>
      </w:r>
      <w:r w:rsidR="00583E0C" w:rsidRPr="001D6561">
        <w:rPr>
          <w:rFonts w:ascii="Book Antiqua" w:hAnsi="Book Antiqua"/>
        </w:rPr>
        <w:t>108</w:t>
      </w:r>
      <w:r w:rsidR="00EC2804">
        <w:rPr>
          <w:rFonts w:ascii="Book Antiqua" w:hAnsi="Book Antiqua"/>
        </w:rPr>
        <w:t xml:space="preserve"> beads</w:t>
      </w:r>
      <w:r w:rsidR="00583E0C" w:rsidRPr="001D6561">
        <w:rPr>
          <w:rFonts w:ascii="Book Antiqua" w:hAnsi="Book Antiqua"/>
        </w:rPr>
        <w:t>. T</w:t>
      </w:r>
      <w:r w:rsidR="00EC2804">
        <w:rPr>
          <w:rFonts w:ascii="Book Antiqua" w:hAnsi="Book Antiqua"/>
        </w:rPr>
        <w:t>hough t</w:t>
      </w:r>
      <w:r w:rsidR="00583E0C" w:rsidRPr="001D6561">
        <w:rPr>
          <w:rFonts w:ascii="Book Antiqua" w:hAnsi="Book Antiqua"/>
        </w:rPr>
        <w:t xml:space="preserve">here are many more </w:t>
      </w:r>
      <w:r w:rsidR="00EC2804" w:rsidRPr="00EC2804">
        <w:rPr>
          <w:rFonts w:ascii="Book Antiqua" w:hAnsi="Book Antiqua"/>
        </w:rPr>
        <w:t>earthly desires and illusion</w:t>
      </w:r>
      <w:r w:rsidR="00EC2804">
        <w:rPr>
          <w:rFonts w:ascii="Book Antiqua" w:hAnsi="Book Antiqua"/>
        </w:rPr>
        <w:t>s</w:t>
      </w:r>
      <w:r w:rsidR="00EC2804" w:rsidRPr="00EC2804">
        <w:rPr>
          <w:rFonts w:ascii="Book Antiqua" w:hAnsi="Book Antiqua"/>
        </w:rPr>
        <w:t xml:space="preserve"> (</w:t>
      </w:r>
      <w:proofErr w:type="spellStart"/>
      <w:r w:rsidR="00EC2804" w:rsidRPr="00EC2804">
        <w:rPr>
          <w:rFonts w:ascii="Book Antiqua" w:hAnsi="Book Antiqua"/>
          <w:i/>
        </w:rPr>
        <w:t>Bonnō</w:t>
      </w:r>
      <w:proofErr w:type="spellEnd"/>
      <w:r w:rsidR="00EC2804" w:rsidRPr="00EC2804">
        <w:rPr>
          <w:rFonts w:ascii="Book Antiqua" w:hAnsi="Book Antiqua"/>
        </w:rPr>
        <w:t>)</w:t>
      </w:r>
      <w:r w:rsidR="00583E0C" w:rsidRPr="00EC2804">
        <w:rPr>
          <w:rFonts w:ascii="Book Antiqua" w:hAnsi="Book Antiqua"/>
        </w:rPr>
        <w:t xml:space="preserve"> </w:t>
      </w:r>
      <w:r w:rsidR="00583E0C" w:rsidRPr="001D6561">
        <w:rPr>
          <w:rFonts w:ascii="Book Antiqua" w:hAnsi="Book Antiqua"/>
        </w:rPr>
        <w:t xml:space="preserve">in </w:t>
      </w:r>
      <w:r w:rsidR="00EC2804">
        <w:rPr>
          <w:rFonts w:ascii="Book Antiqua" w:hAnsi="Book Antiqua"/>
        </w:rPr>
        <w:t>the human mind, these</w:t>
      </w:r>
      <w:r w:rsidR="00583E0C" w:rsidRPr="001D6561">
        <w:rPr>
          <w:rFonts w:ascii="Book Antiqua" w:hAnsi="Book Antiqua"/>
        </w:rPr>
        <w:t xml:space="preserve"> 108</w:t>
      </w:r>
      <w:r w:rsidR="00EC2804">
        <w:rPr>
          <w:rFonts w:ascii="Book Antiqua" w:hAnsi="Book Antiqua"/>
        </w:rPr>
        <w:t xml:space="preserve"> beads represent</w:t>
      </w:r>
      <w:r w:rsidR="00583E0C" w:rsidRPr="001D6561">
        <w:rPr>
          <w:rFonts w:ascii="Book Antiqua" w:hAnsi="Book Antiqua"/>
        </w:rPr>
        <w:t xml:space="preserve"> the major </w:t>
      </w:r>
      <w:r w:rsidR="00EC2804" w:rsidRPr="00EC2804">
        <w:rPr>
          <w:rFonts w:ascii="Book Antiqua" w:hAnsi="Book Antiqua"/>
        </w:rPr>
        <w:t>desires and illusions</w:t>
      </w:r>
      <w:r w:rsidR="00583E0C" w:rsidRPr="001D6561">
        <w:rPr>
          <w:rFonts w:ascii="Book Antiqua" w:hAnsi="Book Antiqua"/>
        </w:rPr>
        <w:t xml:space="preserve"> we have as human being</w:t>
      </w:r>
      <w:r w:rsidR="00EC2804">
        <w:rPr>
          <w:rFonts w:ascii="Book Antiqua" w:hAnsi="Book Antiqua"/>
        </w:rPr>
        <w:t>s</w:t>
      </w:r>
      <w:r w:rsidR="00583E0C" w:rsidRPr="001D6561">
        <w:rPr>
          <w:rFonts w:ascii="Book Antiqua" w:hAnsi="Book Antiqua"/>
        </w:rPr>
        <w:t xml:space="preserve">. The 4 smaller beads represent the </w:t>
      </w:r>
      <w:r w:rsidR="00EC2804" w:rsidRPr="009F4D72">
        <w:rPr>
          <w:rFonts w:ascii="Book Antiqua" w:hAnsi="Book Antiqua"/>
        </w:rPr>
        <w:t xml:space="preserve">Four </w:t>
      </w:r>
      <w:r w:rsidR="00583E0C" w:rsidRPr="009F4D72">
        <w:rPr>
          <w:rFonts w:ascii="Book Antiqua" w:hAnsi="Book Antiqua"/>
        </w:rPr>
        <w:t>Bodhisattvas</w:t>
      </w:r>
      <w:r w:rsidR="00EC2804" w:rsidRPr="009F4D72">
        <w:rPr>
          <w:rStyle w:val="FootnoteReference"/>
          <w:rFonts w:ascii="Book Antiqua" w:hAnsi="Book Antiqua"/>
        </w:rPr>
        <w:footnoteReference w:id="26"/>
      </w:r>
      <w:r w:rsidR="00583E0C" w:rsidRPr="009F4D72">
        <w:rPr>
          <w:rFonts w:ascii="Book Antiqua" w:hAnsi="Book Antiqua"/>
        </w:rPr>
        <w:t xml:space="preserve"> who </w:t>
      </w:r>
      <w:r w:rsidRPr="009F4D72">
        <w:rPr>
          <w:rFonts w:ascii="Book Antiqua" w:hAnsi="Book Antiqua"/>
        </w:rPr>
        <w:t xml:space="preserve">were tasked with the responsibility of </w:t>
      </w:r>
      <w:r w:rsidR="00583E0C" w:rsidRPr="009F4D72">
        <w:rPr>
          <w:rFonts w:ascii="Book Antiqua" w:hAnsi="Book Antiqua"/>
        </w:rPr>
        <w:t>spread</w:t>
      </w:r>
      <w:r w:rsidRPr="009F4D72">
        <w:rPr>
          <w:rFonts w:ascii="Book Antiqua" w:hAnsi="Book Antiqua"/>
        </w:rPr>
        <w:t>ing</w:t>
      </w:r>
      <w:r w:rsidR="00583E0C" w:rsidRPr="009F4D72">
        <w:rPr>
          <w:rFonts w:ascii="Book Antiqua" w:hAnsi="Book Antiqua"/>
        </w:rPr>
        <w:t xml:space="preserve"> the</w:t>
      </w:r>
      <w:r w:rsidR="00EC2804" w:rsidRPr="009F4D72">
        <w:rPr>
          <w:rFonts w:ascii="Book Antiqua" w:hAnsi="Book Antiqua"/>
        </w:rPr>
        <w:t xml:space="preserve"> </w:t>
      </w:r>
      <w:r>
        <w:rPr>
          <w:rFonts w:ascii="Book Antiqua" w:hAnsi="Book Antiqua"/>
        </w:rPr>
        <w:t>teaching</w:t>
      </w:r>
      <w:r w:rsidR="00EC2804">
        <w:rPr>
          <w:rFonts w:ascii="Book Antiqua" w:hAnsi="Book Antiqua"/>
        </w:rPr>
        <w:t xml:space="preserve"> that our practice should</w:t>
      </w:r>
      <w:r>
        <w:rPr>
          <w:rFonts w:ascii="Book Antiqua" w:hAnsi="Book Antiqua"/>
        </w:rPr>
        <w:t xml:space="preserve"> </w:t>
      </w:r>
      <w:r w:rsidR="00EC2804">
        <w:rPr>
          <w:rFonts w:ascii="Book Antiqua" w:hAnsi="Book Antiqua"/>
        </w:rPr>
        <w:t>n</w:t>
      </w:r>
      <w:r>
        <w:rPr>
          <w:rFonts w:ascii="Book Antiqua" w:hAnsi="Book Antiqua"/>
        </w:rPr>
        <w:t>o</w:t>
      </w:r>
      <w:r w:rsidR="00583E0C" w:rsidRPr="001D6561">
        <w:rPr>
          <w:rFonts w:ascii="Book Antiqua" w:hAnsi="Book Antiqua"/>
        </w:rPr>
        <w:t>t be centered arou</w:t>
      </w:r>
      <w:r w:rsidR="00303E51">
        <w:rPr>
          <w:rFonts w:ascii="Book Antiqua" w:hAnsi="Book Antiqua"/>
        </w:rPr>
        <w:t>nd Shak</w:t>
      </w:r>
      <w:r w:rsidR="00583E0C" w:rsidRPr="001D6561">
        <w:rPr>
          <w:rFonts w:ascii="Book Antiqua" w:hAnsi="Book Antiqua"/>
        </w:rPr>
        <w:t>yam</w:t>
      </w:r>
      <w:r w:rsidR="00303E51">
        <w:rPr>
          <w:rFonts w:ascii="Book Antiqua" w:hAnsi="Book Antiqua"/>
        </w:rPr>
        <w:t>u</w:t>
      </w:r>
      <w:r w:rsidR="00583E0C" w:rsidRPr="001D6561">
        <w:rPr>
          <w:rFonts w:ascii="Book Antiqua" w:hAnsi="Book Antiqua"/>
        </w:rPr>
        <w:t xml:space="preserve">ni, but should </w:t>
      </w:r>
      <w:r>
        <w:rPr>
          <w:rFonts w:ascii="Book Antiqua" w:hAnsi="Book Antiqua"/>
        </w:rPr>
        <w:t xml:space="preserve">instead </w:t>
      </w:r>
      <w:r w:rsidR="00583E0C" w:rsidRPr="001D6561">
        <w:rPr>
          <w:rFonts w:ascii="Book Antiqua" w:hAnsi="Book Antiqua"/>
        </w:rPr>
        <w:t xml:space="preserve">be centered around </w:t>
      </w:r>
      <w:proofErr w:type="spellStart"/>
      <w:r w:rsidR="00583E0C" w:rsidRPr="001D6561">
        <w:rPr>
          <w:rFonts w:ascii="Book Antiqua" w:hAnsi="Book Antiqua"/>
        </w:rPr>
        <w:t>Nam</w:t>
      </w:r>
      <w:r w:rsidR="00EC2804">
        <w:rPr>
          <w:rFonts w:ascii="Book Antiqua" w:hAnsi="Book Antiqua"/>
        </w:rPr>
        <w:t>u</w:t>
      </w:r>
      <w:r w:rsidR="00583E0C" w:rsidRPr="001D6561">
        <w:rPr>
          <w:rFonts w:ascii="Book Antiqua" w:hAnsi="Book Antiqua"/>
        </w:rPr>
        <w:t>my</w:t>
      </w:r>
      <w:r w:rsidR="00EC2804">
        <w:rPr>
          <w:rFonts w:ascii="Book Antiqua" w:hAnsi="Book Antiqua"/>
        </w:rPr>
        <w:t>ō</w:t>
      </w:r>
      <w:r w:rsidR="00583E0C" w:rsidRPr="001D6561">
        <w:rPr>
          <w:rFonts w:ascii="Book Antiqua" w:hAnsi="Book Antiqua"/>
        </w:rPr>
        <w:t>h</w:t>
      </w:r>
      <w:r w:rsidR="00EC2804">
        <w:rPr>
          <w:rFonts w:ascii="Book Antiqua" w:hAnsi="Book Antiqua"/>
        </w:rPr>
        <w:t>ō</w:t>
      </w:r>
      <w:r w:rsidR="00583E0C" w:rsidRPr="001D6561">
        <w:rPr>
          <w:rFonts w:ascii="Book Antiqua" w:hAnsi="Book Antiqua"/>
        </w:rPr>
        <w:t>rengeky</w:t>
      </w:r>
      <w:r w:rsidR="00303E51">
        <w:rPr>
          <w:rFonts w:ascii="Book Antiqua" w:hAnsi="Book Antiqua"/>
        </w:rPr>
        <w:t>ō</w:t>
      </w:r>
      <w:proofErr w:type="spellEnd"/>
      <w:r>
        <w:rPr>
          <w:rFonts w:ascii="Book Antiqua" w:hAnsi="Book Antiqua"/>
        </w:rPr>
        <w:t>, the True Law</w:t>
      </w:r>
      <w:r w:rsidR="00583E0C" w:rsidRPr="001D6561">
        <w:rPr>
          <w:rFonts w:ascii="Book Antiqua" w:hAnsi="Book Antiqua"/>
        </w:rPr>
        <w:t>. In Japan, ju</w:t>
      </w:r>
      <w:r w:rsidR="00303E51">
        <w:rPr>
          <w:rFonts w:ascii="Book Antiqua" w:hAnsi="Book Antiqua"/>
        </w:rPr>
        <w:t>st before mid-night on New Year’</w:t>
      </w:r>
      <w:r w:rsidR="00583E0C" w:rsidRPr="001D6561">
        <w:rPr>
          <w:rFonts w:ascii="Book Antiqua" w:hAnsi="Book Antiqua"/>
        </w:rPr>
        <w:t xml:space="preserve">s </w:t>
      </w:r>
      <w:r w:rsidR="00303E51">
        <w:rPr>
          <w:rFonts w:ascii="Book Antiqua" w:hAnsi="Book Antiqua"/>
        </w:rPr>
        <w:t>Eve</w:t>
      </w:r>
      <w:r w:rsidR="00583E0C" w:rsidRPr="001D6561">
        <w:rPr>
          <w:rFonts w:ascii="Book Antiqua" w:hAnsi="Book Antiqua"/>
        </w:rPr>
        <w:t xml:space="preserve"> </w:t>
      </w:r>
      <w:r w:rsidR="009F4D72">
        <w:rPr>
          <w:rFonts w:ascii="Book Antiqua" w:hAnsi="Book Antiqua"/>
        </w:rPr>
        <w:t>a large</w:t>
      </w:r>
      <w:r w:rsidR="00583E0C" w:rsidRPr="001D6561">
        <w:rPr>
          <w:rFonts w:ascii="Book Antiqua" w:hAnsi="Book Antiqua"/>
        </w:rPr>
        <w:t xml:space="preserve"> bell</w:t>
      </w:r>
      <w:r w:rsidR="009F4D72">
        <w:rPr>
          <w:rFonts w:ascii="Book Antiqua" w:hAnsi="Book Antiqua"/>
        </w:rPr>
        <w:t xml:space="preserve"> is rung</w:t>
      </w:r>
      <w:r w:rsidR="00583E0C" w:rsidRPr="001D6561">
        <w:rPr>
          <w:rFonts w:ascii="Book Antiqua" w:hAnsi="Book Antiqua"/>
        </w:rPr>
        <w:t xml:space="preserve"> 108 times to clear away</w:t>
      </w:r>
      <w:r w:rsidR="00303E51">
        <w:rPr>
          <w:rFonts w:ascii="Book Antiqua" w:hAnsi="Book Antiqua"/>
        </w:rPr>
        <w:t xml:space="preserve"> the</w:t>
      </w:r>
      <w:r w:rsidR="00583E0C" w:rsidRPr="001D6561">
        <w:rPr>
          <w:rFonts w:ascii="Book Antiqua" w:hAnsi="Book Antiqua"/>
        </w:rPr>
        <w:t xml:space="preserve"> 108</w:t>
      </w:r>
      <w:r w:rsidR="00303E51">
        <w:rPr>
          <w:rFonts w:ascii="Book Antiqua" w:hAnsi="Book Antiqua"/>
        </w:rPr>
        <w:t xml:space="preserve"> old</w:t>
      </w:r>
      <w:r w:rsidR="00583E0C" w:rsidRPr="001D6561">
        <w:rPr>
          <w:rFonts w:ascii="Book Antiqua" w:hAnsi="Book Antiqua"/>
        </w:rPr>
        <w:t xml:space="preserve"> </w:t>
      </w:r>
      <w:proofErr w:type="spellStart"/>
      <w:r w:rsidR="00583E0C" w:rsidRPr="001D6561">
        <w:rPr>
          <w:rFonts w:ascii="Book Antiqua" w:hAnsi="Book Antiqua"/>
          <w:i/>
        </w:rPr>
        <w:t>Za</w:t>
      </w:r>
      <w:r w:rsidR="00B45265">
        <w:rPr>
          <w:rFonts w:ascii="Book Antiqua" w:hAnsi="Book Antiqua"/>
          <w:i/>
        </w:rPr>
        <w:t>s</w:t>
      </w:r>
      <w:r w:rsidR="00583E0C" w:rsidRPr="001D6561">
        <w:rPr>
          <w:rFonts w:ascii="Book Antiqua" w:hAnsi="Book Antiqua"/>
          <w:i/>
        </w:rPr>
        <w:t>tu</w:t>
      </w:r>
      <w:proofErr w:type="spellEnd"/>
      <w:r w:rsidR="00583E0C" w:rsidRPr="001D6561">
        <w:rPr>
          <w:rFonts w:ascii="Book Antiqua" w:hAnsi="Book Antiqua"/>
          <w:i/>
        </w:rPr>
        <w:t xml:space="preserve"> </w:t>
      </w:r>
      <w:proofErr w:type="spellStart"/>
      <w:r w:rsidR="00583E0C" w:rsidRPr="001D6561">
        <w:rPr>
          <w:rFonts w:ascii="Book Antiqua" w:hAnsi="Book Antiqua"/>
          <w:i/>
        </w:rPr>
        <w:t>Nen</w:t>
      </w:r>
      <w:proofErr w:type="spellEnd"/>
      <w:r w:rsidR="00303E51">
        <w:rPr>
          <w:rFonts w:ascii="Book Antiqua" w:hAnsi="Book Antiqua"/>
        </w:rPr>
        <w:t xml:space="preserve"> before the</w:t>
      </w:r>
      <w:r w:rsidR="00B2533B">
        <w:rPr>
          <w:rFonts w:ascii="Book Antiqua" w:hAnsi="Book Antiqua"/>
        </w:rPr>
        <w:t xml:space="preserve"> </w:t>
      </w:r>
      <w:r w:rsidR="009F4D72">
        <w:rPr>
          <w:rFonts w:ascii="Book Antiqua" w:hAnsi="Book Antiqua"/>
        </w:rPr>
        <w:t>start of the</w:t>
      </w:r>
      <w:r w:rsidR="00303E51">
        <w:rPr>
          <w:rFonts w:ascii="Book Antiqua" w:hAnsi="Book Antiqua"/>
        </w:rPr>
        <w:t xml:space="preserve"> N</w:t>
      </w:r>
      <w:r w:rsidR="00583E0C" w:rsidRPr="001D6561">
        <w:rPr>
          <w:rFonts w:ascii="Book Antiqua" w:hAnsi="Book Antiqua"/>
        </w:rPr>
        <w:t xml:space="preserve">ew </w:t>
      </w:r>
      <w:r w:rsidR="00303E51">
        <w:rPr>
          <w:rFonts w:ascii="Book Antiqua" w:hAnsi="Book Antiqua"/>
        </w:rPr>
        <w:t>Y</w:t>
      </w:r>
      <w:r w:rsidR="009F4D72">
        <w:rPr>
          <w:rFonts w:ascii="Book Antiqua" w:hAnsi="Book Antiqua"/>
        </w:rPr>
        <w:t>ear</w:t>
      </w:r>
      <w:r w:rsidR="00583E0C" w:rsidRPr="001D6561">
        <w:rPr>
          <w:rFonts w:ascii="Book Antiqua" w:hAnsi="Book Antiqua"/>
        </w:rPr>
        <w:t>. Of course, ringing a bell 108 times is not going</w:t>
      </w:r>
      <w:r w:rsidR="00303E51">
        <w:rPr>
          <w:rFonts w:ascii="Book Antiqua" w:hAnsi="Book Antiqua"/>
        </w:rPr>
        <w:t xml:space="preserve"> to get rid of them. But it’s a nice</w:t>
      </w:r>
      <w:r w:rsidR="00583E0C" w:rsidRPr="001D6561">
        <w:rPr>
          <w:rFonts w:ascii="Book Antiqua" w:hAnsi="Book Antiqua"/>
        </w:rPr>
        <w:t xml:space="preserve"> symbolic gesture.</w:t>
      </w:r>
    </w:p>
    <w:p w:rsidR="00583E0C" w:rsidRPr="001D6561" w:rsidRDefault="00583E0C" w:rsidP="00303E51">
      <w:pPr>
        <w:ind w:firstLine="720"/>
        <w:jc w:val="both"/>
        <w:rPr>
          <w:rFonts w:ascii="Book Antiqua" w:hAnsi="Book Antiqua"/>
        </w:rPr>
      </w:pPr>
      <w:r w:rsidRPr="001D6561">
        <w:rPr>
          <w:rFonts w:ascii="Book Antiqua" w:hAnsi="Book Antiqua"/>
        </w:rPr>
        <w:t xml:space="preserve">We wrap the </w:t>
      </w:r>
      <w:proofErr w:type="spellStart"/>
      <w:r w:rsidR="009F4D72">
        <w:rPr>
          <w:rFonts w:ascii="Book Antiqua" w:hAnsi="Book Antiqua"/>
        </w:rPr>
        <w:t>j</w:t>
      </w:r>
      <w:r w:rsidRPr="001D6561">
        <w:rPr>
          <w:rFonts w:ascii="Book Antiqua" w:hAnsi="Book Antiqua"/>
          <w:i/>
        </w:rPr>
        <w:t>uzu</w:t>
      </w:r>
      <w:proofErr w:type="spellEnd"/>
      <w:r w:rsidRPr="001D6561">
        <w:rPr>
          <w:rFonts w:ascii="Book Antiqua" w:hAnsi="Book Antiqua"/>
        </w:rPr>
        <w:t xml:space="preserve"> beads around our hands when we p</w:t>
      </w:r>
      <w:r w:rsidR="00303E51">
        <w:rPr>
          <w:rFonts w:ascii="Book Antiqua" w:hAnsi="Book Antiqua"/>
        </w:rPr>
        <w:t>ray. Some of you might think it’s odd that we</w:t>
      </w:r>
      <w:r w:rsidRPr="001D6561">
        <w:rPr>
          <w:rFonts w:ascii="Book Antiqua" w:hAnsi="Book Antiqua"/>
        </w:rPr>
        <w:t xml:space="preserve"> </w:t>
      </w:r>
      <w:r w:rsidR="0046321C">
        <w:rPr>
          <w:rFonts w:ascii="Book Antiqua" w:hAnsi="Book Antiqua"/>
        </w:rPr>
        <w:t>encircle</w:t>
      </w:r>
      <w:r w:rsidRPr="001D6561">
        <w:rPr>
          <w:rFonts w:ascii="Book Antiqua" w:hAnsi="Book Antiqua"/>
        </w:rPr>
        <w:t xml:space="preserve"> our hands with 108 </w:t>
      </w:r>
      <w:r w:rsidR="00303E51" w:rsidRPr="00303E51">
        <w:rPr>
          <w:rFonts w:ascii="Book Antiqua" w:hAnsi="Book Antiqua"/>
        </w:rPr>
        <w:t>earthly desires</w:t>
      </w:r>
      <w:r w:rsidR="00303E51">
        <w:rPr>
          <w:rFonts w:ascii="Book Antiqua" w:hAnsi="Book Antiqua"/>
          <w:i/>
        </w:rPr>
        <w:t xml:space="preserve"> </w:t>
      </w:r>
      <w:r w:rsidRPr="001D6561">
        <w:rPr>
          <w:rFonts w:ascii="Book Antiqua" w:hAnsi="Book Antiqua"/>
        </w:rPr>
        <w:t>when we are facing Buddha. B</w:t>
      </w:r>
      <w:r w:rsidR="00303E51">
        <w:rPr>
          <w:rFonts w:ascii="Book Antiqua" w:hAnsi="Book Antiqua"/>
        </w:rPr>
        <w:t>ut b</w:t>
      </w:r>
      <w:r w:rsidRPr="001D6561">
        <w:rPr>
          <w:rFonts w:ascii="Book Antiqua" w:hAnsi="Book Antiqua"/>
        </w:rPr>
        <w:t xml:space="preserve">y doing so, we show that our faith is enveloping those </w:t>
      </w:r>
      <w:r w:rsidR="00303E51">
        <w:rPr>
          <w:rFonts w:ascii="Book Antiqua" w:hAnsi="Book Antiqua"/>
        </w:rPr>
        <w:t>desires and illusions</w:t>
      </w:r>
      <w:r w:rsidRPr="00EC2804">
        <w:rPr>
          <w:rFonts w:ascii="Book Antiqua" w:hAnsi="Book Antiqua"/>
        </w:rPr>
        <w:t>.</w:t>
      </w:r>
      <w:r w:rsidRPr="001D6561">
        <w:rPr>
          <w:rFonts w:ascii="Book Antiqua" w:hAnsi="Book Antiqua"/>
        </w:rPr>
        <w:t xml:space="preserve"> </w:t>
      </w:r>
    </w:p>
    <w:p w:rsidR="00583E0C" w:rsidRPr="001D6561" w:rsidRDefault="00583E0C" w:rsidP="00B45265">
      <w:pPr>
        <w:ind w:firstLine="720"/>
        <w:jc w:val="both"/>
        <w:rPr>
          <w:rFonts w:ascii="Book Antiqua" w:hAnsi="Book Antiqua"/>
        </w:rPr>
      </w:pPr>
      <w:r w:rsidRPr="001D6561">
        <w:rPr>
          <w:rFonts w:ascii="Book Antiqua" w:hAnsi="Book Antiqua"/>
        </w:rPr>
        <w:t xml:space="preserve">Nobody is free from </w:t>
      </w:r>
      <w:proofErr w:type="spellStart"/>
      <w:r w:rsidRPr="001D6561">
        <w:rPr>
          <w:rFonts w:ascii="Book Antiqua" w:hAnsi="Book Antiqua"/>
          <w:i/>
        </w:rPr>
        <w:t>Zatsu</w:t>
      </w:r>
      <w:proofErr w:type="spellEnd"/>
      <w:r w:rsidRPr="001D6561">
        <w:rPr>
          <w:rFonts w:ascii="Book Antiqua" w:hAnsi="Book Antiqua"/>
          <w:i/>
        </w:rPr>
        <w:t xml:space="preserve"> </w:t>
      </w:r>
      <w:proofErr w:type="spellStart"/>
      <w:r w:rsidRPr="001D6561">
        <w:rPr>
          <w:rFonts w:ascii="Book Antiqua" w:hAnsi="Book Antiqua"/>
          <w:i/>
        </w:rPr>
        <w:t>Nen</w:t>
      </w:r>
      <w:proofErr w:type="spellEnd"/>
      <w:r w:rsidRPr="001D6561">
        <w:rPr>
          <w:rFonts w:ascii="Book Antiqua" w:hAnsi="Book Antiqua"/>
        </w:rPr>
        <w:t xml:space="preserve"> (</w:t>
      </w:r>
      <w:proofErr w:type="spellStart"/>
      <w:r w:rsidR="00EC2804" w:rsidRPr="00EC2804">
        <w:rPr>
          <w:rFonts w:ascii="Book Antiqua" w:hAnsi="Book Antiqua"/>
          <w:i/>
        </w:rPr>
        <w:t>Bonnō</w:t>
      </w:r>
      <w:proofErr w:type="spellEnd"/>
      <w:r w:rsidRPr="001D6561">
        <w:rPr>
          <w:rFonts w:ascii="Book Antiqua" w:hAnsi="Book Antiqua"/>
        </w:rPr>
        <w:t>). If</w:t>
      </w:r>
      <w:r w:rsidR="0046321C">
        <w:rPr>
          <w:rFonts w:ascii="Book Antiqua" w:hAnsi="Book Antiqua"/>
        </w:rPr>
        <w:t xml:space="preserve"> anyone says that they are</w:t>
      </w:r>
      <w:r w:rsidRPr="001D6561">
        <w:rPr>
          <w:rFonts w:ascii="Book Antiqua" w:hAnsi="Book Antiqua"/>
        </w:rPr>
        <w:t xml:space="preserve">, I personally think they are not telling the truth. If you </w:t>
      </w:r>
      <w:r w:rsidR="0046321C">
        <w:rPr>
          <w:rFonts w:ascii="Book Antiqua" w:hAnsi="Book Antiqua"/>
        </w:rPr>
        <w:t>become confused or baffled</w:t>
      </w:r>
      <w:r w:rsidRPr="001D6561">
        <w:rPr>
          <w:rFonts w:ascii="Book Antiqua" w:hAnsi="Book Antiqua"/>
        </w:rPr>
        <w:t>, remember that all sentient being</w:t>
      </w:r>
      <w:r w:rsidR="00303E51">
        <w:rPr>
          <w:rFonts w:ascii="Book Antiqua" w:hAnsi="Book Antiqua"/>
        </w:rPr>
        <w:t>s</w:t>
      </w:r>
      <w:r w:rsidRPr="001D6561">
        <w:rPr>
          <w:rFonts w:ascii="Book Antiqua" w:hAnsi="Book Antiqua"/>
        </w:rPr>
        <w:t xml:space="preserve"> host the Buddha</w:t>
      </w:r>
      <w:r w:rsidR="00303E51">
        <w:rPr>
          <w:rFonts w:ascii="Book Antiqua" w:hAnsi="Book Antiqua"/>
        </w:rPr>
        <w:t xml:space="preserve"> nature</w:t>
      </w:r>
      <w:r w:rsidRPr="001D6561">
        <w:rPr>
          <w:rFonts w:ascii="Book Antiqua" w:hAnsi="Book Antiqua"/>
        </w:rPr>
        <w:t xml:space="preserve">. Remind yourself that you are not practicing this teaching to give attention </w:t>
      </w:r>
      <w:r w:rsidR="0046321C">
        <w:rPr>
          <w:rFonts w:ascii="Book Antiqua" w:hAnsi="Book Antiqua"/>
        </w:rPr>
        <w:t xml:space="preserve">to </w:t>
      </w:r>
      <w:r w:rsidRPr="001D6561">
        <w:rPr>
          <w:rFonts w:ascii="Book Antiqua" w:hAnsi="Book Antiqua"/>
        </w:rPr>
        <w:t xml:space="preserve">and be consumed by </w:t>
      </w:r>
      <w:r w:rsidR="0046321C" w:rsidRPr="0046321C">
        <w:rPr>
          <w:rFonts w:ascii="Book Antiqua" w:hAnsi="Book Antiqua"/>
        </w:rPr>
        <w:t>your scattered thoughts</w:t>
      </w:r>
      <w:r w:rsidR="0046321C">
        <w:rPr>
          <w:rFonts w:ascii="Book Antiqua" w:hAnsi="Book Antiqua"/>
        </w:rPr>
        <w:t xml:space="preserve"> and desires</w:t>
      </w:r>
      <w:r w:rsidRPr="001D6561">
        <w:rPr>
          <w:rFonts w:ascii="Book Antiqua" w:hAnsi="Book Antiqua"/>
        </w:rPr>
        <w:t xml:space="preserve">. </w:t>
      </w:r>
    </w:p>
    <w:p w:rsidR="001D6561" w:rsidRDefault="00583E0C" w:rsidP="0046321C">
      <w:pPr>
        <w:ind w:firstLine="720"/>
        <w:jc w:val="both"/>
        <w:rPr>
          <w:rFonts w:ascii="Book Antiqua" w:hAnsi="Book Antiqua"/>
        </w:rPr>
      </w:pPr>
      <w:r w:rsidRPr="001D6561">
        <w:rPr>
          <w:rFonts w:ascii="Book Antiqua" w:hAnsi="Book Antiqua"/>
        </w:rPr>
        <w:t xml:space="preserve">I've been </w:t>
      </w:r>
      <w:r w:rsidR="0046321C">
        <w:rPr>
          <w:rFonts w:ascii="Book Antiqua" w:hAnsi="Book Antiqua"/>
        </w:rPr>
        <w:t>practicing 50+ years now, and I’</w:t>
      </w:r>
      <w:r w:rsidRPr="001D6561">
        <w:rPr>
          <w:rFonts w:ascii="Book Antiqua" w:hAnsi="Book Antiqua"/>
        </w:rPr>
        <w:t>m still repeating this process.</w:t>
      </w:r>
    </w:p>
    <w:p w:rsidR="00583E0C" w:rsidRDefault="00583E0C" w:rsidP="00F26C94">
      <w:pPr>
        <w:jc w:val="both"/>
        <w:rPr>
          <w:rFonts w:ascii="Book Antiqua" w:hAnsi="Book Antiqua"/>
        </w:rPr>
      </w:pPr>
      <w:r w:rsidRPr="001D6561">
        <w:rPr>
          <w:rFonts w:ascii="Book Antiqua" w:hAnsi="Book Antiqua"/>
        </w:rPr>
        <w:t xml:space="preserve"> </w:t>
      </w:r>
      <w:r w:rsidRPr="001D6561">
        <w:rPr>
          <w:rFonts w:ascii="Book Antiqua" w:hAnsi="Book Antiqua"/>
        </w:rPr>
        <w:br/>
      </w:r>
      <w:r w:rsidRPr="00AE1CEA">
        <w:rPr>
          <w:rFonts w:ascii="Book Antiqua" w:hAnsi="Book Antiqua"/>
          <w:b/>
          <w:caps/>
        </w:rPr>
        <w:t>Question</w:t>
      </w:r>
      <w:r w:rsidR="009F4D72" w:rsidRPr="009F4D72">
        <w:rPr>
          <w:rFonts w:ascii="Book Antiqua" w:hAnsi="Book Antiqua"/>
          <w:b/>
          <w:smallCaps/>
        </w:rPr>
        <w:t>:</w:t>
      </w:r>
      <w:r w:rsidR="00AE1CEA">
        <w:rPr>
          <w:rFonts w:ascii="Book Antiqua" w:hAnsi="Book Antiqua"/>
          <w:b/>
          <w:smallCaps/>
        </w:rPr>
        <w:tab/>
        <w:t xml:space="preserve">     </w:t>
      </w:r>
      <w:r w:rsidR="009F4D72">
        <w:rPr>
          <w:rFonts w:ascii="Book Antiqua" w:hAnsi="Book Antiqua"/>
        </w:rPr>
        <w:t xml:space="preserve">Reciting the </w:t>
      </w:r>
      <w:proofErr w:type="spellStart"/>
      <w:r w:rsidR="009F4D72">
        <w:rPr>
          <w:rFonts w:ascii="Book Antiqua" w:hAnsi="Book Antiqua"/>
          <w:i/>
        </w:rPr>
        <w:t>seoge</w:t>
      </w:r>
      <w:proofErr w:type="spellEnd"/>
      <w:r w:rsidR="009F4D72">
        <w:rPr>
          <w:rFonts w:ascii="Book Antiqua" w:hAnsi="Book Antiqua"/>
          <w:i/>
        </w:rPr>
        <w:t xml:space="preserve"> </w:t>
      </w:r>
      <w:r w:rsidR="009F4D72">
        <w:rPr>
          <w:rFonts w:ascii="Book Antiqua" w:hAnsi="Book Antiqua"/>
        </w:rPr>
        <w:t xml:space="preserve">section of </w:t>
      </w:r>
      <w:proofErr w:type="spellStart"/>
      <w:r w:rsidRPr="001D6561">
        <w:rPr>
          <w:rFonts w:ascii="Book Antiqua" w:hAnsi="Book Antiqua"/>
        </w:rPr>
        <w:t>Hoben</w:t>
      </w:r>
      <w:proofErr w:type="spellEnd"/>
      <w:r w:rsidRPr="001D6561">
        <w:rPr>
          <w:rFonts w:ascii="Book Antiqua" w:hAnsi="Book Antiqua"/>
        </w:rPr>
        <w:t xml:space="preserve"> </w:t>
      </w:r>
      <w:r w:rsidR="009F4D72">
        <w:rPr>
          <w:rFonts w:ascii="Book Antiqua" w:hAnsi="Book Antiqua"/>
        </w:rPr>
        <w:t>(2</w:t>
      </w:r>
      <w:r w:rsidR="009F4D72" w:rsidRPr="009F4D72">
        <w:rPr>
          <w:rFonts w:ascii="Book Antiqua" w:hAnsi="Book Antiqua"/>
          <w:vertAlign w:val="superscript"/>
        </w:rPr>
        <w:t>nd</w:t>
      </w:r>
      <w:r w:rsidR="009F4D72">
        <w:rPr>
          <w:rFonts w:ascii="Book Antiqua" w:hAnsi="Book Antiqua"/>
        </w:rPr>
        <w:t xml:space="preserve">) chapter of the Lotus Sutra </w:t>
      </w:r>
      <w:r w:rsidRPr="001D6561">
        <w:rPr>
          <w:rFonts w:ascii="Book Antiqua" w:hAnsi="Book Antiqua"/>
        </w:rPr>
        <w:t>takes time, is it reasonable?</w:t>
      </w:r>
    </w:p>
    <w:p w:rsidR="009F4D72" w:rsidRPr="001D6561" w:rsidRDefault="009F4D72" w:rsidP="00F26C94">
      <w:pPr>
        <w:jc w:val="both"/>
        <w:rPr>
          <w:rFonts w:ascii="Book Antiqua" w:hAnsi="Book Antiqua"/>
        </w:rPr>
      </w:pPr>
    </w:p>
    <w:p w:rsidR="001D6561" w:rsidRDefault="009F4D72" w:rsidP="00F26C94">
      <w:pPr>
        <w:jc w:val="both"/>
        <w:rPr>
          <w:rFonts w:ascii="Book Antiqua" w:hAnsi="Book Antiqua"/>
        </w:rPr>
      </w:pPr>
      <w:r>
        <w:rPr>
          <w:rFonts w:ascii="Book Antiqua" w:hAnsi="Book Antiqua"/>
          <w:b/>
        </w:rPr>
        <w:t>RH:</w:t>
      </w:r>
      <w:r>
        <w:rPr>
          <w:rFonts w:ascii="Book Antiqua" w:hAnsi="Book Antiqua"/>
          <w:b/>
        </w:rPr>
        <w:tab/>
      </w:r>
      <w:r w:rsidR="00583E0C" w:rsidRPr="001D6561">
        <w:rPr>
          <w:rFonts w:ascii="Book Antiqua" w:hAnsi="Book Antiqua"/>
        </w:rPr>
        <w:t>If you can</w:t>
      </w:r>
      <w:r>
        <w:rPr>
          <w:rFonts w:ascii="Book Antiqua" w:hAnsi="Book Antiqua"/>
        </w:rPr>
        <w:t>’</w:t>
      </w:r>
      <w:r w:rsidR="00583E0C" w:rsidRPr="001D6561">
        <w:rPr>
          <w:rFonts w:ascii="Book Antiqua" w:hAnsi="Book Antiqua"/>
        </w:rPr>
        <w:t>t find time, make time. Wake up earlier to practice it. You are t</w:t>
      </w:r>
      <w:r>
        <w:rPr>
          <w:rFonts w:ascii="Book Antiqua" w:hAnsi="Book Antiqua"/>
        </w:rPr>
        <w:t>raining yourself to be a Buddha</w:t>
      </w:r>
      <w:r w:rsidR="00583E0C" w:rsidRPr="001D6561">
        <w:rPr>
          <w:rFonts w:ascii="Book Antiqua" w:hAnsi="Book Antiqua"/>
        </w:rPr>
        <w:t>. Athletes, f</w:t>
      </w:r>
      <w:r>
        <w:rPr>
          <w:rFonts w:ascii="Book Antiqua" w:hAnsi="Book Antiqua"/>
        </w:rPr>
        <w:t>or example, practice to become</w:t>
      </w:r>
      <w:r w:rsidR="00583E0C" w:rsidRPr="001D6561">
        <w:rPr>
          <w:rFonts w:ascii="Book Antiqua" w:hAnsi="Book Antiqua"/>
        </w:rPr>
        <w:t xml:space="preserve"> better athlete</w:t>
      </w:r>
      <w:r>
        <w:rPr>
          <w:rFonts w:ascii="Book Antiqua" w:hAnsi="Book Antiqua"/>
        </w:rPr>
        <w:t>s. T</w:t>
      </w:r>
      <w:r w:rsidR="00583E0C" w:rsidRPr="001D6561">
        <w:rPr>
          <w:rFonts w:ascii="Book Antiqua" w:hAnsi="Book Antiqua"/>
        </w:rPr>
        <w:t>hey</w:t>
      </w:r>
      <w:r>
        <w:rPr>
          <w:rFonts w:ascii="Book Antiqua" w:hAnsi="Book Antiqua"/>
        </w:rPr>
        <w:t xml:space="preserve"> don’t</w:t>
      </w:r>
      <w:r w:rsidR="00583E0C" w:rsidRPr="001D6561">
        <w:rPr>
          <w:rFonts w:ascii="Book Antiqua" w:hAnsi="Book Antiqua"/>
        </w:rPr>
        <w:t xml:space="preserve"> only practice and train th</w:t>
      </w:r>
      <w:r>
        <w:rPr>
          <w:rFonts w:ascii="Book Antiqua" w:hAnsi="Book Antiqua"/>
        </w:rPr>
        <w:t>emselves when they have time. I’</w:t>
      </w:r>
      <w:r w:rsidR="00583E0C" w:rsidRPr="001D6561">
        <w:rPr>
          <w:rFonts w:ascii="Book Antiqua" w:hAnsi="Book Antiqua"/>
        </w:rPr>
        <w:t xml:space="preserve">ve been practicing 50+ years, and sometimes I wish I could sleep in, </w:t>
      </w:r>
      <w:r w:rsidR="00B2533B">
        <w:rPr>
          <w:rFonts w:ascii="Book Antiqua" w:hAnsi="Book Antiqua"/>
        </w:rPr>
        <w:t>or that</w:t>
      </w:r>
      <w:r w:rsidR="00583E0C" w:rsidRPr="001D6561">
        <w:rPr>
          <w:rFonts w:ascii="Book Antiqua" w:hAnsi="Book Antiqua"/>
        </w:rPr>
        <w:t xml:space="preserve"> I could watch TV instead of practicing. There is no such thing as easy training. To forge ahe</w:t>
      </w:r>
      <w:r>
        <w:rPr>
          <w:rFonts w:ascii="Book Antiqua" w:hAnsi="Book Antiqua"/>
        </w:rPr>
        <w:t>ad in this path is a lifestyle – a way of life.</w:t>
      </w:r>
    </w:p>
    <w:p w:rsidR="001D6561" w:rsidRDefault="001D6561" w:rsidP="00F26C94">
      <w:pPr>
        <w:jc w:val="both"/>
        <w:rPr>
          <w:rFonts w:ascii="Book Antiqua" w:hAnsi="Book Antiqua"/>
          <w:b/>
        </w:rPr>
      </w:pPr>
    </w:p>
    <w:p w:rsidR="00583E0C" w:rsidRDefault="00583E0C" w:rsidP="00F26C94">
      <w:pPr>
        <w:jc w:val="both"/>
        <w:rPr>
          <w:rFonts w:ascii="Book Antiqua" w:hAnsi="Book Antiqua"/>
        </w:rPr>
      </w:pPr>
      <w:r w:rsidRPr="00AE1CEA">
        <w:rPr>
          <w:rFonts w:ascii="Book Antiqua" w:hAnsi="Book Antiqua"/>
          <w:b/>
          <w:caps/>
        </w:rPr>
        <w:t>Questio</w:t>
      </w:r>
      <w:r w:rsidR="009F4D72" w:rsidRPr="00AE1CEA">
        <w:rPr>
          <w:rFonts w:ascii="Book Antiqua" w:hAnsi="Book Antiqua"/>
          <w:b/>
          <w:caps/>
        </w:rPr>
        <w:t>n</w:t>
      </w:r>
      <w:r w:rsidR="009F4D72" w:rsidRPr="009F4D72">
        <w:rPr>
          <w:rFonts w:ascii="Book Antiqua" w:hAnsi="Book Antiqua"/>
          <w:b/>
          <w:smallCaps/>
        </w:rPr>
        <w:t>:</w:t>
      </w:r>
      <w:r w:rsidR="00AE1CEA">
        <w:rPr>
          <w:rFonts w:ascii="Book Antiqua" w:hAnsi="Book Antiqua"/>
          <w:b/>
          <w:smallCaps/>
        </w:rPr>
        <w:tab/>
        <w:t xml:space="preserve">     </w:t>
      </w:r>
      <w:r w:rsidRPr="001D6561">
        <w:rPr>
          <w:rFonts w:ascii="Book Antiqua" w:hAnsi="Book Antiqua"/>
        </w:rPr>
        <w:t xml:space="preserve">I went to </w:t>
      </w:r>
      <w:proofErr w:type="spellStart"/>
      <w:r w:rsidRPr="001D6561">
        <w:rPr>
          <w:rFonts w:ascii="Book Antiqua" w:hAnsi="Book Antiqua"/>
        </w:rPr>
        <w:t>Taisekiji</w:t>
      </w:r>
      <w:proofErr w:type="spellEnd"/>
      <w:r w:rsidRPr="001D6561">
        <w:rPr>
          <w:rFonts w:ascii="Book Antiqua" w:hAnsi="Book Antiqua"/>
        </w:rPr>
        <w:t xml:space="preserve"> about a year </w:t>
      </w:r>
      <w:r w:rsidR="009F4D72" w:rsidRPr="001D6561">
        <w:rPr>
          <w:rFonts w:ascii="Book Antiqua" w:hAnsi="Book Antiqua"/>
        </w:rPr>
        <w:t>ago,</w:t>
      </w:r>
      <w:r w:rsidR="009F4D72">
        <w:rPr>
          <w:rFonts w:ascii="Book Antiqua" w:hAnsi="Book Antiqua"/>
        </w:rPr>
        <w:t xml:space="preserve"> t</w:t>
      </w:r>
      <w:r w:rsidRPr="001D6561">
        <w:rPr>
          <w:rFonts w:ascii="Book Antiqua" w:hAnsi="Book Antiqua"/>
        </w:rPr>
        <w:t xml:space="preserve">heir </w:t>
      </w:r>
      <w:proofErr w:type="spellStart"/>
      <w:r w:rsidRPr="001D6561">
        <w:rPr>
          <w:rFonts w:ascii="Book Antiqua" w:hAnsi="Book Antiqua"/>
        </w:rPr>
        <w:t>Gohonzon</w:t>
      </w:r>
      <w:proofErr w:type="spellEnd"/>
      <w:r w:rsidRPr="001D6561">
        <w:rPr>
          <w:rFonts w:ascii="Book Antiqua" w:hAnsi="Book Antiqua"/>
        </w:rPr>
        <w:t xml:space="preserve"> looked fake. </w:t>
      </w:r>
    </w:p>
    <w:p w:rsidR="009F4D72" w:rsidRPr="001D6561" w:rsidRDefault="009F4D72" w:rsidP="00F26C94">
      <w:pPr>
        <w:jc w:val="both"/>
        <w:rPr>
          <w:rFonts w:ascii="Book Antiqua" w:hAnsi="Book Antiqua"/>
        </w:rPr>
      </w:pPr>
    </w:p>
    <w:p w:rsidR="00B2533B" w:rsidRDefault="009F4D72" w:rsidP="00F26C94">
      <w:pPr>
        <w:jc w:val="both"/>
        <w:rPr>
          <w:rFonts w:ascii="Book Antiqua" w:hAnsi="Book Antiqua"/>
        </w:rPr>
      </w:pPr>
      <w:r>
        <w:rPr>
          <w:rFonts w:ascii="Book Antiqua" w:hAnsi="Book Antiqua"/>
          <w:b/>
        </w:rPr>
        <w:t>RH:</w:t>
      </w:r>
      <w:r>
        <w:rPr>
          <w:rFonts w:ascii="Book Antiqua" w:hAnsi="Book Antiqua"/>
          <w:b/>
        </w:rPr>
        <w:tab/>
      </w:r>
      <w:r w:rsidR="00583E0C" w:rsidRPr="001D6561">
        <w:rPr>
          <w:rFonts w:ascii="Book Antiqua" w:hAnsi="Book Antiqua"/>
        </w:rPr>
        <w:t xml:space="preserve">True faith + </w:t>
      </w:r>
      <w:proofErr w:type="spellStart"/>
      <w:r w:rsidR="00583E0C" w:rsidRPr="001D6561">
        <w:rPr>
          <w:rFonts w:ascii="Book Antiqua" w:hAnsi="Book Antiqua"/>
        </w:rPr>
        <w:t>Gohonzon</w:t>
      </w:r>
      <w:proofErr w:type="spellEnd"/>
      <w:r w:rsidR="00583E0C" w:rsidRPr="001D6561">
        <w:rPr>
          <w:rFonts w:ascii="Book Antiqua" w:hAnsi="Book Antiqua"/>
        </w:rPr>
        <w:t xml:space="preserve"> = True </w:t>
      </w:r>
      <w:proofErr w:type="spellStart"/>
      <w:r w:rsidR="00583E0C" w:rsidRPr="001D6561">
        <w:rPr>
          <w:rFonts w:ascii="Book Antiqua" w:hAnsi="Book Antiqua"/>
        </w:rPr>
        <w:t>Gohonzon</w:t>
      </w:r>
      <w:proofErr w:type="spellEnd"/>
      <w:r w:rsidR="00583E0C" w:rsidRPr="001D6561">
        <w:rPr>
          <w:rFonts w:ascii="Book Antiqua" w:hAnsi="Book Antiqua"/>
        </w:rPr>
        <w:t>. To determine what</w:t>
      </w:r>
      <w:r>
        <w:rPr>
          <w:rFonts w:ascii="Book Antiqua" w:hAnsi="Book Antiqua"/>
        </w:rPr>
        <w:t>’</w:t>
      </w:r>
      <w:r w:rsidR="00583E0C" w:rsidRPr="001D6561">
        <w:rPr>
          <w:rFonts w:ascii="Book Antiqua" w:hAnsi="Book Antiqua"/>
        </w:rPr>
        <w:t xml:space="preserve">s fake or not is based on what kind of message is in it, what it represents. Even if </w:t>
      </w:r>
      <w:proofErr w:type="spellStart"/>
      <w:r w:rsidR="00583E0C" w:rsidRPr="001D6561">
        <w:rPr>
          <w:rFonts w:ascii="Book Antiqua" w:hAnsi="Book Antiqua"/>
        </w:rPr>
        <w:t>Daishonin</w:t>
      </w:r>
      <w:proofErr w:type="spellEnd"/>
      <w:r w:rsidR="00583E0C" w:rsidRPr="001D6561">
        <w:rPr>
          <w:rFonts w:ascii="Book Antiqua" w:hAnsi="Book Antiqua"/>
        </w:rPr>
        <w:t xml:space="preserve"> wrote it, if it is housed in a</w:t>
      </w:r>
      <w:r>
        <w:rPr>
          <w:rFonts w:ascii="Book Antiqua" w:hAnsi="Book Antiqua"/>
        </w:rPr>
        <w:t xml:space="preserve"> temple where their faith doesn’</w:t>
      </w:r>
      <w:r w:rsidR="00583E0C" w:rsidRPr="001D6561">
        <w:rPr>
          <w:rFonts w:ascii="Book Antiqua" w:hAnsi="Book Antiqua"/>
        </w:rPr>
        <w:t>t align wi</w:t>
      </w:r>
      <w:r>
        <w:rPr>
          <w:rFonts w:ascii="Book Antiqua" w:hAnsi="Book Antiqua"/>
        </w:rPr>
        <w:t>th the true teaching, then that’</w:t>
      </w:r>
      <w:r w:rsidR="00583E0C" w:rsidRPr="001D6561">
        <w:rPr>
          <w:rFonts w:ascii="Book Antiqua" w:hAnsi="Book Antiqua"/>
        </w:rPr>
        <w:t xml:space="preserve">s not a real thing. </w:t>
      </w:r>
    </w:p>
    <w:p w:rsidR="00E01D91" w:rsidRDefault="00583E0C" w:rsidP="00B2533B">
      <w:pPr>
        <w:ind w:firstLine="720"/>
        <w:jc w:val="both"/>
        <w:rPr>
          <w:rFonts w:ascii="Book Antiqua" w:hAnsi="Book Antiqua"/>
        </w:rPr>
      </w:pPr>
      <w:proofErr w:type="spellStart"/>
      <w:r w:rsidRPr="001D6561">
        <w:rPr>
          <w:rFonts w:ascii="Book Antiqua" w:hAnsi="Book Antiqua"/>
        </w:rPr>
        <w:t>Soka</w:t>
      </w:r>
      <w:proofErr w:type="spellEnd"/>
      <w:r w:rsidRPr="001D6561">
        <w:rPr>
          <w:rFonts w:ascii="Book Antiqua" w:hAnsi="Book Antiqua"/>
        </w:rPr>
        <w:t xml:space="preserve"> Gakkai thinks non-believers are their enemy. The </w:t>
      </w:r>
      <w:r w:rsidR="009F4D72">
        <w:rPr>
          <w:rFonts w:ascii="Book Antiqua" w:hAnsi="Book Antiqua"/>
        </w:rPr>
        <w:t>members of the Gakkai</w:t>
      </w:r>
      <w:r w:rsidRPr="001D6561">
        <w:rPr>
          <w:rFonts w:ascii="Book Antiqua" w:hAnsi="Book Antiqua"/>
        </w:rPr>
        <w:t xml:space="preserve"> are taught to win, and not to lose. The</w:t>
      </w:r>
      <w:r w:rsidR="009F4D72">
        <w:rPr>
          <w:rFonts w:ascii="Book Antiqua" w:hAnsi="Book Antiqua"/>
        </w:rPr>
        <w:t>ir</w:t>
      </w:r>
      <w:r w:rsidRPr="001D6561">
        <w:rPr>
          <w:rFonts w:ascii="Book Antiqua" w:hAnsi="Book Antiqua"/>
        </w:rPr>
        <w:t xml:space="preserve"> practice is to make that happen. Their purpose is to </w:t>
      </w:r>
      <w:r w:rsidR="00B2533B">
        <w:rPr>
          <w:rFonts w:ascii="Book Antiqua" w:hAnsi="Book Antiqua"/>
        </w:rPr>
        <w:t>in</w:t>
      </w:r>
      <w:r w:rsidR="00E01D91">
        <w:rPr>
          <w:rFonts w:ascii="Book Antiqua" w:hAnsi="Book Antiqua"/>
        </w:rPr>
        <w:t>cite</w:t>
      </w:r>
      <w:r w:rsidR="00E01D91" w:rsidRPr="001D6561">
        <w:rPr>
          <w:rFonts w:ascii="Book Antiqua" w:hAnsi="Book Antiqua"/>
        </w:rPr>
        <w:t xml:space="preserve"> </w:t>
      </w:r>
      <w:r w:rsidRPr="001D6561">
        <w:rPr>
          <w:rFonts w:ascii="Book Antiqua" w:hAnsi="Book Antiqua"/>
        </w:rPr>
        <w:t xml:space="preserve">a revolution </w:t>
      </w:r>
      <w:r w:rsidR="00B2533B">
        <w:rPr>
          <w:rFonts w:ascii="Book Antiqua" w:hAnsi="Book Antiqua"/>
        </w:rPr>
        <w:t>with</w:t>
      </w:r>
      <w:r w:rsidRPr="001D6561">
        <w:rPr>
          <w:rFonts w:ascii="Book Antiqua" w:hAnsi="Book Antiqua"/>
        </w:rPr>
        <w:t>in human beings</w:t>
      </w:r>
      <w:r w:rsidR="00E01D91">
        <w:rPr>
          <w:rFonts w:ascii="Book Antiqua" w:hAnsi="Book Antiqua"/>
        </w:rPr>
        <w:t>;</w:t>
      </w:r>
      <w:r w:rsidRPr="001D6561">
        <w:rPr>
          <w:rFonts w:ascii="Book Antiqua" w:hAnsi="Book Antiqua"/>
        </w:rPr>
        <w:t xml:space="preserve"> to color individuals, society and educa</w:t>
      </w:r>
      <w:r w:rsidR="00E01D91">
        <w:rPr>
          <w:rFonts w:ascii="Book Antiqua" w:hAnsi="Book Antiqua"/>
        </w:rPr>
        <w:t>tion to match their color. That’</w:t>
      </w:r>
      <w:r w:rsidRPr="001D6561">
        <w:rPr>
          <w:rFonts w:ascii="Book Antiqua" w:hAnsi="Book Antiqua"/>
        </w:rPr>
        <w:t>s very diff</w:t>
      </w:r>
      <w:r w:rsidR="00E01D91">
        <w:rPr>
          <w:rFonts w:ascii="Book Antiqua" w:hAnsi="Book Antiqua"/>
        </w:rPr>
        <w:t xml:space="preserve">erent from </w:t>
      </w:r>
      <w:proofErr w:type="spellStart"/>
      <w:r w:rsidR="00E01D91">
        <w:rPr>
          <w:rFonts w:ascii="Book Antiqua" w:hAnsi="Book Antiqua"/>
        </w:rPr>
        <w:t>Daishonin’</w:t>
      </w:r>
      <w:r w:rsidR="00E07BDC">
        <w:rPr>
          <w:rFonts w:ascii="Book Antiqua" w:hAnsi="Book Antiqua"/>
        </w:rPr>
        <w:t>s</w:t>
      </w:r>
      <w:proofErr w:type="spellEnd"/>
      <w:r w:rsidR="00E07BDC">
        <w:rPr>
          <w:rFonts w:ascii="Book Antiqua" w:hAnsi="Book Antiqua"/>
        </w:rPr>
        <w:t xml:space="preserve"> purpose.</w:t>
      </w:r>
    </w:p>
    <w:p w:rsidR="00E07BDC" w:rsidRDefault="00583E0C" w:rsidP="00E01D91">
      <w:pPr>
        <w:ind w:firstLine="720"/>
        <w:jc w:val="both"/>
        <w:rPr>
          <w:rFonts w:ascii="Book Antiqua" w:hAnsi="Book Antiqua"/>
        </w:rPr>
      </w:pPr>
      <w:r w:rsidRPr="001D6561">
        <w:rPr>
          <w:rFonts w:ascii="Book Antiqua" w:hAnsi="Book Antiqua"/>
        </w:rPr>
        <w:t xml:space="preserve">People who have been touched by </w:t>
      </w:r>
      <w:proofErr w:type="spellStart"/>
      <w:r w:rsidRPr="001D6561">
        <w:rPr>
          <w:rFonts w:ascii="Book Antiqua" w:hAnsi="Book Antiqua"/>
        </w:rPr>
        <w:t>Soka</w:t>
      </w:r>
      <w:proofErr w:type="spellEnd"/>
      <w:r w:rsidRPr="001D6561">
        <w:rPr>
          <w:rFonts w:ascii="Book Antiqua" w:hAnsi="Book Antiqua"/>
        </w:rPr>
        <w:t xml:space="preserve"> Gakkai may still have that color imbued in them. I say this because the first education you receive stays with you a long time. Because of that, it will be a difficult path to hoe for them, but I hope they will correct themselves and forge ahead with their faith in the true teaching. </w:t>
      </w:r>
    </w:p>
    <w:p w:rsidR="00583E0C" w:rsidRPr="001D6561" w:rsidRDefault="00E01D91" w:rsidP="00E01D91">
      <w:pPr>
        <w:ind w:firstLine="720"/>
        <w:jc w:val="both"/>
        <w:rPr>
          <w:rFonts w:ascii="Book Antiqua" w:hAnsi="Book Antiqua"/>
        </w:rPr>
      </w:pPr>
      <w:r>
        <w:rPr>
          <w:rFonts w:ascii="Book Antiqua" w:hAnsi="Book Antiqua"/>
        </w:rPr>
        <w:t>I hope former SGI members</w:t>
      </w:r>
      <w:r w:rsidR="00583E0C" w:rsidRPr="001D6561">
        <w:rPr>
          <w:rFonts w:ascii="Book Antiqua" w:hAnsi="Book Antiqua"/>
        </w:rPr>
        <w:t xml:space="preserve"> realize the difference between their prior belief and the</w:t>
      </w:r>
      <w:r>
        <w:rPr>
          <w:rFonts w:ascii="Book Antiqua" w:hAnsi="Book Antiqua"/>
        </w:rPr>
        <w:t xml:space="preserve"> true teaching of </w:t>
      </w:r>
      <w:proofErr w:type="spellStart"/>
      <w:r>
        <w:rPr>
          <w:rFonts w:ascii="Book Antiqua" w:hAnsi="Book Antiqua"/>
        </w:rPr>
        <w:t>Daishonin</w:t>
      </w:r>
      <w:proofErr w:type="spellEnd"/>
      <w:r>
        <w:rPr>
          <w:rFonts w:ascii="Book Antiqua" w:hAnsi="Book Antiqua"/>
        </w:rPr>
        <w:t>. It’</w:t>
      </w:r>
      <w:r w:rsidR="00583E0C" w:rsidRPr="001D6561">
        <w:rPr>
          <w:rFonts w:ascii="Book Antiqua" w:hAnsi="Book Antiqua"/>
        </w:rPr>
        <w:t>ll be confusing</w:t>
      </w:r>
      <w:r>
        <w:rPr>
          <w:rFonts w:ascii="Book Antiqua" w:hAnsi="Book Antiqua"/>
        </w:rPr>
        <w:t xml:space="preserve"> at first </w:t>
      </w:r>
      <w:r w:rsidR="00583E0C" w:rsidRPr="001D6561">
        <w:rPr>
          <w:rFonts w:ascii="Book Antiqua" w:hAnsi="Book Antiqua"/>
        </w:rPr>
        <w:t>because they are quite different, but I hope they continue to practic</w:t>
      </w:r>
      <w:r>
        <w:rPr>
          <w:rFonts w:ascii="Book Antiqua" w:hAnsi="Book Antiqua"/>
        </w:rPr>
        <w:t xml:space="preserve">e and </w:t>
      </w:r>
      <w:r w:rsidR="00583E0C" w:rsidRPr="001D6561">
        <w:rPr>
          <w:rFonts w:ascii="Book Antiqua" w:hAnsi="Book Antiqua"/>
        </w:rPr>
        <w:t>train themselves.</w:t>
      </w:r>
    </w:p>
    <w:p w:rsidR="00583E0C" w:rsidRDefault="00583E0C" w:rsidP="00115A0E">
      <w:pPr>
        <w:jc w:val="center"/>
        <w:rPr>
          <w:rFonts w:ascii="Book Antiqua" w:hAnsi="Book Antiqua"/>
          <w:b/>
          <w:sz w:val="28"/>
          <w:szCs w:val="28"/>
        </w:rPr>
      </w:pPr>
    </w:p>
    <w:p w:rsidR="00E01D91" w:rsidRPr="00032879" w:rsidRDefault="00E01D91" w:rsidP="00115A0E">
      <w:pPr>
        <w:jc w:val="center"/>
        <w:rPr>
          <w:rFonts w:ascii="Book Antiqua" w:hAnsi="Book Antiqua"/>
          <w:b/>
          <w:sz w:val="28"/>
          <w:szCs w:val="28"/>
        </w:rPr>
      </w:pPr>
    </w:p>
    <w:p w:rsidR="00583E0C" w:rsidRPr="00583E0C" w:rsidRDefault="00583E0C" w:rsidP="00115A0E">
      <w:pPr>
        <w:jc w:val="center"/>
        <w:rPr>
          <w:rFonts w:ascii="Wingdings 2" w:hAnsi="Wingdings 2"/>
          <w:b/>
          <w:sz w:val="28"/>
          <w:szCs w:val="28"/>
        </w:rPr>
      </w:pP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r>
        <w:rPr>
          <w:rFonts w:ascii="Wingdings 2" w:hAnsi="Wingdings 2"/>
          <w:b/>
          <w:sz w:val="28"/>
          <w:szCs w:val="28"/>
        </w:rPr>
        <w:t></w:t>
      </w:r>
    </w:p>
    <w:p w:rsidR="00583E0C" w:rsidRDefault="00583E0C" w:rsidP="00115A0E">
      <w:pPr>
        <w:jc w:val="center"/>
        <w:rPr>
          <w:rFonts w:ascii="Book Antiqua" w:hAnsi="Book Antiqua"/>
          <w:b/>
          <w:sz w:val="28"/>
          <w:szCs w:val="28"/>
        </w:rPr>
      </w:pPr>
    </w:p>
    <w:p w:rsidR="00032879" w:rsidRPr="00032879" w:rsidRDefault="00032879" w:rsidP="00115A0E">
      <w:pPr>
        <w:jc w:val="center"/>
        <w:rPr>
          <w:rFonts w:ascii="Book Antiqua" w:hAnsi="Book Antiqua"/>
          <w:b/>
          <w:sz w:val="28"/>
          <w:szCs w:val="28"/>
        </w:rPr>
      </w:pPr>
      <w:r w:rsidRPr="00032879">
        <w:rPr>
          <w:rFonts w:ascii="Book Antiqua" w:hAnsi="Book Antiqua"/>
          <w:b/>
          <w:sz w:val="28"/>
          <w:szCs w:val="28"/>
        </w:rPr>
        <w:t xml:space="preserve">INDIA </w:t>
      </w:r>
    </w:p>
    <w:p w:rsidR="00032879" w:rsidRPr="00032879" w:rsidRDefault="00032879" w:rsidP="00115A0E">
      <w:pPr>
        <w:jc w:val="center"/>
        <w:rPr>
          <w:rFonts w:ascii="Book Antiqua" w:hAnsi="Book Antiqua"/>
          <w:b/>
          <w:sz w:val="28"/>
          <w:szCs w:val="28"/>
        </w:rPr>
      </w:pPr>
      <w:r w:rsidRPr="00032879">
        <w:rPr>
          <w:rFonts w:ascii="Book Antiqua" w:hAnsi="Book Antiqua"/>
          <w:b/>
          <w:sz w:val="28"/>
          <w:szCs w:val="28"/>
        </w:rPr>
        <w:t>August 2016</w:t>
      </w:r>
    </w:p>
    <w:p w:rsidR="00032879" w:rsidRPr="00032879" w:rsidRDefault="00032879" w:rsidP="00115A0E">
      <w:pPr>
        <w:jc w:val="center"/>
        <w:rPr>
          <w:rFonts w:ascii="Book Antiqua" w:hAnsi="Book Antiqua"/>
          <w:b/>
          <w:sz w:val="28"/>
          <w:szCs w:val="28"/>
        </w:rPr>
      </w:pPr>
    </w:p>
    <w:p w:rsidR="00032879" w:rsidRPr="00032879" w:rsidRDefault="00E01D91" w:rsidP="00032879">
      <w:pPr>
        <w:shd w:val="clear" w:color="auto" w:fill="FFFFFF"/>
        <w:spacing w:line="270" w:lineRule="atLeast"/>
        <w:jc w:val="both"/>
        <w:rPr>
          <w:rFonts w:ascii="Book Antiqua" w:hAnsi="Book Antiqua"/>
          <w:color w:val="1D2129"/>
          <w:szCs w:val="24"/>
        </w:rPr>
      </w:pPr>
      <w:r w:rsidRPr="003D263A">
        <w:rPr>
          <w:rFonts w:ascii="Book Antiqua" w:hAnsi="Book Antiqua"/>
          <w:b/>
          <w:caps/>
          <w:color w:val="1D2129"/>
          <w:szCs w:val="24"/>
        </w:rPr>
        <w:t>Question</w:t>
      </w:r>
      <w:r w:rsidR="00AE1CEA">
        <w:rPr>
          <w:rFonts w:ascii="Book Antiqua" w:hAnsi="Book Antiqua"/>
          <w:b/>
          <w:color w:val="1D2129"/>
          <w:szCs w:val="24"/>
        </w:rPr>
        <w:t>:</w:t>
      </w:r>
      <w:r w:rsidR="00AE1CEA">
        <w:rPr>
          <w:rFonts w:ascii="Book Antiqua" w:hAnsi="Book Antiqua"/>
          <w:b/>
          <w:color w:val="1D2129"/>
          <w:szCs w:val="24"/>
        </w:rPr>
        <w:tab/>
        <w:t xml:space="preserve">     </w:t>
      </w:r>
      <w:r w:rsidR="00032879" w:rsidRPr="00032879">
        <w:rPr>
          <w:rFonts w:ascii="Book Antiqua" w:hAnsi="Book Antiqua"/>
          <w:color w:val="1D2129"/>
          <w:szCs w:val="24"/>
        </w:rPr>
        <w:t xml:space="preserve">All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Buddhist sects claim that they are on the right path of Buddhism. Many claim that they are True Buddhist</w:t>
      </w:r>
      <w:r>
        <w:rPr>
          <w:rFonts w:ascii="Book Antiqua" w:hAnsi="Book Antiqua"/>
          <w:color w:val="1D2129"/>
          <w:szCs w:val="24"/>
        </w:rPr>
        <w:t>s</w:t>
      </w:r>
      <w:r w:rsidR="00032879" w:rsidRPr="00032879">
        <w:rPr>
          <w:rFonts w:ascii="Book Antiqua" w:hAnsi="Book Antiqua"/>
          <w:color w:val="1D2129"/>
          <w:szCs w:val="24"/>
        </w:rPr>
        <w:t xml:space="preserve"> or</w:t>
      </w:r>
      <w:r>
        <w:rPr>
          <w:rFonts w:ascii="Book Antiqua" w:hAnsi="Book Antiqua"/>
          <w:color w:val="1D2129"/>
          <w:szCs w:val="24"/>
        </w:rPr>
        <w:t xml:space="preserve"> the</w:t>
      </w:r>
      <w:r w:rsidR="00032879" w:rsidRPr="00032879">
        <w:rPr>
          <w:rFonts w:ascii="Book Antiqua" w:hAnsi="Book Antiqua"/>
          <w:color w:val="1D2129"/>
          <w:szCs w:val="24"/>
        </w:rPr>
        <w:t xml:space="preserve"> True Buddhist School</w:t>
      </w:r>
      <w:r>
        <w:rPr>
          <w:rFonts w:ascii="Book Antiqua" w:hAnsi="Book Antiqua"/>
          <w:color w:val="1D2129"/>
          <w:szCs w:val="24"/>
        </w:rPr>
        <w:t>,</w:t>
      </w:r>
      <w:r w:rsidR="00032879" w:rsidRPr="00032879">
        <w:rPr>
          <w:rFonts w:ascii="Book Antiqua" w:hAnsi="Book Antiqua"/>
          <w:color w:val="1D2129"/>
          <w:szCs w:val="24"/>
        </w:rPr>
        <w:t xml:space="preserve"> </w:t>
      </w:r>
      <w:r>
        <w:rPr>
          <w:rFonts w:ascii="Book Antiqua" w:hAnsi="Book Antiqua"/>
          <w:color w:val="1D2129"/>
          <w:szCs w:val="24"/>
        </w:rPr>
        <w:t>the Orthodox School</w:t>
      </w:r>
      <w:r w:rsidR="00032879" w:rsidRPr="00032879">
        <w:rPr>
          <w:rFonts w:ascii="Book Antiqua" w:hAnsi="Book Antiqua"/>
          <w:color w:val="1D2129"/>
          <w:szCs w:val="24"/>
        </w:rPr>
        <w:t xml:space="preserve"> of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Buddhism, the conventi</w:t>
      </w:r>
      <w:r w:rsidR="00813510">
        <w:rPr>
          <w:rFonts w:ascii="Book Antiqua" w:hAnsi="Book Antiqua"/>
          <w:color w:val="1D2129"/>
          <w:szCs w:val="24"/>
        </w:rPr>
        <w:t>onal mainstream of</w:t>
      </w:r>
      <w:r w:rsidR="003D263A">
        <w:rPr>
          <w:rFonts w:ascii="Book Antiqua" w:hAnsi="Book Antiqua"/>
          <w:color w:val="1D2129"/>
          <w:szCs w:val="24"/>
        </w:rPr>
        <w:t xml:space="preserve"> Buddhism. This e</w:t>
      </w:r>
      <w:r w:rsidR="00032879" w:rsidRPr="00032879">
        <w:rPr>
          <w:rFonts w:ascii="Book Antiqua" w:hAnsi="Book Antiqua"/>
          <w:color w:val="1D2129"/>
          <w:szCs w:val="24"/>
        </w:rPr>
        <w:t>specially</w:t>
      </w:r>
      <w:r w:rsidR="00813510">
        <w:rPr>
          <w:rFonts w:ascii="Book Antiqua" w:hAnsi="Book Antiqua"/>
          <w:color w:val="1D2129"/>
          <w:szCs w:val="24"/>
        </w:rPr>
        <w:t xml:space="preserve"> is</w:t>
      </w:r>
      <w:r w:rsidR="003D263A">
        <w:rPr>
          <w:rFonts w:ascii="Book Antiqua" w:hAnsi="Book Antiqua"/>
          <w:color w:val="1D2129"/>
          <w:szCs w:val="24"/>
        </w:rPr>
        <w:t xml:space="preserve"> true</w:t>
      </w:r>
      <w:r w:rsidR="00032879" w:rsidRPr="00032879">
        <w:rPr>
          <w:rFonts w:ascii="Book Antiqua" w:hAnsi="Book Antiqua"/>
          <w:color w:val="1D2129"/>
          <w:szCs w:val="24"/>
        </w:rPr>
        <w:t xml:space="preserve"> in Japan. Why?</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E01D91" w:rsidP="00032879">
      <w:pPr>
        <w:shd w:val="clear" w:color="auto" w:fill="FFFFFF"/>
        <w:spacing w:line="270" w:lineRule="atLeast"/>
        <w:jc w:val="both"/>
        <w:rPr>
          <w:rFonts w:ascii="Book Antiqua" w:hAnsi="Book Antiqua"/>
          <w:szCs w:val="24"/>
        </w:rPr>
      </w:pPr>
      <w:r>
        <w:rPr>
          <w:rFonts w:ascii="Book Antiqua" w:hAnsi="Book Antiqua"/>
          <w:b/>
          <w:color w:val="1D2129"/>
          <w:szCs w:val="24"/>
        </w:rPr>
        <w:t>RH</w:t>
      </w:r>
      <w:r w:rsidR="00032879" w:rsidRPr="00032879">
        <w:rPr>
          <w:rFonts w:ascii="Book Antiqua" w:hAnsi="Book Antiqua"/>
          <w:color w:val="1D2129"/>
          <w:szCs w:val="24"/>
        </w:rPr>
        <w:t xml:space="preserve">: </w:t>
      </w:r>
      <w:r>
        <w:rPr>
          <w:rFonts w:ascii="Book Antiqua" w:hAnsi="Book Antiqua"/>
          <w:color w:val="1D2129"/>
          <w:szCs w:val="24"/>
        </w:rPr>
        <w:tab/>
      </w:r>
      <w:r w:rsidR="00032879" w:rsidRPr="00032879">
        <w:rPr>
          <w:rFonts w:ascii="Book Antiqua" w:hAnsi="Book Antiqua"/>
          <w:szCs w:val="24"/>
        </w:rPr>
        <w:t>Are there any doctors, teachers, CEOs</w:t>
      </w:r>
      <w:r w:rsidR="00813510">
        <w:rPr>
          <w:rFonts w:ascii="Book Antiqua" w:hAnsi="Book Antiqua"/>
          <w:szCs w:val="24"/>
        </w:rPr>
        <w:t xml:space="preserve"> in business,</w:t>
      </w:r>
      <w:r w:rsidR="00032879" w:rsidRPr="00032879">
        <w:rPr>
          <w:rFonts w:ascii="Book Antiqua" w:hAnsi="Book Antiqua"/>
          <w:szCs w:val="24"/>
        </w:rPr>
        <w:t xml:space="preserve"> or politicians who describe themselves as being wrong or incapable? All religions describe themselves as the most correct religion and the religion which can make you the happiest.  </w:t>
      </w:r>
    </w:p>
    <w:p w:rsidR="00032879" w:rsidRPr="00032879" w:rsidRDefault="00032879" w:rsidP="00032879">
      <w:pPr>
        <w:shd w:val="clear" w:color="auto" w:fill="FFFFFF"/>
        <w:spacing w:line="270" w:lineRule="atLeast"/>
        <w:jc w:val="both"/>
        <w:rPr>
          <w:rFonts w:ascii="Book Antiqua" w:hAnsi="Book Antiqua"/>
          <w:color w:val="1D2129"/>
          <w:szCs w:val="24"/>
        </w:rPr>
      </w:pPr>
      <w:r w:rsidRPr="00032879">
        <w:rPr>
          <w:rFonts w:ascii="Book Antiqua" w:hAnsi="Book Antiqua"/>
          <w:szCs w:val="24"/>
        </w:rPr>
        <w:tab/>
        <w:t>Most people will be tricked into believing in a religion that promises that you can be cured of disease, because it sounds good, and because everybody</w:t>
      </w:r>
      <w:r w:rsidR="00813510">
        <w:rPr>
          <w:rFonts w:ascii="Book Antiqua" w:hAnsi="Book Antiqua"/>
          <w:szCs w:val="24"/>
        </w:rPr>
        <w:t>,</w:t>
      </w:r>
      <w:r w:rsidRPr="00032879">
        <w:rPr>
          <w:rFonts w:ascii="Book Antiqua" w:hAnsi="Book Antiqua"/>
          <w:szCs w:val="24"/>
        </w:rPr>
        <w:t xml:space="preserve"> or so many people are doing it. Most people will not even investigate the religion itself, asking:  What are the teachings? What kind of faith is it? Of what kind of practice is it?  </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3D263A"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3D263A">
        <w:rPr>
          <w:rFonts w:ascii="Book Antiqua" w:hAnsi="Book Antiqua"/>
          <w:caps/>
          <w:color w:val="1D2129"/>
          <w:szCs w:val="24"/>
        </w:rPr>
        <w:t>:</w:t>
      </w:r>
      <w:r w:rsidR="00283AE8">
        <w:rPr>
          <w:rFonts w:ascii="Book Antiqua" w:hAnsi="Book Antiqua"/>
          <w:color w:val="1D2129"/>
          <w:szCs w:val="24"/>
        </w:rPr>
        <w:t xml:space="preserve"> </w:t>
      </w:r>
      <w:r w:rsidR="00032879" w:rsidRPr="00032879">
        <w:rPr>
          <w:rFonts w:ascii="Book Antiqua" w:hAnsi="Book Antiqua"/>
          <w:color w:val="1D2129"/>
          <w:szCs w:val="24"/>
        </w:rPr>
        <w:t xml:space="preserve"> When every follower of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Buddhist sects believe</w:t>
      </w:r>
      <w:r>
        <w:rPr>
          <w:rFonts w:ascii="Book Antiqua" w:hAnsi="Book Antiqua"/>
          <w:color w:val="1D2129"/>
          <w:szCs w:val="24"/>
        </w:rPr>
        <w:t xml:space="preserve">s in the existence of </w:t>
      </w:r>
      <w:proofErr w:type="spellStart"/>
      <w:r>
        <w:rPr>
          <w:rFonts w:ascii="Book Antiqua" w:hAnsi="Book Antiqua"/>
          <w:color w:val="1D2129"/>
          <w:szCs w:val="24"/>
        </w:rPr>
        <w:t>Gohonzon</w:t>
      </w:r>
      <w:proofErr w:type="spellEnd"/>
      <w:r>
        <w:rPr>
          <w:rFonts w:ascii="Book Antiqua" w:hAnsi="Book Antiqua"/>
          <w:color w:val="1D2129"/>
          <w:szCs w:val="24"/>
        </w:rPr>
        <w:t xml:space="preserve"> and</w:t>
      </w:r>
      <w:r w:rsidR="00032879" w:rsidRPr="00032879">
        <w:rPr>
          <w:rFonts w:ascii="Book Antiqua" w:hAnsi="Book Antiqua"/>
          <w:color w:val="1D2129"/>
          <w:szCs w:val="24"/>
        </w:rPr>
        <w:t xml:space="preserve"> Dai-</w:t>
      </w:r>
      <w:proofErr w:type="spellStart"/>
      <w:r w:rsidR="00032879" w:rsidRPr="00032879">
        <w:rPr>
          <w:rFonts w:ascii="Book Antiqua" w:hAnsi="Book Antiqua"/>
          <w:color w:val="1D2129"/>
          <w:szCs w:val="24"/>
        </w:rPr>
        <w:t>Gohonzon</w:t>
      </w:r>
      <w:proofErr w:type="spellEnd"/>
      <w:r w:rsidR="003D3312">
        <w:rPr>
          <w:rStyle w:val="FootnoteReference"/>
          <w:rFonts w:ascii="Book Antiqua" w:hAnsi="Book Antiqua"/>
          <w:color w:val="1D2129"/>
          <w:szCs w:val="24"/>
        </w:rPr>
        <w:footnoteReference w:id="27"/>
      </w:r>
      <w:r w:rsidR="00032879" w:rsidRPr="00032879">
        <w:rPr>
          <w:rFonts w:ascii="Book Antiqua" w:hAnsi="Book Antiqua"/>
          <w:color w:val="1D2129"/>
          <w:szCs w:val="24"/>
        </w:rPr>
        <w:t xml:space="preserve"> and Buddha at the center of your heart, then why are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Buddhist sects divided into so many religious and ethnic groups?</w:t>
      </w:r>
    </w:p>
    <w:p w:rsidR="00032879" w:rsidRPr="00032879" w:rsidRDefault="00032879" w:rsidP="00032879">
      <w:pPr>
        <w:shd w:val="clear" w:color="auto" w:fill="FFFFFF"/>
        <w:spacing w:line="270" w:lineRule="atLeast"/>
        <w:jc w:val="both"/>
        <w:rPr>
          <w:rFonts w:ascii="Book Antiqua" w:hAnsi="Book Antiqua"/>
          <w:color w:val="1D2129"/>
          <w:szCs w:val="24"/>
        </w:rPr>
      </w:pPr>
    </w:p>
    <w:p w:rsidR="00283AE8" w:rsidRDefault="00032879" w:rsidP="00032879">
      <w:pPr>
        <w:shd w:val="clear" w:color="auto" w:fill="FFFFFF"/>
        <w:spacing w:line="270" w:lineRule="atLeast"/>
        <w:jc w:val="both"/>
        <w:rPr>
          <w:rFonts w:ascii="Book Antiqua" w:hAnsi="Book Antiqua"/>
          <w:szCs w:val="24"/>
        </w:rPr>
      </w:pPr>
      <w:r w:rsidRPr="003D263A">
        <w:rPr>
          <w:rFonts w:ascii="Book Antiqua" w:hAnsi="Book Antiqua"/>
          <w:b/>
          <w:caps/>
          <w:color w:val="1D2129"/>
          <w:szCs w:val="24"/>
        </w:rPr>
        <w:t>r</w:t>
      </w:r>
      <w:r w:rsidR="00283AE8">
        <w:rPr>
          <w:rFonts w:ascii="Book Antiqua" w:hAnsi="Book Antiqua"/>
          <w:b/>
          <w:caps/>
          <w:color w:val="1D2129"/>
          <w:szCs w:val="24"/>
        </w:rPr>
        <w:t>h</w:t>
      </w:r>
      <w:r w:rsidRPr="003D263A">
        <w:rPr>
          <w:rFonts w:ascii="Book Antiqua" w:hAnsi="Book Antiqua"/>
          <w:b/>
          <w:caps/>
          <w:color w:val="1D2129"/>
          <w:szCs w:val="24"/>
        </w:rPr>
        <w:t>:</w:t>
      </w:r>
      <w:r w:rsidR="00283AE8">
        <w:rPr>
          <w:rFonts w:ascii="Book Antiqua" w:hAnsi="Book Antiqua"/>
          <w:b/>
          <w:caps/>
          <w:color w:val="1D2129"/>
          <w:szCs w:val="24"/>
        </w:rPr>
        <w:tab/>
      </w:r>
      <w:r w:rsidRPr="00032879">
        <w:rPr>
          <w:rFonts w:ascii="Book Antiqua" w:hAnsi="Book Antiqua"/>
          <w:szCs w:val="24"/>
        </w:rPr>
        <w:t xml:space="preserve">The reasons for the divisions are:  </w:t>
      </w:r>
    </w:p>
    <w:p w:rsidR="00283AE8" w:rsidRDefault="00032879" w:rsidP="00283AE8">
      <w:pPr>
        <w:shd w:val="clear" w:color="auto" w:fill="FFFFFF"/>
        <w:spacing w:line="270" w:lineRule="atLeast"/>
        <w:ind w:left="720"/>
        <w:jc w:val="both"/>
        <w:rPr>
          <w:rFonts w:ascii="Book Antiqua" w:hAnsi="Book Antiqua"/>
          <w:szCs w:val="24"/>
        </w:rPr>
      </w:pPr>
      <w:r w:rsidRPr="00032879">
        <w:rPr>
          <w:rFonts w:ascii="Book Antiqua" w:hAnsi="Book Antiqua"/>
          <w:szCs w:val="24"/>
        </w:rPr>
        <w:t>A) If you follow the teaching purely or not.</w:t>
      </w:r>
    </w:p>
    <w:p w:rsidR="00283AE8" w:rsidRDefault="00032879" w:rsidP="00283AE8">
      <w:pPr>
        <w:shd w:val="clear" w:color="auto" w:fill="FFFFFF"/>
        <w:spacing w:line="270" w:lineRule="atLeast"/>
        <w:ind w:left="720"/>
        <w:jc w:val="both"/>
        <w:rPr>
          <w:rFonts w:ascii="Book Antiqua" w:hAnsi="Book Antiqua"/>
          <w:szCs w:val="24"/>
        </w:rPr>
      </w:pPr>
      <w:r w:rsidRPr="00032879">
        <w:rPr>
          <w:rFonts w:ascii="Book Antiqua" w:hAnsi="Book Antiqua"/>
          <w:szCs w:val="24"/>
        </w:rPr>
        <w:t xml:space="preserve">B) If you prefer to go along with society. </w:t>
      </w:r>
    </w:p>
    <w:p w:rsidR="00283AE8" w:rsidRDefault="00032879" w:rsidP="00283AE8">
      <w:pPr>
        <w:shd w:val="clear" w:color="auto" w:fill="FFFFFF"/>
        <w:spacing w:line="270" w:lineRule="atLeast"/>
        <w:ind w:left="720"/>
        <w:jc w:val="both"/>
        <w:rPr>
          <w:rFonts w:ascii="Book Antiqua" w:hAnsi="Book Antiqua"/>
          <w:szCs w:val="24"/>
        </w:rPr>
      </w:pPr>
      <w:r w:rsidRPr="00032879">
        <w:rPr>
          <w:rFonts w:ascii="Book Antiqua" w:hAnsi="Book Antiqua"/>
          <w:szCs w:val="24"/>
        </w:rPr>
        <w:t xml:space="preserve">C) Power struggle within an organization. </w:t>
      </w:r>
    </w:p>
    <w:p w:rsidR="00283AE8" w:rsidRDefault="00032879" w:rsidP="00283AE8">
      <w:pPr>
        <w:shd w:val="clear" w:color="auto" w:fill="FFFFFF"/>
        <w:spacing w:line="270" w:lineRule="atLeast"/>
        <w:ind w:left="720"/>
        <w:jc w:val="both"/>
        <w:rPr>
          <w:rFonts w:ascii="Book Antiqua" w:hAnsi="Book Antiqua"/>
          <w:szCs w:val="24"/>
        </w:rPr>
      </w:pPr>
      <w:r w:rsidRPr="00032879">
        <w:rPr>
          <w:rFonts w:ascii="Book Antiqua" w:hAnsi="Book Antiqua"/>
          <w:szCs w:val="24"/>
        </w:rPr>
        <w:t xml:space="preserve">D) If you prefer to pursue only financial gain in this world. </w:t>
      </w:r>
      <w:r w:rsidR="00283AE8">
        <w:rPr>
          <w:rFonts w:ascii="Book Antiqua" w:hAnsi="Book Antiqua"/>
          <w:szCs w:val="24"/>
        </w:rPr>
        <w:t xml:space="preserve"> </w:t>
      </w:r>
    </w:p>
    <w:p w:rsidR="00032879" w:rsidRDefault="00032879" w:rsidP="00283AE8">
      <w:pPr>
        <w:shd w:val="clear" w:color="auto" w:fill="FFFFFF"/>
        <w:spacing w:line="270" w:lineRule="atLeast"/>
        <w:ind w:left="720"/>
        <w:jc w:val="both"/>
        <w:rPr>
          <w:rFonts w:ascii="Book Antiqua" w:hAnsi="Book Antiqua"/>
          <w:szCs w:val="24"/>
        </w:rPr>
      </w:pPr>
      <w:r w:rsidRPr="00032879">
        <w:rPr>
          <w:rFonts w:ascii="Book Antiqua" w:hAnsi="Book Antiqua"/>
          <w:szCs w:val="24"/>
        </w:rPr>
        <w:t>E) If you set growth in membership as the main objective.</w:t>
      </w:r>
    </w:p>
    <w:p w:rsidR="00813510" w:rsidRPr="00032879" w:rsidRDefault="00813510" w:rsidP="00283AE8">
      <w:pPr>
        <w:shd w:val="clear" w:color="auto" w:fill="FFFFFF"/>
        <w:spacing w:line="270" w:lineRule="atLeast"/>
        <w:ind w:left="720"/>
        <w:jc w:val="both"/>
        <w:rPr>
          <w:rFonts w:ascii="Book Antiqua" w:hAnsi="Book Antiqua"/>
          <w:szCs w:val="24"/>
        </w:rPr>
      </w:pPr>
    </w:p>
    <w:p w:rsidR="00032879" w:rsidRPr="00032879" w:rsidRDefault="00032879" w:rsidP="00032879">
      <w:pPr>
        <w:shd w:val="clear" w:color="auto" w:fill="FFFFFF"/>
        <w:spacing w:line="270" w:lineRule="atLeast"/>
        <w:jc w:val="both"/>
        <w:rPr>
          <w:rFonts w:ascii="Book Antiqua" w:hAnsi="Book Antiqua"/>
          <w:b/>
          <w:color w:val="1D2129"/>
          <w:szCs w:val="24"/>
        </w:rPr>
      </w:pPr>
      <w:r w:rsidRPr="00032879">
        <w:rPr>
          <w:rFonts w:ascii="Book Antiqua" w:hAnsi="Book Antiqua"/>
          <w:szCs w:val="24"/>
        </w:rPr>
        <w:tab/>
        <w:t xml:space="preserve">The reason the </w:t>
      </w:r>
      <w:proofErr w:type="spellStart"/>
      <w:r w:rsidRPr="00032879">
        <w:rPr>
          <w:rFonts w:ascii="Book Antiqua" w:hAnsi="Book Antiqua"/>
          <w:szCs w:val="24"/>
        </w:rPr>
        <w:t>Shoshin</w:t>
      </w:r>
      <w:proofErr w:type="spellEnd"/>
      <w:r w:rsidRPr="00032879">
        <w:rPr>
          <w:rFonts w:ascii="Book Antiqua" w:hAnsi="Book Antiqua"/>
          <w:szCs w:val="24"/>
        </w:rPr>
        <w:t xml:space="preserve">-kai left </w:t>
      </w:r>
      <w:proofErr w:type="spellStart"/>
      <w:r w:rsidRPr="00032879">
        <w:rPr>
          <w:rFonts w:ascii="Book Antiqua" w:hAnsi="Book Antiqua"/>
          <w:szCs w:val="24"/>
        </w:rPr>
        <w:t>Taisekiji</w:t>
      </w:r>
      <w:proofErr w:type="spellEnd"/>
      <w:r w:rsidRPr="00032879">
        <w:rPr>
          <w:rFonts w:ascii="Book Antiqua" w:hAnsi="Book Antiqua"/>
          <w:szCs w:val="24"/>
        </w:rPr>
        <w:t xml:space="preserve"> (the organization of </w:t>
      </w:r>
      <w:proofErr w:type="spellStart"/>
      <w:r w:rsidRPr="00032879">
        <w:rPr>
          <w:rFonts w:ascii="Book Antiqua" w:hAnsi="Book Antiqua"/>
          <w:szCs w:val="24"/>
        </w:rPr>
        <w:t>Nichiren</w:t>
      </w:r>
      <w:proofErr w:type="spellEnd"/>
      <w:r w:rsidRPr="00032879">
        <w:rPr>
          <w:rFonts w:ascii="Book Antiqua" w:hAnsi="Book Antiqua"/>
          <w:szCs w:val="24"/>
        </w:rPr>
        <w:t xml:space="preserve"> </w:t>
      </w:r>
      <w:proofErr w:type="spellStart"/>
      <w:r w:rsidRPr="00032879">
        <w:rPr>
          <w:rFonts w:ascii="Book Antiqua" w:hAnsi="Book Antiqua"/>
          <w:szCs w:val="24"/>
        </w:rPr>
        <w:t>Shoshu</w:t>
      </w:r>
      <w:proofErr w:type="spellEnd"/>
      <w:r w:rsidRPr="00032879">
        <w:rPr>
          <w:rFonts w:ascii="Book Antiqua" w:hAnsi="Book Antiqua"/>
          <w:szCs w:val="24"/>
        </w:rPr>
        <w:t xml:space="preserve">) was </w:t>
      </w:r>
      <w:r w:rsidRPr="00032879">
        <w:rPr>
          <w:rFonts w:ascii="Book Antiqua" w:hAnsi="Book Antiqua"/>
          <w:b/>
          <w:szCs w:val="24"/>
        </w:rPr>
        <w:t>A</w:t>
      </w:r>
      <w:r w:rsidRPr="00032879">
        <w:rPr>
          <w:rFonts w:ascii="Book Antiqua" w:hAnsi="Book Antiqua"/>
          <w:szCs w:val="24"/>
        </w:rPr>
        <w:t>.  We also</w:t>
      </w:r>
      <w:r w:rsidR="00283AE8">
        <w:rPr>
          <w:rFonts w:ascii="Book Antiqua" w:hAnsi="Book Antiqua"/>
          <w:szCs w:val="24"/>
        </w:rPr>
        <w:t xml:space="preserve"> rejected reasons B, C, D and E</w:t>
      </w:r>
      <w:r w:rsidRPr="00032879">
        <w:rPr>
          <w:rFonts w:ascii="Book Antiqua" w:hAnsi="Book Antiqua"/>
          <w:szCs w:val="24"/>
        </w:rPr>
        <w:t>.</w:t>
      </w:r>
    </w:p>
    <w:p w:rsidR="00032879" w:rsidRPr="00032879" w:rsidRDefault="00032879" w:rsidP="00032879">
      <w:pPr>
        <w:pStyle w:val="NormalWeb"/>
        <w:spacing w:before="0" w:beforeAutospacing="0" w:after="0" w:afterAutospacing="0"/>
        <w:jc w:val="both"/>
        <w:rPr>
          <w:rFonts w:ascii="Book Antiqua" w:hAnsi="Book Antiqua"/>
        </w:rPr>
      </w:pPr>
      <w:r w:rsidRPr="00032879">
        <w:rPr>
          <w:rFonts w:ascii="Book Antiqua" w:hAnsi="Book Antiqua"/>
          <w:color w:val="1D2129"/>
        </w:rPr>
        <w:tab/>
      </w:r>
      <w:r w:rsidRPr="00032879">
        <w:rPr>
          <w:rFonts w:ascii="Book Antiqua" w:hAnsi="Book Antiqua"/>
        </w:rPr>
        <w:t xml:space="preserve">The correct way to judge these things is to “follow the Law, not persons.” This concept is called </w:t>
      </w:r>
      <w:r w:rsidRPr="00032879">
        <w:rPr>
          <w:rFonts w:ascii="Book Antiqua" w:hAnsi="Book Antiqua"/>
          <w:i/>
        </w:rPr>
        <w:t>e-</w:t>
      </w:r>
      <w:proofErr w:type="spellStart"/>
      <w:r w:rsidRPr="00032879">
        <w:rPr>
          <w:rFonts w:ascii="Book Antiqua" w:hAnsi="Book Antiqua"/>
          <w:i/>
        </w:rPr>
        <w:t>hō</w:t>
      </w:r>
      <w:proofErr w:type="spellEnd"/>
      <w:r w:rsidRPr="00032879">
        <w:rPr>
          <w:rFonts w:ascii="Book Antiqua" w:hAnsi="Book Antiqua"/>
          <w:i/>
        </w:rPr>
        <w:t>-</w:t>
      </w:r>
      <w:proofErr w:type="spellStart"/>
      <w:r w:rsidRPr="00032879">
        <w:rPr>
          <w:rFonts w:ascii="Book Antiqua" w:hAnsi="Book Antiqua"/>
          <w:i/>
        </w:rPr>
        <w:t>fue-nin</w:t>
      </w:r>
      <w:proofErr w:type="spellEnd"/>
      <w:r w:rsidRPr="00032879">
        <w:rPr>
          <w:rFonts w:ascii="Book Antiqua" w:hAnsi="Book Antiqua"/>
        </w:rPr>
        <w:t xml:space="preserve">. </w:t>
      </w:r>
    </w:p>
    <w:p w:rsidR="00032879" w:rsidRPr="00032879" w:rsidRDefault="00032879" w:rsidP="00032879">
      <w:pPr>
        <w:pStyle w:val="NormalWeb"/>
        <w:spacing w:before="0" w:beforeAutospacing="0" w:after="0" w:afterAutospacing="0"/>
        <w:ind w:firstLine="720"/>
        <w:jc w:val="both"/>
        <w:rPr>
          <w:rFonts w:ascii="Book Antiqua" w:hAnsi="Book Antiqua"/>
        </w:rPr>
      </w:pPr>
      <w:r w:rsidRPr="00032879">
        <w:rPr>
          <w:rFonts w:ascii="Book Antiqua" w:hAnsi="Book Antiqua"/>
        </w:rPr>
        <w:t>The original sutras that were taught by the Buddha were later interpreted by people based on their time, their country and the political situation. The interpretation of the law was respected if the person in</w:t>
      </w:r>
      <w:r w:rsidR="00813510">
        <w:rPr>
          <w:rFonts w:ascii="Book Antiqua" w:hAnsi="Book Antiqua"/>
        </w:rPr>
        <w:t xml:space="preserve">terpreting it was great and </w:t>
      </w:r>
      <w:r w:rsidRPr="00032879">
        <w:rPr>
          <w:rFonts w:ascii="Book Antiqua" w:hAnsi="Book Antiqua"/>
        </w:rPr>
        <w:t>scholar</w:t>
      </w:r>
      <w:r w:rsidR="00813510">
        <w:rPr>
          <w:rFonts w:ascii="Book Antiqua" w:hAnsi="Book Antiqua"/>
        </w:rPr>
        <w:t>ly</w:t>
      </w:r>
      <w:r w:rsidRPr="00032879">
        <w:rPr>
          <w:rFonts w:ascii="Book Antiqua" w:hAnsi="Book Antiqua"/>
        </w:rPr>
        <w:t>. But faith should depend on the Law (the original scriptures) and not on the people—meaning the priests (</w:t>
      </w:r>
      <w:r w:rsidRPr="00283AE8">
        <w:rPr>
          <w:rFonts w:ascii="Book Antiqua" w:hAnsi="Book Antiqua"/>
          <w:i/>
        </w:rPr>
        <w:t>persons along the way</w:t>
      </w:r>
      <w:r w:rsidRPr="00032879">
        <w:rPr>
          <w:rFonts w:ascii="Book Antiqua" w:hAnsi="Book Antiqua"/>
        </w:rPr>
        <w:t>)100 or 200 years, for example, after Shakyamuni passed away—who tried to interpret the sutras to suit the era and the society in which they lived in an effort to revive a declining Buddhism. Even though the interpretation of the sutras was not good for both the time and society, people of the various times forgot the original teachings of Shakyamuni and kept the interpretations as the standard. Throughout the history of any religion, there are changing factors. But the golden rule is that you always have to set the original teaching as the center, and compare whether an interpretation contradicts the original scripture. This is quite different from the rigid dogmatic view which denies interpretation.</w:t>
      </w:r>
    </w:p>
    <w:p w:rsidR="00032879" w:rsidRPr="00032879" w:rsidRDefault="00032879" w:rsidP="00032879">
      <w:pPr>
        <w:pStyle w:val="NormalWeb"/>
        <w:spacing w:before="0" w:beforeAutospacing="0" w:after="0" w:afterAutospacing="0"/>
        <w:ind w:firstLine="720"/>
        <w:jc w:val="both"/>
        <w:rPr>
          <w:rFonts w:ascii="Book Antiqua" w:hAnsi="Book Antiqua"/>
        </w:rPr>
      </w:pPr>
      <w:proofErr w:type="spellStart"/>
      <w:r w:rsidRPr="00032879">
        <w:rPr>
          <w:rFonts w:ascii="Book Antiqua" w:hAnsi="Book Antiqua"/>
        </w:rPr>
        <w:t>Nichiren</w:t>
      </w:r>
      <w:proofErr w:type="spellEnd"/>
      <w:r w:rsidRPr="00032879">
        <w:rPr>
          <w:rFonts w:ascii="Book Antiqua" w:hAnsi="Book Antiqua"/>
        </w:rPr>
        <w:t xml:space="preserve"> </w:t>
      </w:r>
      <w:proofErr w:type="spellStart"/>
      <w:r w:rsidRPr="00032879">
        <w:rPr>
          <w:rFonts w:ascii="Book Antiqua" w:hAnsi="Book Antiqua"/>
        </w:rPr>
        <w:t>Daishonin</w:t>
      </w:r>
      <w:proofErr w:type="spellEnd"/>
      <w:r w:rsidRPr="00032879">
        <w:rPr>
          <w:rFonts w:ascii="Book Antiqua" w:hAnsi="Book Antiqua"/>
        </w:rPr>
        <w:t xml:space="preserve"> is also </w:t>
      </w:r>
      <w:r w:rsidRPr="00283AE8">
        <w:rPr>
          <w:rFonts w:ascii="Book Antiqua" w:hAnsi="Book Antiqua"/>
          <w:i/>
        </w:rPr>
        <w:t>a person along the way</w:t>
      </w:r>
      <w:r w:rsidR="00283AE8">
        <w:rPr>
          <w:rFonts w:ascii="Book Antiqua" w:hAnsi="Book Antiqua"/>
        </w:rPr>
        <w:t>.</w:t>
      </w:r>
      <w:r w:rsidRPr="00032879">
        <w:rPr>
          <w:rFonts w:ascii="Book Antiqua" w:hAnsi="Book Antiqua"/>
        </w:rPr>
        <w:t xml:space="preserve"> But he believed strictly in the enlightenment of all living beings, which is the central objective of the Lotus Sutra, and did not modify and misinterpret the teaching based on the era in which he lived and Japan’s political situation.</w:t>
      </w:r>
    </w:p>
    <w:p w:rsidR="00032879" w:rsidRPr="00032879" w:rsidRDefault="00032879" w:rsidP="00032879">
      <w:pPr>
        <w:shd w:val="clear" w:color="auto" w:fill="FFFFFF"/>
        <w:spacing w:line="270" w:lineRule="atLeast"/>
        <w:ind w:firstLine="720"/>
        <w:jc w:val="both"/>
        <w:rPr>
          <w:rFonts w:ascii="Book Antiqua" w:hAnsi="Book Antiqua"/>
          <w:szCs w:val="24"/>
        </w:rPr>
      </w:pPr>
      <w:r w:rsidRPr="00032879">
        <w:rPr>
          <w:rFonts w:ascii="Book Antiqua" w:hAnsi="Book Antiqua"/>
          <w:szCs w:val="24"/>
        </w:rPr>
        <w:t xml:space="preserve">You should not use the theory of </w:t>
      </w:r>
      <w:r w:rsidR="00283AE8" w:rsidRPr="00283AE8">
        <w:rPr>
          <w:rFonts w:ascii="Book Antiqua" w:hAnsi="Book Antiqua"/>
          <w:i/>
          <w:szCs w:val="24"/>
        </w:rPr>
        <w:t>a</w:t>
      </w:r>
      <w:r w:rsidRPr="00283AE8">
        <w:rPr>
          <w:rFonts w:ascii="Book Antiqua" w:hAnsi="Book Antiqua"/>
          <w:i/>
          <w:szCs w:val="24"/>
        </w:rPr>
        <w:t xml:space="preserve"> person along the way</w:t>
      </w:r>
      <w:r w:rsidRPr="00032879">
        <w:rPr>
          <w:rFonts w:ascii="Book Antiqua" w:hAnsi="Book Antiqua"/>
          <w:szCs w:val="24"/>
        </w:rPr>
        <w:t xml:space="preserve"> unless you can confirm that the main objective was not altered.</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283AE8" w:rsidP="00283AE8">
      <w:pPr>
        <w:shd w:val="clear" w:color="auto" w:fill="FFFFFF"/>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color w:val="1D2129"/>
          <w:szCs w:val="24"/>
        </w:rPr>
        <w:t>:</w:t>
      </w:r>
      <w:r>
        <w:rPr>
          <w:rFonts w:ascii="Book Antiqua" w:hAnsi="Book Antiqua"/>
          <w:color w:val="1D2129"/>
          <w:szCs w:val="24"/>
        </w:rPr>
        <w:tab/>
        <w:t xml:space="preserve">    </w:t>
      </w:r>
      <w:r w:rsidR="00032879" w:rsidRPr="00032879">
        <w:rPr>
          <w:rFonts w:ascii="Book Antiqua" w:hAnsi="Book Antiqua"/>
          <w:color w:val="1D2129"/>
          <w:szCs w:val="24"/>
        </w:rPr>
        <w:t xml:space="preserve">Every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sect and every group claims that they are on the right path. How could this be possible?</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283AE8" w:rsidP="00032879">
      <w:pPr>
        <w:shd w:val="clear" w:color="auto" w:fill="FFFFFF"/>
        <w:spacing w:line="270" w:lineRule="atLeast"/>
        <w:jc w:val="both"/>
        <w:rPr>
          <w:rFonts w:ascii="Book Antiqua" w:hAnsi="Book Antiqua"/>
          <w:b/>
          <w:color w:val="1D2129"/>
          <w:szCs w:val="24"/>
        </w:rPr>
      </w:pPr>
      <w:r>
        <w:rPr>
          <w:rFonts w:ascii="Book Antiqua" w:hAnsi="Book Antiqua"/>
          <w:b/>
          <w:smallCaps/>
          <w:color w:val="1D2129"/>
          <w:szCs w:val="24"/>
        </w:rPr>
        <w:t>RH</w:t>
      </w:r>
      <w:r w:rsidR="00032879" w:rsidRPr="00032879">
        <w:rPr>
          <w:rFonts w:ascii="Book Antiqua" w:hAnsi="Book Antiqua"/>
          <w:b/>
          <w:color w:val="1D2129"/>
          <w:szCs w:val="24"/>
        </w:rPr>
        <w:t>:</w:t>
      </w:r>
      <w:r w:rsidR="00032879" w:rsidRPr="00032879">
        <w:rPr>
          <w:rFonts w:ascii="Book Antiqua" w:hAnsi="Book Antiqua"/>
          <w:b/>
          <w:color w:val="1D2129"/>
          <w:szCs w:val="24"/>
        </w:rPr>
        <w:tab/>
      </w:r>
      <w:r w:rsidR="00032879" w:rsidRPr="00032879">
        <w:rPr>
          <w:rFonts w:ascii="Book Antiqua" w:hAnsi="Book Antiqua"/>
          <w:szCs w:val="24"/>
        </w:rPr>
        <w:t xml:space="preserve">The same </w:t>
      </w:r>
      <w:r w:rsidR="00B12969">
        <w:rPr>
          <w:rFonts w:ascii="Book Antiqua" w:hAnsi="Book Antiqua"/>
          <w:szCs w:val="24"/>
        </w:rPr>
        <w:t>answer as above</w:t>
      </w:r>
      <w:r w:rsidR="00032879" w:rsidRPr="00032879">
        <w:rPr>
          <w:rFonts w:ascii="Book Antiqua" w:hAnsi="Book Antiqua"/>
          <w:szCs w:val="24"/>
        </w:rPr>
        <w:t>.  It is important to have a faith that is based on “follow the Law, not persons” (</w:t>
      </w:r>
      <w:r w:rsidR="00032879" w:rsidRPr="00032879">
        <w:rPr>
          <w:rFonts w:ascii="Book Antiqua" w:hAnsi="Book Antiqua"/>
          <w:i/>
          <w:szCs w:val="24"/>
        </w:rPr>
        <w:t>e-</w:t>
      </w:r>
      <w:proofErr w:type="spellStart"/>
      <w:r w:rsidR="00032879" w:rsidRPr="00032879">
        <w:rPr>
          <w:rFonts w:ascii="Book Antiqua" w:hAnsi="Book Antiqua"/>
          <w:i/>
          <w:szCs w:val="24"/>
        </w:rPr>
        <w:t>hō</w:t>
      </w:r>
      <w:proofErr w:type="spellEnd"/>
      <w:r w:rsidR="00032879" w:rsidRPr="00032879">
        <w:rPr>
          <w:rFonts w:ascii="Book Antiqua" w:hAnsi="Book Antiqua"/>
          <w:i/>
          <w:szCs w:val="24"/>
        </w:rPr>
        <w:t>-</w:t>
      </w:r>
      <w:proofErr w:type="spellStart"/>
      <w:r w:rsidR="00032879" w:rsidRPr="00032879">
        <w:rPr>
          <w:rFonts w:ascii="Book Antiqua" w:hAnsi="Book Antiqua"/>
          <w:i/>
          <w:szCs w:val="24"/>
        </w:rPr>
        <w:t>fue-nin</w:t>
      </w:r>
      <w:proofErr w:type="spellEnd"/>
      <w:r w:rsidR="00032879" w:rsidRPr="00032879">
        <w:rPr>
          <w:rFonts w:ascii="Book Antiqua" w:hAnsi="Book Antiqua"/>
          <w:szCs w:val="24"/>
        </w:rPr>
        <w:t>).  </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b/>
          <w:color w:val="1D2129"/>
          <w:szCs w:val="24"/>
        </w:rPr>
        <w:t>:</w:t>
      </w:r>
      <w:r>
        <w:rPr>
          <w:rFonts w:ascii="Book Antiqua" w:hAnsi="Book Antiqua"/>
          <w:b/>
          <w:color w:val="1D2129"/>
          <w:szCs w:val="24"/>
        </w:rPr>
        <w:tab/>
        <w:t xml:space="preserve">    </w:t>
      </w:r>
      <w:r>
        <w:rPr>
          <w:rFonts w:ascii="Book Antiqua" w:hAnsi="Book Antiqua"/>
          <w:color w:val="1D2129"/>
          <w:szCs w:val="24"/>
        </w:rPr>
        <w:t>How are the h</w:t>
      </w:r>
      <w:r w:rsidR="00032879" w:rsidRPr="00032879">
        <w:rPr>
          <w:rFonts w:ascii="Book Antiqua" w:hAnsi="Book Antiqua"/>
          <w:color w:val="1D2129"/>
          <w:szCs w:val="24"/>
        </w:rPr>
        <w:t>ist</w:t>
      </w:r>
      <w:r>
        <w:rPr>
          <w:rFonts w:ascii="Book Antiqua" w:hAnsi="Book Antiqua"/>
          <w:color w:val="1D2129"/>
          <w:szCs w:val="24"/>
        </w:rPr>
        <w:t>orical Buddha (Shakyamuni), his Buddhism and b</w:t>
      </w:r>
      <w:r w:rsidR="00032879" w:rsidRPr="00032879">
        <w:rPr>
          <w:rFonts w:ascii="Book Antiqua" w:hAnsi="Book Antiqua"/>
          <w:color w:val="1D2129"/>
          <w:szCs w:val="24"/>
        </w:rPr>
        <w:t>odhisattvas to be viewed or understood?</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b/>
          <w:color w:val="1D2129"/>
          <w:szCs w:val="24"/>
        </w:rPr>
      </w:pPr>
      <w:r>
        <w:rPr>
          <w:rFonts w:ascii="Book Antiqua" w:hAnsi="Book Antiqua"/>
          <w:b/>
          <w:smallCaps/>
          <w:color w:val="1D2129"/>
          <w:szCs w:val="24"/>
        </w:rPr>
        <w:t>RH</w:t>
      </w:r>
      <w:r w:rsidR="00032879" w:rsidRPr="00032879">
        <w:rPr>
          <w:rFonts w:ascii="Book Antiqua" w:hAnsi="Book Antiqua"/>
          <w:b/>
          <w:color w:val="1D2129"/>
          <w:szCs w:val="24"/>
        </w:rPr>
        <w:t>:</w:t>
      </w:r>
      <w:r w:rsidR="00032879" w:rsidRPr="00032879">
        <w:rPr>
          <w:rFonts w:ascii="Book Antiqua" w:hAnsi="Book Antiqua"/>
          <w:b/>
          <w:color w:val="1D2129"/>
          <w:szCs w:val="24"/>
        </w:rPr>
        <w:tab/>
      </w:r>
      <w:r w:rsidR="00032879" w:rsidRPr="00032879">
        <w:rPr>
          <w:rFonts w:ascii="Book Antiqua" w:hAnsi="Book Antiqua"/>
          <w:szCs w:val="24"/>
        </w:rPr>
        <w:t xml:space="preserve">Originally, Shakyamuni was also an ordinary person like us. That </w:t>
      </w:r>
      <w:r>
        <w:rPr>
          <w:rFonts w:ascii="Book Antiqua" w:hAnsi="Book Antiqua"/>
          <w:szCs w:val="24"/>
        </w:rPr>
        <w:t>ordinary person practiced as a b</w:t>
      </w:r>
      <w:r w:rsidR="00032879" w:rsidRPr="00032879">
        <w:rPr>
          <w:rFonts w:ascii="Book Antiqua" w:hAnsi="Book Antiqua"/>
          <w:szCs w:val="24"/>
        </w:rPr>
        <w:t xml:space="preserve">odhisattva and was enlightened through the Law of </w:t>
      </w:r>
      <w:proofErr w:type="spellStart"/>
      <w:r w:rsidR="00032879" w:rsidRPr="00032879">
        <w:rPr>
          <w:rFonts w:ascii="Book Antiqua" w:hAnsi="Book Antiqua"/>
          <w:szCs w:val="24"/>
        </w:rPr>
        <w:t>Namumyōhōrengekyō</w:t>
      </w:r>
      <w:proofErr w:type="spellEnd"/>
      <w:r w:rsidR="00032879" w:rsidRPr="00032879">
        <w:rPr>
          <w:rFonts w:ascii="Book Antiqua" w:hAnsi="Book Antiqua"/>
          <w:szCs w:val="24"/>
        </w:rPr>
        <w:t xml:space="preserve"> and became a Buddha.  </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b/>
          <w:color w:val="1D2129"/>
          <w:szCs w:val="24"/>
        </w:rPr>
        <w:t>:</w:t>
      </w:r>
      <w:r>
        <w:rPr>
          <w:rFonts w:ascii="Book Antiqua" w:hAnsi="Book Antiqua"/>
          <w:b/>
          <w:color w:val="1D2129"/>
          <w:szCs w:val="24"/>
        </w:rPr>
        <w:tab/>
        <w:t xml:space="preserve">     </w:t>
      </w:r>
      <w:r w:rsidR="00032879" w:rsidRPr="00032879">
        <w:rPr>
          <w:rFonts w:ascii="Book Antiqua" w:hAnsi="Book Antiqua"/>
          <w:color w:val="1D2129"/>
          <w:szCs w:val="24"/>
        </w:rPr>
        <w:t xml:space="preserve">What are the three primary sources of knowledge in our Buddhist religion? Especially in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w:t>
      </w:r>
      <w:proofErr w:type="spellStart"/>
      <w:r w:rsidR="00032879" w:rsidRPr="00032879">
        <w:rPr>
          <w:rFonts w:ascii="Book Antiqua" w:hAnsi="Book Antiqua"/>
          <w:color w:val="1D2129"/>
          <w:szCs w:val="24"/>
        </w:rPr>
        <w:t>Shoshu</w:t>
      </w:r>
      <w:proofErr w:type="spellEnd"/>
      <w:r w:rsidR="00032879" w:rsidRPr="00032879">
        <w:rPr>
          <w:rFonts w:ascii="Book Antiqua" w:hAnsi="Book Antiqua"/>
          <w:color w:val="1D2129"/>
          <w:szCs w:val="24"/>
        </w:rPr>
        <w:t xml:space="preserve"> Buddhism.</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b/>
          <w:color w:val="1D2129"/>
          <w:szCs w:val="24"/>
        </w:rPr>
      </w:pPr>
      <w:r>
        <w:rPr>
          <w:rFonts w:ascii="Book Antiqua" w:hAnsi="Book Antiqua"/>
          <w:b/>
          <w:smallCaps/>
          <w:color w:val="1D2129"/>
          <w:szCs w:val="24"/>
        </w:rPr>
        <w:t>RH:</w:t>
      </w:r>
      <w:r w:rsidR="00032879" w:rsidRPr="00032879">
        <w:rPr>
          <w:rFonts w:ascii="Book Antiqua" w:hAnsi="Book Antiqua"/>
          <w:b/>
          <w:color w:val="1D2129"/>
          <w:szCs w:val="24"/>
        </w:rPr>
        <w:tab/>
      </w:r>
      <w:r w:rsidR="00032879" w:rsidRPr="00032879">
        <w:rPr>
          <w:rFonts w:ascii="Book Antiqua" w:hAnsi="Book Antiqua"/>
          <w:szCs w:val="24"/>
        </w:rPr>
        <w:t xml:space="preserve">The </w:t>
      </w:r>
      <w:proofErr w:type="spellStart"/>
      <w:r w:rsidR="00032879" w:rsidRPr="00032879">
        <w:rPr>
          <w:rFonts w:ascii="Book Antiqua" w:hAnsi="Book Antiqua"/>
          <w:szCs w:val="24"/>
        </w:rPr>
        <w:t>Gohonzon</w:t>
      </w:r>
      <w:proofErr w:type="spellEnd"/>
      <w:r w:rsidR="00032879" w:rsidRPr="00032879">
        <w:rPr>
          <w:rFonts w:ascii="Book Antiqua" w:hAnsi="Book Antiqua"/>
          <w:szCs w:val="24"/>
        </w:rPr>
        <w:t xml:space="preserve">, </w:t>
      </w:r>
      <w:r>
        <w:rPr>
          <w:rFonts w:ascii="Book Antiqua" w:hAnsi="Book Antiqua"/>
          <w:szCs w:val="24"/>
        </w:rPr>
        <w:t xml:space="preserve">the </w:t>
      </w:r>
      <w:r w:rsidR="00032879" w:rsidRPr="00032879">
        <w:rPr>
          <w:rFonts w:ascii="Book Antiqua" w:hAnsi="Book Antiqua"/>
          <w:szCs w:val="24"/>
        </w:rPr>
        <w:t>place of worship</w:t>
      </w:r>
      <w:r>
        <w:rPr>
          <w:rFonts w:ascii="Book Antiqua" w:hAnsi="Book Antiqua"/>
          <w:szCs w:val="24"/>
        </w:rPr>
        <w:t>(</w:t>
      </w:r>
      <w:proofErr w:type="spellStart"/>
      <w:r>
        <w:rPr>
          <w:rFonts w:ascii="Book Antiqua" w:hAnsi="Book Antiqua"/>
          <w:i/>
          <w:szCs w:val="24"/>
        </w:rPr>
        <w:t>kaidan</w:t>
      </w:r>
      <w:proofErr w:type="spellEnd"/>
      <w:r w:rsidR="00032879" w:rsidRPr="00032879">
        <w:rPr>
          <w:rFonts w:ascii="Book Antiqua" w:hAnsi="Book Antiqua"/>
          <w:szCs w:val="24"/>
        </w:rPr>
        <w:t xml:space="preserve">) and </w:t>
      </w:r>
      <w:proofErr w:type="spellStart"/>
      <w:r w:rsidR="00032879" w:rsidRPr="00032879">
        <w:rPr>
          <w:rFonts w:ascii="Book Antiqua" w:hAnsi="Book Antiqua"/>
          <w:szCs w:val="24"/>
        </w:rPr>
        <w:t>Daimoku</w:t>
      </w:r>
      <w:proofErr w:type="spellEnd"/>
      <w:r w:rsidR="00032879" w:rsidRPr="00032879">
        <w:rPr>
          <w:rFonts w:ascii="Book Antiqua" w:hAnsi="Book Antiqua"/>
          <w:szCs w:val="24"/>
        </w:rPr>
        <w:t xml:space="preserve"> are the three basic treasures of </w:t>
      </w:r>
      <w:proofErr w:type="spellStart"/>
      <w:r w:rsidR="00032879" w:rsidRPr="00032879">
        <w:rPr>
          <w:rFonts w:ascii="Book Antiqua" w:hAnsi="Book Antiqua"/>
          <w:szCs w:val="24"/>
        </w:rPr>
        <w:t>Nichiren</w:t>
      </w:r>
      <w:proofErr w:type="spellEnd"/>
      <w:r w:rsidR="00032879" w:rsidRPr="00032879">
        <w:rPr>
          <w:rFonts w:ascii="Book Antiqua" w:hAnsi="Book Antiqua"/>
          <w:szCs w:val="24"/>
        </w:rPr>
        <w:t xml:space="preserve"> </w:t>
      </w:r>
      <w:proofErr w:type="spellStart"/>
      <w:r w:rsidR="00032879" w:rsidRPr="00032879">
        <w:rPr>
          <w:rFonts w:ascii="Book Antiqua" w:hAnsi="Book Antiqua"/>
          <w:szCs w:val="24"/>
        </w:rPr>
        <w:t>Shoshu</w:t>
      </w:r>
      <w:proofErr w:type="spellEnd"/>
      <w:r w:rsidR="00032879" w:rsidRPr="00032879">
        <w:rPr>
          <w:rFonts w:ascii="Book Antiqua" w:hAnsi="Book Antiqua"/>
          <w:szCs w:val="24"/>
        </w:rPr>
        <w:t xml:space="preserve"> Buddhism.</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color w:val="1D2129"/>
          <w:szCs w:val="24"/>
        </w:rPr>
        <w:t>:</w:t>
      </w:r>
      <w:r>
        <w:rPr>
          <w:rFonts w:ascii="Book Antiqua" w:hAnsi="Book Antiqua"/>
          <w:color w:val="1D2129"/>
          <w:szCs w:val="24"/>
        </w:rPr>
        <w:tab/>
        <w:t xml:space="preserve">     </w:t>
      </w:r>
      <w:r w:rsidR="00032879" w:rsidRPr="00032879">
        <w:rPr>
          <w:rFonts w:ascii="Book Antiqua" w:hAnsi="Book Antiqua"/>
          <w:color w:val="1D2129"/>
          <w:szCs w:val="24"/>
        </w:rPr>
        <w:t>What is the enlightenment of any Buddhist sect?</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b/>
          <w:color w:val="1D2129"/>
          <w:szCs w:val="24"/>
        </w:rPr>
      </w:pPr>
      <w:r>
        <w:rPr>
          <w:rFonts w:ascii="Book Antiqua" w:hAnsi="Book Antiqua"/>
          <w:b/>
          <w:smallCaps/>
          <w:color w:val="1D2129"/>
          <w:szCs w:val="24"/>
        </w:rPr>
        <w:t>RH:</w:t>
      </w:r>
      <w:r w:rsidR="00032879" w:rsidRPr="00032879">
        <w:rPr>
          <w:rFonts w:ascii="Book Antiqua" w:hAnsi="Book Antiqua"/>
          <w:b/>
          <w:color w:val="1D2129"/>
          <w:szCs w:val="24"/>
        </w:rPr>
        <w:tab/>
      </w:r>
      <w:r w:rsidR="00032879" w:rsidRPr="00032879">
        <w:rPr>
          <w:rFonts w:ascii="Book Antiqua" w:hAnsi="Book Antiqua"/>
          <w:szCs w:val="24"/>
        </w:rPr>
        <w:t xml:space="preserve">In </w:t>
      </w:r>
      <w:proofErr w:type="spellStart"/>
      <w:r w:rsidR="00032879" w:rsidRPr="00032879">
        <w:rPr>
          <w:rFonts w:ascii="Book Antiqua" w:hAnsi="Book Antiqua"/>
          <w:szCs w:val="24"/>
        </w:rPr>
        <w:t>Nichiren</w:t>
      </w:r>
      <w:proofErr w:type="spellEnd"/>
      <w:r w:rsidR="00032879" w:rsidRPr="00032879">
        <w:rPr>
          <w:rFonts w:ascii="Book Antiqua" w:hAnsi="Book Antiqua"/>
          <w:szCs w:val="24"/>
        </w:rPr>
        <w:t xml:space="preserve"> </w:t>
      </w:r>
      <w:proofErr w:type="spellStart"/>
      <w:r w:rsidR="00032879" w:rsidRPr="00032879">
        <w:rPr>
          <w:rFonts w:ascii="Book Antiqua" w:hAnsi="Book Antiqua"/>
          <w:szCs w:val="24"/>
        </w:rPr>
        <w:t>Daishonin’s</w:t>
      </w:r>
      <w:proofErr w:type="spellEnd"/>
      <w:r w:rsidR="00032879" w:rsidRPr="00032879">
        <w:rPr>
          <w:rFonts w:ascii="Book Antiqua" w:hAnsi="Book Antiqua"/>
          <w:szCs w:val="24"/>
        </w:rPr>
        <w:t xml:space="preserve"> Law, the way you live, and living with the mind of </w:t>
      </w:r>
      <w:r w:rsidRPr="00032879">
        <w:rPr>
          <w:rFonts w:ascii="Book Antiqua" w:hAnsi="Book Antiqua"/>
          <w:szCs w:val="24"/>
        </w:rPr>
        <w:t>a practitioner</w:t>
      </w:r>
      <w:r w:rsidR="00032879" w:rsidRPr="00032879">
        <w:rPr>
          <w:rFonts w:ascii="Book Antiqua" w:hAnsi="Book Antiqua"/>
          <w:szCs w:val="24"/>
        </w:rPr>
        <w:t xml:space="preserve"> of the Lotus Sutra is itself Buddha.</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color w:val="1D2129"/>
          <w:szCs w:val="24"/>
        </w:rPr>
        <w:t>:</w:t>
      </w:r>
      <w:r>
        <w:rPr>
          <w:rFonts w:ascii="Book Antiqua" w:hAnsi="Book Antiqua"/>
          <w:color w:val="1D2129"/>
          <w:szCs w:val="24"/>
        </w:rPr>
        <w:tab/>
        <w:t xml:space="preserve">     </w:t>
      </w:r>
      <w:r w:rsidR="00032879" w:rsidRPr="00032879">
        <w:rPr>
          <w:rFonts w:ascii="Book Antiqua" w:hAnsi="Book Antiqua"/>
          <w:color w:val="1D2129"/>
          <w:szCs w:val="24"/>
        </w:rPr>
        <w:t>What is the Buddhist vision?</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b/>
          <w:color w:val="1D2129"/>
          <w:szCs w:val="24"/>
        </w:rPr>
      </w:pPr>
      <w:r>
        <w:rPr>
          <w:rFonts w:ascii="Book Antiqua" w:hAnsi="Book Antiqua"/>
          <w:b/>
          <w:smallCaps/>
          <w:color w:val="1D2129"/>
          <w:szCs w:val="24"/>
        </w:rPr>
        <w:t>RH:</w:t>
      </w:r>
      <w:r w:rsidR="00032879" w:rsidRPr="00032879">
        <w:rPr>
          <w:rFonts w:ascii="Book Antiqua" w:hAnsi="Book Antiqua"/>
          <w:b/>
          <w:color w:val="1D2129"/>
          <w:szCs w:val="24"/>
        </w:rPr>
        <w:tab/>
      </w:r>
      <w:r w:rsidR="00032879" w:rsidRPr="00032879">
        <w:rPr>
          <w:rFonts w:ascii="Book Antiqua" w:hAnsi="Book Antiqua"/>
          <w:szCs w:val="24"/>
        </w:rPr>
        <w:t>The enlightenment of all the living beings.</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B12969"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b/>
          <w:color w:val="1D2129"/>
          <w:szCs w:val="24"/>
        </w:rPr>
        <w:t>:</w:t>
      </w:r>
      <w:r>
        <w:rPr>
          <w:rFonts w:ascii="Book Antiqua" w:hAnsi="Book Antiqua"/>
          <w:b/>
          <w:color w:val="1D2129"/>
          <w:szCs w:val="24"/>
        </w:rPr>
        <w:tab/>
        <w:t xml:space="preserve">     </w:t>
      </w:r>
      <w:r w:rsidR="00032879" w:rsidRPr="00032879">
        <w:rPr>
          <w:rFonts w:ascii="Book Antiqua" w:hAnsi="Book Antiqua"/>
          <w:color w:val="1D2129"/>
          <w:szCs w:val="24"/>
        </w:rPr>
        <w:t xml:space="preserve">How </w:t>
      </w:r>
      <w:r w:rsidR="0019077B">
        <w:rPr>
          <w:rFonts w:ascii="Book Antiqua" w:hAnsi="Book Antiqua"/>
          <w:color w:val="1D2129"/>
          <w:szCs w:val="24"/>
        </w:rPr>
        <w:t>do souls</w:t>
      </w:r>
      <w:r w:rsidR="00032879" w:rsidRPr="00032879">
        <w:rPr>
          <w:rFonts w:ascii="Book Antiqua" w:hAnsi="Book Antiqua"/>
          <w:color w:val="1D2129"/>
          <w:szCs w:val="24"/>
        </w:rPr>
        <w:t xml:space="preserve"> associate </w:t>
      </w:r>
      <w:r w:rsidR="0019077B" w:rsidRPr="00032879">
        <w:rPr>
          <w:rFonts w:ascii="Book Antiqua" w:hAnsi="Book Antiqua"/>
          <w:color w:val="1D2129"/>
          <w:szCs w:val="24"/>
        </w:rPr>
        <w:t xml:space="preserve">with their respective bodies </w:t>
      </w:r>
      <w:r w:rsidR="00032879" w:rsidRPr="00032879">
        <w:rPr>
          <w:rFonts w:ascii="Book Antiqua" w:hAnsi="Book Antiqua"/>
          <w:color w:val="1D2129"/>
          <w:szCs w:val="24"/>
        </w:rPr>
        <w:t xml:space="preserve">in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Buddhism?</w:t>
      </w:r>
    </w:p>
    <w:p w:rsidR="00032879" w:rsidRPr="00032879" w:rsidRDefault="00032879" w:rsidP="00032879">
      <w:pPr>
        <w:shd w:val="clear" w:color="auto" w:fill="FFFFFF"/>
        <w:spacing w:line="270" w:lineRule="atLeast"/>
        <w:jc w:val="both"/>
        <w:rPr>
          <w:rFonts w:ascii="Book Antiqua" w:hAnsi="Book Antiqua"/>
          <w:color w:val="1D2129"/>
          <w:szCs w:val="24"/>
        </w:rPr>
      </w:pPr>
    </w:p>
    <w:p w:rsidR="00B12969" w:rsidRDefault="00B12969" w:rsidP="00032879">
      <w:pPr>
        <w:shd w:val="clear" w:color="auto" w:fill="FFFFFF"/>
        <w:spacing w:line="270" w:lineRule="atLeast"/>
        <w:jc w:val="both"/>
        <w:rPr>
          <w:rFonts w:ascii="Book Antiqua" w:hAnsi="Book Antiqua"/>
          <w:szCs w:val="24"/>
        </w:rPr>
      </w:pPr>
      <w:r>
        <w:rPr>
          <w:rFonts w:ascii="Book Antiqua" w:hAnsi="Book Antiqua"/>
          <w:b/>
          <w:smallCaps/>
          <w:color w:val="1D2129"/>
          <w:szCs w:val="24"/>
        </w:rPr>
        <w:t>RH</w:t>
      </w:r>
      <w:r w:rsidR="00032879" w:rsidRPr="00032879">
        <w:rPr>
          <w:rFonts w:ascii="Book Antiqua" w:hAnsi="Book Antiqua"/>
          <w:b/>
          <w:color w:val="1D2129"/>
          <w:szCs w:val="24"/>
        </w:rPr>
        <w:t>:</w:t>
      </w:r>
      <w:r w:rsidR="00032879" w:rsidRPr="00032879">
        <w:rPr>
          <w:rFonts w:ascii="Book Antiqua" w:hAnsi="Book Antiqua"/>
          <w:color w:val="1D2129"/>
          <w:szCs w:val="24"/>
        </w:rPr>
        <w:tab/>
      </w:r>
      <w:proofErr w:type="spellStart"/>
      <w:r w:rsidR="00032879" w:rsidRPr="00B12969">
        <w:rPr>
          <w:rFonts w:ascii="Book Antiqua" w:hAnsi="Book Antiqua"/>
          <w:i/>
          <w:szCs w:val="24"/>
        </w:rPr>
        <w:t>Shikishin</w:t>
      </w:r>
      <w:proofErr w:type="spellEnd"/>
      <w:r w:rsidR="00032879" w:rsidRPr="00B12969">
        <w:rPr>
          <w:rFonts w:ascii="Book Antiqua" w:hAnsi="Book Antiqua"/>
          <w:i/>
          <w:szCs w:val="24"/>
        </w:rPr>
        <w:t xml:space="preserve"> </w:t>
      </w:r>
      <w:proofErr w:type="spellStart"/>
      <w:r w:rsidR="00032879" w:rsidRPr="00B12969">
        <w:rPr>
          <w:rFonts w:ascii="Book Antiqua" w:hAnsi="Book Antiqua"/>
          <w:i/>
          <w:szCs w:val="24"/>
        </w:rPr>
        <w:t>funi</w:t>
      </w:r>
      <w:proofErr w:type="spellEnd"/>
      <w:r w:rsidR="00032879" w:rsidRPr="00032879">
        <w:rPr>
          <w:rFonts w:ascii="Book Antiqua" w:hAnsi="Book Antiqua"/>
          <w:szCs w:val="24"/>
        </w:rPr>
        <w:t xml:space="preserve"> – Oneness of body and mind.</w:t>
      </w:r>
    </w:p>
    <w:p w:rsidR="00032879" w:rsidRPr="00032879" w:rsidRDefault="00032879" w:rsidP="00B12969">
      <w:pPr>
        <w:shd w:val="clear" w:color="auto" w:fill="FFFFFF"/>
        <w:spacing w:line="270" w:lineRule="atLeast"/>
        <w:ind w:firstLine="720"/>
        <w:jc w:val="both"/>
        <w:rPr>
          <w:rFonts w:ascii="Book Antiqua" w:hAnsi="Book Antiqua"/>
          <w:color w:val="1D2129"/>
          <w:szCs w:val="24"/>
        </w:rPr>
      </w:pPr>
      <w:r w:rsidRPr="00032879">
        <w:rPr>
          <w:rFonts w:ascii="Book Antiqua" w:hAnsi="Book Antiqua"/>
          <w:szCs w:val="24"/>
        </w:rPr>
        <w:t xml:space="preserve">Color is form, physical, and material, existence.  Mind is the workings of the spirit and psyche. Body and mind are </w:t>
      </w:r>
      <w:proofErr w:type="spellStart"/>
      <w:r w:rsidRPr="00032879">
        <w:rPr>
          <w:rFonts w:ascii="Book Antiqua" w:hAnsi="Book Antiqua"/>
          <w:i/>
          <w:szCs w:val="24"/>
        </w:rPr>
        <w:t>Funi</w:t>
      </w:r>
      <w:proofErr w:type="spellEnd"/>
      <w:r w:rsidRPr="00032879">
        <w:rPr>
          <w:rFonts w:ascii="Book Antiqua" w:hAnsi="Book Antiqua"/>
          <w:szCs w:val="24"/>
        </w:rPr>
        <w:t xml:space="preserve"> (not two but one). The mind moves the body, and the body moves the mind. What we express with our body delivers our invisible mind to other</w:t>
      </w:r>
      <w:r w:rsidR="0019077B">
        <w:rPr>
          <w:rFonts w:ascii="Book Antiqua" w:hAnsi="Book Antiqua"/>
          <w:szCs w:val="24"/>
        </w:rPr>
        <w:t>s. You will understand a person’</w:t>
      </w:r>
      <w:r w:rsidRPr="00032879">
        <w:rPr>
          <w:rFonts w:ascii="Book Antiqua" w:hAnsi="Book Antiqua"/>
          <w:szCs w:val="24"/>
        </w:rPr>
        <w:t>s mind by looking at his actions. Both mind and body have to have responsibilities. But one might make a split action where the mind and body oppose each other due to incidents such as accidents and stress and being aged. The body which is the container for the mind may become uncoordinated or unable to reproduce, while the mind in that body is keen and may be able to accept aging or death. The body is the container and the mind is the treasure inside that container. The center of life is the mind (personality), but ultimately life is the heart.</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19077B" w:rsidP="00032879">
      <w:pPr>
        <w:shd w:val="clear" w:color="auto" w:fill="FFFFFF"/>
        <w:spacing w:line="270" w:lineRule="atLeast"/>
        <w:jc w:val="both"/>
        <w:rPr>
          <w:rFonts w:ascii="Book Antiqua" w:hAnsi="Book Antiqua"/>
          <w:color w:val="1D2129"/>
          <w:szCs w:val="24"/>
        </w:rPr>
      </w:pPr>
      <w:r>
        <w:rPr>
          <w:rFonts w:ascii="Book Antiqua" w:hAnsi="Book Antiqua"/>
          <w:b/>
          <w:caps/>
          <w:color w:val="1D2129"/>
          <w:szCs w:val="24"/>
        </w:rPr>
        <w:t>Question</w:t>
      </w:r>
      <w:r w:rsidR="00032879" w:rsidRPr="00032879">
        <w:rPr>
          <w:rFonts w:ascii="Book Antiqua" w:hAnsi="Book Antiqua"/>
          <w:b/>
          <w:color w:val="1D2129"/>
          <w:szCs w:val="24"/>
        </w:rPr>
        <w:t>:</w:t>
      </w:r>
      <w:r>
        <w:rPr>
          <w:rFonts w:ascii="Book Antiqua" w:hAnsi="Book Antiqua"/>
          <w:b/>
          <w:color w:val="1D2129"/>
          <w:szCs w:val="24"/>
        </w:rPr>
        <w:tab/>
        <w:t xml:space="preserve">     </w:t>
      </w:r>
      <w:r w:rsidR="00032879" w:rsidRPr="00032879">
        <w:rPr>
          <w:rFonts w:ascii="Book Antiqua" w:hAnsi="Book Antiqua"/>
          <w:color w:val="1D2129"/>
          <w:szCs w:val="24"/>
        </w:rPr>
        <w:t xml:space="preserve">What does darkness mean in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Buddhist sects and other Buddhist sects and especially </w:t>
      </w:r>
      <w:proofErr w:type="spellStart"/>
      <w:r w:rsidR="00032879" w:rsidRPr="00032879">
        <w:rPr>
          <w:rFonts w:ascii="Book Antiqua" w:hAnsi="Book Antiqua"/>
          <w:color w:val="1D2129"/>
          <w:szCs w:val="24"/>
        </w:rPr>
        <w:t>Nichiren</w:t>
      </w:r>
      <w:proofErr w:type="spellEnd"/>
      <w:r w:rsidR="00032879" w:rsidRPr="00032879">
        <w:rPr>
          <w:rFonts w:ascii="Book Antiqua" w:hAnsi="Book Antiqua"/>
          <w:color w:val="1D2129"/>
          <w:szCs w:val="24"/>
        </w:rPr>
        <w:t xml:space="preserve"> </w:t>
      </w:r>
      <w:proofErr w:type="spellStart"/>
      <w:r w:rsidR="00032879" w:rsidRPr="00032879">
        <w:rPr>
          <w:rFonts w:ascii="Book Antiqua" w:hAnsi="Book Antiqua"/>
          <w:color w:val="1D2129"/>
          <w:szCs w:val="24"/>
        </w:rPr>
        <w:t>Shoshu</w:t>
      </w:r>
      <w:proofErr w:type="spellEnd"/>
      <w:r w:rsidR="00032879" w:rsidRPr="00032879">
        <w:rPr>
          <w:rFonts w:ascii="Book Antiqua" w:hAnsi="Book Antiqua"/>
          <w:color w:val="1D2129"/>
          <w:szCs w:val="24"/>
        </w:rPr>
        <w:t xml:space="preserve"> Buddhist sects?</w:t>
      </w:r>
    </w:p>
    <w:p w:rsidR="00032879" w:rsidRPr="00032879" w:rsidRDefault="00032879" w:rsidP="00032879">
      <w:pPr>
        <w:shd w:val="clear" w:color="auto" w:fill="FFFFFF"/>
        <w:spacing w:line="270" w:lineRule="atLeast"/>
        <w:jc w:val="both"/>
        <w:rPr>
          <w:rFonts w:ascii="Book Antiqua" w:hAnsi="Book Antiqua"/>
          <w:color w:val="1D2129"/>
          <w:szCs w:val="24"/>
        </w:rPr>
      </w:pPr>
    </w:p>
    <w:p w:rsidR="00032879" w:rsidRPr="00032879" w:rsidRDefault="0019077B" w:rsidP="00032879">
      <w:pPr>
        <w:shd w:val="clear" w:color="auto" w:fill="FFFFFF"/>
        <w:spacing w:line="270" w:lineRule="atLeast"/>
        <w:jc w:val="both"/>
        <w:rPr>
          <w:szCs w:val="24"/>
        </w:rPr>
      </w:pPr>
      <w:r>
        <w:rPr>
          <w:rFonts w:ascii="Book Antiqua" w:hAnsi="Book Antiqua"/>
          <w:b/>
          <w:smallCaps/>
          <w:color w:val="1D2129"/>
          <w:szCs w:val="24"/>
        </w:rPr>
        <w:t>RH</w:t>
      </w:r>
      <w:r w:rsidR="00032879" w:rsidRPr="00032879">
        <w:rPr>
          <w:rFonts w:ascii="Book Antiqua" w:hAnsi="Book Antiqua"/>
          <w:b/>
          <w:color w:val="1D2129"/>
          <w:szCs w:val="24"/>
        </w:rPr>
        <w:t>:</w:t>
      </w:r>
      <w:r w:rsidR="00032879" w:rsidRPr="00032879">
        <w:rPr>
          <w:rFonts w:ascii="Book Antiqua" w:hAnsi="Book Antiqua"/>
          <w:color w:val="1D2129"/>
          <w:szCs w:val="24"/>
        </w:rPr>
        <w:tab/>
      </w:r>
      <w:proofErr w:type="spellStart"/>
      <w:r w:rsidR="00032879" w:rsidRPr="00032879">
        <w:rPr>
          <w:rFonts w:ascii="Book Antiqua" w:hAnsi="Book Antiqua"/>
          <w:i/>
          <w:szCs w:val="24"/>
        </w:rPr>
        <w:t>Bonnō</w:t>
      </w:r>
      <w:proofErr w:type="spellEnd"/>
      <w:r w:rsidR="00032879" w:rsidRPr="00032879">
        <w:rPr>
          <w:rFonts w:ascii="Book Antiqua" w:hAnsi="Book Antiqua"/>
          <w:szCs w:val="24"/>
        </w:rPr>
        <w:t>, which are earthly desires</w:t>
      </w:r>
      <w:r>
        <w:rPr>
          <w:rFonts w:ascii="Book Antiqua" w:hAnsi="Book Antiqua"/>
          <w:szCs w:val="24"/>
        </w:rPr>
        <w:t xml:space="preserve"> and illusions</w:t>
      </w:r>
      <w:r w:rsidR="00032879" w:rsidRPr="00032879">
        <w:rPr>
          <w:rFonts w:ascii="Book Antiqua" w:hAnsi="Book Antiqua"/>
          <w:szCs w:val="24"/>
        </w:rPr>
        <w:t xml:space="preserve"> which result in suffering.</w:t>
      </w:r>
    </w:p>
    <w:p w:rsidR="00032879" w:rsidRDefault="00032879" w:rsidP="00032879">
      <w:pPr>
        <w:shd w:val="clear" w:color="auto" w:fill="FFFFFF"/>
        <w:spacing w:line="270" w:lineRule="atLeast"/>
        <w:jc w:val="both"/>
        <w:rPr>
          <w:sz w:val="28"/>
          <w:szCs w:val="28"/>
        </w:rPr>
      </w:pPr>
    </w:p>
    <w:p w:rsidR="00032879" w:rsidRDefault="00032879" w:rsidP="00032879">
      <w:pPr>
        <w:shd w:val="clear" w:color="auto" w:fill="FFFFFF"/>
        <w:spacing w:line="270" w:lineRule="atLeast"/>
        <w:jc w:val="both"/>
        <w:rPr>
          <w:sz w:val="28"/>
          <w:szCs w:val="28"/>
        </w:rPr>
      </w:pPr>
    </w:p>
    <w:p w:rsidR="00032879" w:rsidRPr="00032879" w:rsidRDefault="00032879" w:rsidP="00032879">
      <w:pPr>
        <w:shd w:val="clear" w:color="auto" w:fill="FFFFFF"/>
        <w:spacing w:line="270" w:lineRule="atLeast"/>
        <w:jc w:val="center"/>
        <w:rPr>
          <w:rFonts w:ascii="Wingdings 2" w:hAnsi="Wingdings 2"/>
          <w:sz w:val="28"/>
          <w:szCs w:val="28"/>
        </w:rPr>
      </w:pP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r>
        <w:rPr>
          <w:rFonts w:ascii="Wingdings 2" w:hAnsi="Wingdings 2"/>
          <w:sz w:val="28"/>
          <w:szCs w:val="28"/>
        </w:rPr>
        <w:t></w:t>
      </w:r>
    </w:p>
    <w:p w:rsidR="00032879" w:rsidRDefault="00032879" w:rsidP="00032879">
      <w:pPr>
        <w:shd w:val="clear" w:color="auto" w:fill="FFFFFF"/>
        <w:spacing w:line="270" w:lineRule="atLeast"/>
        <w:jc w:val="center"/>
        <w:rPr>
          <w:b/>
          <w:color w:val="1D2129"/>
          <w:sz w:val="28"/>
          <w:szCs w:val="28"/>
        </w:rPr>
      </w:pPr>
    </w:p>
    <w:p w:rsidR="00032879" w:rsidRDefault="00032879" w:rsidP="00032879">
      <w:pPr>
        <w:shd w:val="clear" w:color="auto" w:fill="FFFFFF"/>
        <w:spacing w:line="270" w:lineRule="atLeast"/>
        <w:jc w:val="center"/>
        <w:rPr>
          <w:b/>
          <w:color w:val="1D2129"/>
          <w:sz w:val="28"/>
          <w:szCs w:val="28"/>
        </w:rPr>
      </w:pPr>
    </w:p>
    <w:p w:rsidR="00032879" w:rsidRPr="00032879" w:rsidRDefault="00032879" w:rsidP="00032879">
      <w:pPr>
        <w:shd w:val="clear" w:color="auto" w:fill="FFFFFF"/>
        <w:spacing w:line="270" w:lineRule="atLeast"/>
        <w:jc w:val="center"/>
        <w:rPr>
          <w:rFonts w:ascii="Book Antiqua" w:hAnsi="Book Antiqua"/>
          <w:b/>
          <w:color w:val="1D2129"/>
          <w:sz w:val="28"/>
          <w:szCs w:val="28"/>
        </w:rPr>
      </w:pPr>
      <w:r w:rsidRPr="00032879">
        <w:rPr>
          <w:rFonts w:ascii="Book Antiqua" w:hAnsi="Book Antiqua"/>
          <w:b/>
          <w:color w:val="1D2129"/>
          <w:sz w:val="28"/>
          <w:szCs w:val="28"/>
        </w:rPr>
        <w:t>September 2016</w:t>
      </w:r>
    </w:p>
    <w:p w:rsidR="00032879" w:rsidRPr="00032879" w:rsidRDefault="00032879" w:rsidP="00032879">
      <w:pPr>
        <w:shd w:val="clear" w:color="auto" w:fill="FFFFFF"/>
        <w:spacing w:line="270" w:lineRule="atLeast"/>
        <w:jc w:val="center"/>
        <w:rPr>
          <w:rFonts w:ascii="Book Antiqua" w:hAnsi="Book Antiqua"/>
          <w:b/>
          <w:color w:val="1D2129"/>
          <w:sz w:val="28"/>
          <w:szCs w:val="28"/>
        </w:rPr>
      </w:pPr>
    </w:p>
    <w:p w:rsidR="00032879" w:rsidRPr="00032879" w:rsidRDefault="00032879" w:rsidP="00BF4F48">
      <w:pPr>
        <w:pStyle w:val="NormalWeb"/>
        <w:shd w:val="clear" w:color="auto" w:fill="FFFFFF"/>
        <w:spacing w:before="0" w:beforeAutospacing="0" w:after="0" w:afterAutospacing="0"/>
        <w:jc w:val="both"/>
        <w:rPr>
          <w:rFonts w:ascii="Book Antiqua" w:hAnsi="Book Antiqua"/>
          <w:color w:val="000000"/>
        </w:rPr>
      </w:pPr>
      <w:r w:rsidRPr="00BF4F48">
        <w:rPr>
          <w:rFonts w:ascii="Book Antiqua" w:eastAsia="MS Minngs" w:hAnsi="Book Antiqua" w:cs="Arial"/>
          <w:b/>
          <w:caps/>
          <w:color w:val="000000"/>
        </w:rPr>
        <w:t>Question</w:t>
      </w:r>
      <w:r w:rsidRPr="00BF4F48">
        <w:rPr>
          <w:rFonts w:ascii="Book Antiqua" w:eastAsia="MS Minngs" w:hAnsi="Book Antiqua" w:cs="Arial"/>
          <w:caps/>
          <w:color w:val="000000"/>
          <w:spacing w:val="16"/>
        </w:rPr>
        <w:t>:</w:t>
      </w:r>
      <w:r w:rsidR="00BF4F48">
        <w:rPr>
          <w:rFonts w:ascii="Book Antiqua" w:eastAsia="MS Minngs" w:hAnsi="Book Antiqua" w:cs="Arial"/>
          <w:caps/>
          <w:color w:val="000000"/>
          <w:spacing w:val="16"/>
        </w:rPr>
        <w:tab/>
        <w:t xml:space="preserve">     </w:t>
      </w:r>
      <w:r w:rsidR="00BF4F48">
        <w:rPr>
          <w:rFonts w:ascii="Book Antiqua" w:eastAsia="MS Minngs" w:hAnsi="Book Antiqua" w:cs="Arial"/>
          <w:color w:val="000000"/>
          <w:spacing w:val="16"/>
          <w:sz w:val="21"/>
          <w:szCs w:val="21"/>
        </w:rPr>
        <w:t>La</w:t>
      </w:r>
      <w:r w:rsidRPr="00032879">
        <w:rPr>
          <w:rFonts w:ascii="Book Antiqua" w:hAnsi="Book Antiqua"/>
          <w:color w:val="000000"/>
        </w:rPr>
        <w:t xml:space="preserve">tely I have been thinking about the practice taught by the </w:t>
      </w:r>
      <w:proofErr w:type="spellStart"/>
      <w:r w:rsidRPr="00032879">
        <w:rPr>
          <w:rFonts w:ascii="Book Antiqua" w:hAnsi="Book Antiqua"/>
          <w:color w:val="000000"/>
        </w:rPr>
        <w:t>Shoshinkai</w:t>
      </w:r>
      <w:proofErr w:type="spellEnd"/>
      <w:r w:rsidRPr="00032879">
        <w:rPr>
          <w:rFonts w:ascii="Book Antiqua" w:hAnsi="Book Antiqua"/>
          <w:color w:val="000000"/>
        </w:rPr>
        <w:t xml:space="preserve">. A question I have is:  If I must build my own faith with the right attitude in chanting the </w:t>
      </w:r>
      <w:proofErr w:type="spellStart"/>
      <w:r w:rsidRPr="00032879">
        <w:rPr>
          <w:rFonts w:ascii="Book Antiqua" w:hAnsi="Book Antiqua"/>
          <w:color w:val="000000"/>
        </w:rPr>
        <w:t>daimoku</w:t>
      </w:r>
      <w:proofErr w:type="spellEnd"/>
      <w:r w:rsidRPr="00032879">
        <w:rPr>
          <w:rFonts w:ascii="Book Antiqua" w:hAnsi="Book Antiqua"/>
          <w:color w:val="000000"/>
        </w:rPr>
        <w:t>, what is the difference between me being a Buddhist and a Christian believer? Christians also try to build their faith inside to find God in their lives...and the love they feel inside and for their environment could be the same a</w:t>
      </w:r>
      <w:r w:rsidR="00BF4F48">
        <w:rPr>
          <w:rFonts w:ascii="Book Antiqua" w:hAnsi="Book Antiqua"/>
          <w:color w:val="000000"/>
        </w:rPr>
        <w:t>s ours. What happens if one can’</w:t>
      </w:r>
      <w:r w:rsidRPr="00032879">
        <w:rPr>
          <w:rFonts w:ascii="Book Antiqua" w:hAnsi="Book Antiqua"/>
          <w:color w:val="000000"/>
        </w:rPr>
        <w:t xml:space="preserve">t achieve, with his own efforts, the belief in his inner </w:t>
      </w:r>
      <w:proofErr w:type="spellStart"/>
      <w:r w:rsidRPr="00032879">
        <w:rPr>
          <w:rFonts w:ascii="Book Antiqua" w:hAnsi="Book Antiqua"/>
          <w:color w:val="000000"/>
        </w:rPr>
        <w:t>Gohonzon</w:t>
      </w:r>
      <w:proofErr w:type="spellEnd"/>
      <w:r w:rsidRPr="00032879">
        <w:rPr>
          <w:rFonts w:ascii="Book Antiqua" w:hAnsi="Book Antiqua"/>
          <w:color w:val="000000"/>
        </w:rPr>
        <w:t>?</w:t>
      </w:r>
    </w:p>
    <w:p w:rsidR="00032879" w:rsidRPr="00032879" w:rsidRDefault="00032879" w:rsidP="00BF4F48">
      <w:pPr>
        <w:pStyle w:val="NormalWeb"/>
        <w:shd w:val="clear" w:color="auto" w:fill="FFFFFF"/>
        <w:spacing w:before="0" w:beforeAutospacing="0" w:after="0" w:afterAutospacing="0"/>
        <w:ind w:firstLine="720"/>
        <w:jc w:val="both"/>
        <w:rPr>
          <w:rFonts w:ascii="Book Antiqua" w:hAnsi="Book Antiqua"/>
          <w:color w:val="000000"/>
        </w:rPr>
      </w:pPr>
      <w:r w:rsidRPr="00032879">
        <w:rPr>
          <w:rFonts w:ascii="Book Antiqua" w:hAnsi="Book Antiqua"/>
          <w:color w:val="000000"/>
        </w:rPr>
        <w:t xml:space="preserve">I am asking this - and trust me this is really important to me - because I have always thought that faith is dedication and practice in front of the </w:t>
      </w:r>
      <w:proofErr w:type="spellStart"/>
      <w:r w:rsidRPr="00032879">
        <w:rPr>
          <w:rFonts w:ascii="Book Antiqua" w:hAnsi="Book Antiqua"/>
          <w:color w:val="000000"/>
        </w:rPr>
        <w:t>Gohonzon</w:t>
      </w:r>
      <w:proofErr w:type="spellEnd"/>
      <w:r w:rsidRPr="00032879">
        <w:rPr>
          <w:rFonts w:ascii="Book Antiqua" w:hAnsi="Book Antiqua"/>
          <w:color w:val="000000"/>
        </w:rPr>
        <w:t xml:space="preserve">, which is the external cause that helps our inner cause to achieve Buddhahood; and that </w:t>
      </w:r>
      <w:proofErr w:type="spellStart"/>
      <w:r w:rsidRPr="00032879">
        <w:rPr>
          <w:rFonts w:ascii="Book Antiqua" w:hAnsi="Book Antiqua"/>
          <w:color w:val="000000"/>
        </w:rPr>
        <w:t>Daimoku</w:t>
      </w:r>
      <w:proofErr w:type="spellEnd"/>
      <w:r w:rsidRPr="00032879">
        <w:rPr>
          <w:rFonts w:ascii="Book Antiqua" w:hAnsi="Book Antiqua"/>
          <w:color w:val="000000"/>
        </w:rPr>
        <w:t xml:space="preserve"> works anyway, even if one does not intend it for the purpose of enlightenment as you (</w:t>
      </w:r>
      <w:proofErr w:type="spellStart"/>
      <w:r w:rsidRPr="00032879">
        <w:rPr>
          <w:rFonts w:ascii="Book Antiqua" w:hAnsi="Book Antiqua"/>
          <w:color w:val="000000"/>
        </w:rPr>
        <w:t>Shoshin</w:t>
      </w:r>
      <w:proofErr w:type="spellEnd"/>
      <w:r w:rsidR="00813510">
        <w:rPr>
          <w:rFonts w:ascii="Book Antiqua" w:hAnsi="Book Antiqua"/>
          <w:color w:val="000000"/>
        </w:rPr>
        <w:t>-</w:t>
      </w:r>
      <w:r w:rsidRPr="00032879">
        <w:rPr>
          <w:rFonts w:ascii="Book Antiqua" w:hAnsi="Book Antiqua"/>
          <w:color w:val="000000"/>
        </w:rPr>
        <w:t>kai) say.</w:t>
      </w:r>
    </w:p>
    <w:p w:rsidR="00032879" w:rsidRPr="00032879" w:rsidRDefault="00032879" w:rsidP="00032879">
      <w:pPr>
        <w:shd w:val="clear" w:color="auto" w:fill="FFFFFF"/>
        <w:jc w:val="both"/>
        <w:textAlignment w:val="baseline"/>
        <w:rPr>
          <w:rFonts w:ascii="Book Antiqua" w:eastAsia="MS Minngs" w:hAnsi="Book Antiqua"/>
          <w:color w:val="000000"/>
        </w:rPr>
      </w:pPr>
      <w:r w:rsidRPr="00032879">
        <w:rPr>
          <w:rFonts w:ascii="Book Antiqua" w:eastAsia="MS Minngs" w:hAnsi="Book Antiqua"/>
          <w:color w:val="000000"/>
        </w:rPr>
        <w:t xml:space="preserve">    </w:t>
      </w:r>
    </w:p>
    <w:p w:rsidR="00032879" w:rsidRPr="00032879" w:rsidRDefault="00BF4F48" w:rsidP="00032879">
      <w:pPr>
        <w:shd w:val="clear" w:color="auto" w:fill="FFFFFF"/>
        <w:jc w:val="both"/>
        <w:textAlignment w:val="baseline"/>
        <w:rPr>
          <w:rFonts w:ascii="Book Antiqua" w:eastAsia="MS Minngs" w:hAnsi="Book Antiqua"/>
          <w:color w:val="000000"/>
        </w:rPr>
      </w:pPr>
      <w:r w:rsidRPr="00881DC7">
        <w:rPr>
          <w:rFonts w:ascii="Book Antiqua" w:eastAsia="MS Minngs" w:hAnsi="Book Antiqua"/>
          <w:b/>
          <w:color w:val="000000"/>
        </w:rPr>
        <w:t>RH</w:t>
      </w:r>
      <w:r w:rsidR="00032879" w:rsidRPr="00881DC7">
        <w:rPr>
          <w:rFonts w:ascii="Book Antiqua" w:eastAsia="MS Minngs" w:hAnsi="Book Antiqua"/>
          <w:color w:val="000000"/>
        </w:rPr>
        <w:t>:</w:t>
      </w:r>
      <w:r>
        <w:rPr>
          <w:rFonts w:ascii="Book Antiqua" w:eastAsia="MS Minngs" w:hAnsi="Book Antiqua"/>
          <w:color w:val="000000"/>
        </w:rPr>
        <w:tab/>
      </w:r>
      <w:r w:rsidR="00032879" w:rsidRPr="00032879">
        <w:rPr>
          <w:rFonts w:ascii="Book Antiqua" w:eastAsia="MS Minngs" w:hAnsi="Book Antiqua"/>
          <w:color w:val="000000"/>
        </w:rPr>
        <w:t xml:space="preserve">In terms of life, human beings are equal to animals and plants. But the difference between human beings and animals and plants is that only human beings, besides having a hunger and desire for sex, have the wisdom to create and develop a culture and civilization and </w:t>
      </w:r>
      <w:r w:rsidR="00AE1CEA">
        <w:rPr>
          <w:rFonts w:ascii="Book Antiqua" w:eastAsia="MS Minngs" w:hAnsi="Book Antiqua"/>
          <w:color w:val="000000"/>
        </w:rPr>
        <w:t>pass on</w:t>
      </w:r>
      <w:r w:rsidR="00032879" w:rsidRPr="00032879">
        <w:rPr>
          <w:rFonts w:ascii="Book Antiqua" w:eastAsia="MS Minngs" w:hAnsi="Book Antiqua"/>
          <w:color w:val="000000"/>
        </w:rPr>
        <w:t xml:space="preserve"> that wisdom to the next generation. Because of that, and above and beyond their hunger and desire for sex, human beings, as a part of their intelligence, can think about why they live, what were they before they were born, and what are they going to be after they die. This is the major difference between humans and other life forms. </w:t>
      </w:r>
    </w:p>
    <w:p w:rsidR="00032879" w:rsidRPr="00032879" w:rsidRDefault="00032879" w:rsidP="00032879">
      <w:pPr>
        <w:shd w:val="clear" w:color="auto" w:fill="FFFFFF"/>
        <w:ind w:firstLine="720"/>
        <w:jc w:val="both"/>
        <w:textAlignment w:val="baseline"/>
        <w:rPr>
          <w:rFonts w:ascii="Book Antiqua" w:eastAsia="MS Minngs" w:hAnsi="Book Antiqua"/>
          <w:color w:val="000000"/>
        </w:rPr>
      </w:pPr>
      <w:r w:rsidRPr="00032879">
        <w:rPr>
          <w:rFonts w:ascii="Book Antiqua" w:eastAsia="MS Minngs" w:hAnsi="Book Antiqua"/>
          <w:color w:val="000000"/>
        </w:rPr>
        <w:t xml:space="preserve">The question of why human beings </w:t>
      </w:r>
      <w:r w:rsidR="00BF4F48">
        <w:rPr>
          <w:rFonts w:ascii="Book Antiqua" w:eastAsia="MS Minngs" w:hAnsi="Book Antiqua"/>
          <w:color w:val="000000"/>
        </w:rPr>
        <w:t>exist</w:t>
      </w:r>
      <w:r w:rsidRPr="00032879">
        <w:rPr>
          <w:rFonts w:ascii="Book Antiqua" w:eastAsia="MS Minngs" w:hAnsi="Book Antiqua"/>
          <w:color w:val="000000"/>
        </w:rPr>
        <w:t xml:space="preserve"> is a matter of philosophy. The question of what happened before we were born and what will happen after we die is a matter of religion.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rPr>
        <w:t xml:space="preserve">    </w:t>
      </w:r>
      <w:r w:rsidRPr="00032879">
        <w:rPr>
          <w:rFonts w:ascii="Book Antiqua" w:eastAsia="MS Minngs" w:hAnsi="Book Antiqua"/>
          <w:color w:val="000000"/>
        </w:rPr>
        <w:tab/>
        <w:t xml:space="preserve"> Because these are extremely vague propositions, human beings’ thinking and speculation are divided as follows:  One way is a religion that is about feeling happy being the servant of God in whatever situation and, as it is vain to think, leave all the decision-making to God, since God created everything; and in addition, elimin</w:t>
      </w:r>
      <w:r w:rsidR="004B799A">
        <w:rPr>
          <w:rFonts w:ascii="Book Antiqua" w:eastAsia="MS Minngs" w:hAnsi="Book Antiqua"/>
          <w:color w:val="000000"/>
        </w:rPr>
        <w:t>ate speculation because you can’</w:t>
      </w:r>
      <w:r w:rsidRPr="00032879">
        <w:rPr>
          <w:rFonts w:ascii="Book Antiqua" w:eastAsia="MS Minngs" w:hAnsi="Book Antiqua"/>
          <w:color w:val="000000"/>
        </w:rPr>
        <w:t>t be God no matter how much you believe in God. The other way is Buddhism, which is the teaching whose purpose is ultimate equality—that all living things are equal to the Buddha. This equality is not the same as thinking th</w:t>
      </w:r>
      <w:r w:rsidR="00DA5D96">
        <w:rPr>
          <w:rFonts w:ascii="Book Antiqua" w:eastAsia="MS Minngs" w:hAnsi="Book Antiqua"/>
          <w:color w:val="000000"/>
        </w:rPr>
        <w:t>at everybody is equal under God.</w:t>
      </w:r>
      <w:r w:rsidRPr="00032879">
        <w:rPr>
          <w:rFonts w:ascii="Book Antiqua" w:eastAsia="MS Minngs" w:hAnsi="Book Antiqua"/>
          <w:color w:val="000000"/>
        </w:rPr>
        <w:t xml:space="preserve"> </w:t>
      </w:r>
      <w:r w:rsidR="00DA5D96">
        <w:rPr>
          <w:rFonts w:ascii="Book Antiqua" w:eastAsia="MS Minngs" w:hAnsi="Book Antiqua"/>
          <w:color w:val="000000"/>
        </w:rPr>
        <w:t>E</w:t>
      </w:r>
      <w:r w:rsidRPr="00032879">
        <w:rPr>
          <w:rFonts w:ascii="Book Antiqua" w:eastAsia="MS Minngs" w:hAnsi="Book Antiqua"/>
          <w:color w:val="000000"/>
        </w:rPr>
        <w:t xml:space="preserve">quality in Buddhism means that all living things can be Buddha, and anybody can be Buddha.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rPr>
        <w:t xml:space="preserve">     </w:t>
      </w:r>
      <w:r w:rsidRPr="00032879">
        <w:rPr>
          <w:rFonts w:ascii="Book Antiqua" w:eastAsia="MS Minngs" w:hAnsi="Book Antiqua"/>
          <w:color w:val="000000"/>
        </w:rPr>
        <w:tab/>
        <w:t xml:space="preserve">So the religions, such as Christianity, Judaism, Islam and Shinto, which believe that God is in the center of this world, preach that God created this world. </w:t>
      </w:r>
    </w:p>
    <w:p w:rsidR="00032879" w:rsidRPr="00032879" w:rsidRDefault="00032879" w:rsidP="00032879">
      <w:pPr>
        <w:shd w:val="clear" w:color="auto" w:fill="FFFFFF"/>
        <w:jc w:val="both"/>
        <w:textAlignment w:val="baseline"/>
        <w:rPr>
          <w:rFonts w:ascii="Book Antiqua" w:eastAsia="MS Minngs" w:hAnsi="Book Antiqua"/>
          <w:color w:val="000000"/>
        </w:rPr>
      </w:pPr>
      <w:r w:rsidRPr="00032879">
        <w:rPr>
          <w:rFonts w:ascii="Book Antiqua" w:eastAsia="MS Minngs" w:hAnsi="Book Antiqua"/>
          <w:color w:val="000000"/>
        </w:rPr>
        <w:t xml:space="preserve">     </w:t>
      </w:r>
      <w:r w:rsidRPr="00032879">
        <w:rPr>
          <w:rFonts w:ascii="Book Antiqua" w:eastAsia="MS Minngs" w:hAnsi="Book Antiqua"/>
          <w:color w:val="000000"/>
        </w:rPr>
        <w:tab/>
        <w:t>B</w:t>
      </w:r>
      <w:r w:rsidR="00DA5D96">
        <w:rPr>
          <w:rFonts w:ascii="Book Antiqua" w:eastAsia="MS Minngs" w:hAnsi="Book Antiqua"/>
          <w:color w:val="000000"/>
        </w:rPr>
        <w:t>uddhism does not preach that</w:t>
      </w:r>
      <w:r w:rsidRPr="00032879">
        <w:rPr>
          <w:rFonts w:ascii="Book Antiqua" w:eastAsia="MS Minngs" w:hAnsi="Book Antiqua"/>
          <w:color w:val="000000"/>
        </w:rPr>
        <w:t xml:space="preserve"> God or any special existence created this world. And of course, Buddhism does not claim that Buddha created this world either. </w:t>
      </w:r>
    </w:p>
    <w:p w:rsidR="00032879" w:rsidRPr="00032879" w:rsidRDefault="00032879" w:rsidP="00032879">
      <w:pPr>
        <w:shd w:val="clear" w:color="auto" w:fill="FFFFFF"/>
        <w:jc w:val="both"/>
        <w:textAlignment w:val="baseline"/>
        <w:rPr>
          <w:rFonts w:ascii="Book Antiqua" w:eastAsia="MS Minngs" w:hAnsi="Book Antiqua"/>
          <w:color w:val="000000"/>
        </w:rPr>
      </w:pPr>
      <w:r w:rsidRPr="00032879">
        <w:rPr>
          <w:rFonts w:ascii="Book Antiqua" w:eastAsia="MS Minngs" w:hAnsi="Book Antiqua"/>
          <w:color w:val="000000"/>
        </w:rPr>
        <w:t xml:space="preserve">    </w:t>
      </w:r>
      <w:r w:rsidRPr="00032879">
        <w:rPr>
          <w:rFonts w:ascii="Book Antiqua" w:eastAsia="MS Minngs" w:hAnsi="Book Antiqua"/>
          <w:color w:val="000000"/>
        </w:rPr>
        <w:tab/>
        <w:t xml:space="preserve">If God created the world, then there is a beginning and an end. But in Buddhism, the universe is eternally abiding, </w:t>
      </w:r>
      <w:proofErr w:type="spellStart"/>
      <w:r w:rsidRPr="00032879">
        <w:rPr>
          <w:rFonts w:ascii="Book Antiqua" w:eastAsia="MS Minngs" w:hAnsi="Book Antiqua"/>
          <w:color w:val="000000"/>
        </w:rPr>
        <w:t>beginningles</w:t>
      </w:r>
      <w:r w:rsidR="004B799A">
        <w:rPr>
          <w:rFonts w:ascii="Book Antiqua" w:eastAsia="MS Minngs" w:hAnsi="Book Antiqua"/>
          <w:color w:val="000000"/>
        </w:rPr>
        <w:t>s</w:t>
      </w:r>
      <w:proofErr w:type="spellEnd"/>
      <w:r w:rsidR="004B799A">
        <w:rPr>
          <w:rFonts w:ascii="Book Antiqua" w:eastAsia="MS Minngs" w:hAnsi="Book Antiqua"/>
          <w:color w:val="000000"/>
        </w:rPr>
        <w:t>, immeasurable, nothing new, nothing</w:t>
      </w:r>
      <w:r w:rsidRPr="00032879">
        <w:rPr>
          <w:rFonts w:ascii="Book Antiqua" w:eastAsia="MS Minngs" w:hAnsi="Book Antiqua"/>
          <w:color w:val="000000"/>
        </w:rPr>
        <w:t xml:space="preserve"> old. All life is connected and is supported by each other. Life was born like a drop taken out from the oceans—like a father and a mother—and it will </w:t>
      </w:r>
      <w:r w:rsidR="00DA5D96">
        <w:rPr>
          <w:rFonts w:ascii="Book Antiqua" w:eastAsia="MS Minngs" w:hAnsi="Book Antiqua"/>
          <w:color w:val="000000"/>
        </w:rPr>
        <w:t>al</w:t>
      </w:r>
      <w:r w:rsidRPr="00032879">
        <w:rPr>
          <w:rFonts w:ascii="Book Antiqua" w:eastAsia="MS Minngs" w:hAnsi="Book Antiqua"/>
          <w:color w:val="000000"/>
        </w:rPr>
        <w:t xml:space="preserve">ways have the four </w:t>
      </w:r>
      <w:proofErr w:type="spellStart"/>
      <w:r w:rsidRPr="00032879">
        <w:rPr>
          <w:rFonts w:ascii="Book Antiqua" w:eastAsia="MS Minngs" w:hAnsi="Book Antiqua"/>
          <w:color w:val="000000"/>
        </w:rPr>
        <w:t>inevitables</w:t>
      </w:r>
      <w:proofErr w:type="spellEnd"/>
      <w:r w:rsidR="004B799A">
        <w:rPr>
          <w:rFonts w:ascii="Book Antiqua" w:eastAsia="MS Minngs" w:hAnsi="Book Antiqua"/>
          <w:color w:val="000000"/>
        </w:rPr>
        <w:t xml:space="preserve">—the four sufferings—in </w:t>
      </w:r>
      <w:r w:rsidRPr="00032879">
        <w:rPr>
          <w:rFonts w:ascii="Book Antiqua" w:eastAsia="MS Minngs" w:hAnsi="Book Antiqua"/>
          <w:color w:val="000000"/>
        </w:rPr>
        <w:t>human life</w:t>
      </w:r>
      <w:r w:rsidR="004B799A">
        <w:rPr>
          <w:rFonts w:ascii="Book Antiqua" w:eastAsia="MS Minngs" w:hAnsi="Book Antiqua"/>
          <w:color w:val="000000"/>
        </w:rPr>
        <w:t xml:space="preserve">: </w:t>
      </w:r>
      <w:r w:rsidRPr="00032879">
        <w:rPr>
          <w:rFonts w:ascii="Book Antiqua" w:eastAsia="MS Minngs" w:hAnsi="Book Antiqua"/>
          <w:color w:val="000000"/>
        </w:rPr>
        <w:t>bi</w:t>
      </w:r>
      <w:r w:rsidR="004B799A">
        <w:rPr>
          <w:rFonts w:ascii="Book Antiqua" w:eastAsia="MS Minngs" w:hAnsi="Book Antiqua"/>
          <w:color w:val="000000"/>
        </w:rPr>
        <w:t>rth, aging, sickness, and death</w:t>
      </w:r>
      <w:r w:rsidRPr="00032879">
        <w:rPr>
          <w:rFonts w:ascii="Book Antiqua" w:eastAsia="MS Minngs" w:hAnsi="Book Antiqua"/>
          <w:color w:val="000000"/>
        </w:rPr>
        <w:t xml:space="preserve">. And it will return and melt back into the oceans of eternally abiding, </w:t>
      </w:r>
      <w:proofErr w:type="spellStart"/>
      <w:r w:rsidRPr="00032879">
        <w:rPr>
          <w:rFonts w:ascii="Book Antiqua" w:eastAsia="MS Minngs" w:hAnsi="Book Antiqua"/>
          <w:color w:val="000000"/>
        </w:rPr>
        <w:t>beginningless</w:t>
      </w:r>
      <w:r w:rsidR="00DA5D96">
        <w:rPr>
          <w:rFonts w:ascii="Book Antiqua" w:eastAsia="MS Minngs" w:hAnsi="Book Antiqua"/>
          <w:color w:val="000000"/>
        </w:rPr>
        <w:t>ness</w:t>
      </w:r>
      <w:proofErr w:type="spellEnd"/>
      <w:r w:rsidRPr="00032879">
        <w:rPr>
          <w:rFonts w:ascii="Book Antiqua" w:eastAsia="MS Minngs" w:hAnsi="Book Antiqua"/>
          <w:color w:val="000000"/>
        </w:rPr>
        <w:t xml:space="preserve"> and immeasurableness where all lives are all connected, and where new connections are made, and new life is celebrated. </w:t>
      </w:r>
    </w:p>
    <w:p w:rsidR="00032879" w:rsidRPr="00032879" w:rsidRDefault="00032879" w:rsidP="00032879">
      <w:pPr>
        <w:shd w:val="clear" w:color="auto" w:fill="FFFFFF"/>
        <w:jc w:val="both"/>
        <w:rPr>
          <w:rFonts w:ascii="Book Antiqua" w:hAnsi="Book Antiqua"/>
        </w:rPr>
      </w:pPr>
      <w:r w:rsidRPr="00032879">
        <w:rPr>
          <w:rFonts w:ascii="Book Antiqua" w:eastAsia="MS Minngs" w:hAnsi="Book Antiqua"/>
          <w:color w:val="000000"/>
        </w:rPr>
        <w:tab/>
      </w:r>
      <w:r w:rsidRPr="00032879">
        <w:rPr>
          <w:rFonts w:ascii="Book Antiqua" w:eastAsia="MS Gothi" w:hAnsi="Book Antiqua"/>
        </w:rPr>
        <w:t>“Ocean” is a metaphor. I could also use the “cherry tree” as the same metaphor.</w:t>
      </w:r>
    </w:p>
    <w:p w:rsidR="00032879" w:rsidRPr="00032879" w:rsidRDefault="00032879" w:rsidP="00032879">
      <w:pPr>
        <w:shd w:val="clear" w:color="auto" w:fill="FFFFFF"/>
        <w:ind w:firstLine="720"/>
        <w:jc w:val="both"/>
        <w:rPr>
          <w:rFonts w:ascii="Book Antiqua" w:hAnsi="Book Antiqua"/>
        </w:rPr>
      </w:pPr>
      <w:r w:rsidRPr="00032879">
        <w:rPr>
          <w:rFonts w:ascii="Book Antiqua" w:eastAsia="MS Gothi" w:hAnsi="Book Antiqua"/>
        </w:rPr>
        <w:t xml:space="preserve">The cherry blossoms which bloom every year will fleetingly scatter after a period of time. However, the trees that produced the flowers do not die, and will produce new flowers next year as if nothing happened.  </w:t>
      </w:r>
    </w:p>
    <w:p w:rsidR="00032879" w:rsidRPr="00032879" w:rsidRDefault="00032879" w:rsidP="00032879">
      <w:pPr>
        <w:shd w:val="clear" w:color="auto" w:fill="FFFFFF"/>
        <w:ind w:firstLine="720"/>
        <w:jc w:val="both"/>
        <w:rPr>
          <w:rFonts w:ascii="Book Antiqua" w:hAnsi="Book Antiqua"/>
        </w:rPr>
      </w:pPr>
      <w:r w:rsidRPr="00032879">
        <w:rPr>
          <w:rFonts w:ascii="Book Antiqua" w:eastAsia="MS Gothi" w:hAnsi="Book Antiqua"/>
        </w:rPr>
        <w:t>Flowers scatter. Some of the flowers will be nutrients in the form of compost for the roots of the tree, and some will be bait for fish in the river that flows to the ocean. Even though it looks simply like th</w:t>
      </w:r>
      <w:r w:rsidR="004B799A">
        <w:rPr>
          <w:rFonts w:ascii="Book Antiqua" w:eastAsia="MS Gothi" w:hAnsi="Book Antiqua"/>
        </w:rPr>
        <w:t>ey disappeared without any evidence</w:t>
      </w:r>
      <w:r w:rsidRPr="00032879">
        <w:rPr>
          <w:rFonts w:ascii="Book Antiqua" w:eastAsia="MS Gothi" w:hAnsi="Book Antiqua"/>
        </w:rPr>
        <w:t xml:space="preserve">, they will all return to nature without anything wasted or leftover.  </w:t>
      </w:r>
    </w:p>
    <w:p w:rsidR="00032879" w:rsidRPr="00032879" w:rsidRDefault="00032879" w:rsidP="00032879">
      <w:pPr>
        <w:shd w:val="clear" w:color="auto" w:fill="FFFFFF"/>
        <w:ind w:firstLine="720"/>
        <w:jc w:val="both"/>
        <w:rPr>
          <w:rFonts w:ascii="Book Antiqua" w:eastAsia="MS Gothi" w:hAnsi="Book Antiqua"/>
        </w:rPr>
      </w:pPr>
      <w:r w:rsidRPr="00032879">
        <w:rPr>
          <w:rFonts w:ascii="Book Antiqua" w:eastAsia="MS Gothi" w:hAnsi="Book Antiqua"/>
        </w:rPr>
        <w:t xml:space="preserve">Every year, the annual cherry blossoms look exactly the same. But there is nothing the same about them—not even one blossom is the same. In other words, the idea of reincarnation with me being born again as myself is a fantasy. The combination of elements will change in the connections made between all living things, and new blossoms will bloom and will become a cherry tree in the following year. In this context, the cherry blossoms represent our lives, and the tree represents the ocean. The ocean will create all lives, accept or receive all lives, and it will not die. </w:t>
      </w:r>
    </w:p>
    <w:p w:rsidR="00032879" w:rsidRPr="00032879" w:rsidRDefault="00032879" w:rsidP="00032879">
      <w:pPr>
        <w:shd w:val="clear" w:color="auto" w:fill="FFFFFF"/>
        <w:ind w:firstLine="720"/>
        <w:jc w:val="both"/>
        <w:rPr>
          <w:rFonts w:ascii="Book Antiqua" w:hAnsi="Book Antiqua"/>
        </w:rPr>
      </w:pPr>
      <w:r w:rsidRPr="00032879">
        <w:rPr>
          <w:rFonts w:ascii="Book Antiqua" w:eastAsia="MS Gothi" w:hAnsi="Book Antiqua"/>
        </w:rPr>
        <w:t xml:space="preserve">The ocean is a metaphor for the Law of </w:t>
      </w:r>
      <w:proofErr w:type="spellStart"/>
      <w:r w:rsidRPr="00032879">
        <w:rPr>
          <w:rFonts w:ascii="Book Antiqua" w:eastAsia="MS Gothi" w:hAnsi="Book Antiqua"/>
        </w:rPr>
        <w:t>Namumyōhōrengekyō</w:t>
      </w:r>
      <w:proofErr w:type="spellEnd"/>
      <w:r w:rsidRPr="00032879">
        <w:rPr>
          <w:rFonts w:ascii="Book Antiqua" w:eastAsia="MS Gothi" w:hAnsi="Book Antiqua"/>
        </w:rPr>
        <w:t xml:space="preserve">. I used the word “ocean” to express this. </w:t>
      </w:r>
    </w:p>
    <w:p w:rsidR="00032879" w:rsidRPr="00032879" w:rsidRDefault="00DA5D96" w:rsidP="00032879">
      <w:pPr>
        <w:shd w:val="clear" w:color="auto" w:fill="FFFFFF"/>
        <w:ind w:firstLine="720"/>
        <w:jc w:val="both"/>
        <w:rPr>
          <w:rFonts w:ascii="Book Antiqua" w:hAnsi="Book Antiqua"/>
        </w:rPr>
      </w:pPr>
      <w:r>
        <w:rPr>
          <w:rFonts w:ascii="Book Antiqua" w:eastAsia="MS Gothi" w:hAnsi="Book Antiqua"/>
        </w:rPr>
        <w:t>This L</w:t>
      </w:r>
      <w:r w:rsidR="004B799A">
        <w:rPr>
          <w:rFonts w:ascii="Book Antiqua" w:eastAsia="MS Gothi" w:hAnsi="Book Antiqua"/>
        </w:rPr>
        <w:t>ife that</w:t>
      </w:r>
      <w:r w:rsidR="00032879" w:rsidRPr="00032879">
        <w:rPr>
          <w:rFonts w:ascii="Book Antiqua" w:eastAsia="MS Gothi" w:hAnsi="Book Antiqua"/>
        </w:rPr>
        <w:t xml:space="preserve"> produces life, does not experience death. It is something that is eternal, </w:t>
      </w:r>
      <w:proofErr w:type="spellStart"/>
      <w:r w:rsidR="00032879" w:rsidRPr="00032879">
        <w:rPr>
          <w:rFonts w:ascii="Book Antiqua" w:eastAsia="MS Gothi" w:hAnsi="Book Antiqua"/>
        </w:rPr>
        <w:t>beginningless</w:t>
      </w:r>
      <w:proofErr w:type="spellEnd"/>
      <w:r w:rsidR="00032879" w:rsidRPr="00032879">
        <w:rPr>
          <w:rFonts w:ascii="Book Antiqua" w:eastAsia="MS Gothi" w:hAnsi="Book Antiqua"/>
        </w:rPr>
        <w:t>, and an immeasurable existence in time and space. If you say you created it, it will have a beginning and an end, which is a finite period. But things begin because there was something. This means something</w:t>
      </w:r>
      <w:r w:rsidR="004B799A">
        <w:rPr>
          <w:rFonts w:ascii="Book Antiqua" w:eastAsia="MS Gothi" w:hAnsi="Book Antiqua"/>
        </w:rPr>
        <w:t xml:space="preserve"> existed before the beginning. </w:t>
      </w:r>
      <w:r w:rsidR="00032879" w:rsidRPr="00032879">
        <w:rPr>
          <w:rFonts w:ascii="Book Antiqua" w:eastAsia="MS Gothi" w:hAnsi="Book Antiqua"/>
        </w:rPr>
        <w:t>Thi</w:t>
      </w:r>
      <w:r w:rsidR="004B799A">
        <w:rPr>
          <w:rFonts w:ascii="Book Antiqua" w:eastAsia="MS Gothi" w:hAnsi="Book Antiqua"/>
        </w:rPr>
        <w:t>ngs do not come out of nothing.</w:t>
      </w:r>
      <w:r w:rsidR="00032879" w:rsidRPr="00032879">
        <w:rPr>
          <w:rFonts w:ascii="Book Antiqua" w:eastAsia="MS Gothi" w:hAnsi="Book Antiqua"/>
        </w:rPr>
        <w:t xml:space="preserve"> There was an age or period of time before the beginning of the earth, which is why the earth came into being. Because there was an age or period of time before human beings, that is why human beings came into being. It is no</w:t>
      </w:r>
      <w:r w:rsidR="004B799A">
        <w:rPr>
          <w:rFonts w:ascii="Book Antiqua" w:eastAsia="MS Gothi" w:hAnsi="Book Antiqua"/>
        </w:rPr>
        <w:t>t that they just appeared like</w:t>
      </w:r>
      <w:r w:rsidR="00032879" w:rsidRPr="00032879">
        <w:rPr>
          <w:rFonts w:ascii="Book Antiqua" w:eastAsia="MS Gothi" w:hAnsi="Book Antiqua"/>
        </w:rPr>
        <w:t xml:space="preserve"> smoke. </w:t>
      </w:r>
    </w:p>
    <w:p w:rsidR="00032879" w:rsidRPr="00032879" w:rsidRDefault="00032879" w:rsidP="00032879">
      <w:pPr>
        <w:shd w:val="clear" w:color="auto" w:fill="FFFFFF"/>
        <w:ind w:firstLine="720"/>
        <w:jc w:val="both"/>
        <w:textAlignment w:val="baseline"/>
        <w:rPr>
          <w:rFonts w:ascii="Book Antiqua" w:hAnsi="Book Antiqua"/>
          <w:color w:val="222222"/>
        </w:rPr>
      </w:pPr>
      <w:r w:rsidRPr="00032879">
        <w:rPr>
          <w:rFonts w:ascii="Book Antiqua" w:eastAsia="MS Minngs" w:hAnsi="Book Antiqua"/>
          <w:color w:val="000000"/>
        </w:rPr>
        <w:t xml:space="preserve">Animals, plants, insects, soil, light, water and air, they are all equal as life. Human beings cannot live only with human beings. If all other life did not exist, then both humans and other life forms could not exist. That is why we do not believe that human beings </w:t>
      </w:r>
      <w:r w:rsidR="004B799A">
        <w:rPr>
          <w:rFonts w:ascii="Book Antiqua" w:eastAsia="MS Minngs" w:hAnsi="Book Antiqua"/>
          <w:color w:val="000000"/>
        </w:rPr>
        <w:t>are the closest to God, that we</w:t>
      </w:r>
      <w:r w:rsidRPr="00032879">
        <w:rPr>
          <w:rFonts w:ascii="Book Antiqua" w:eastAsia="MS Minngs" w:hAnsi="Book Antiqua"/>
          <w:color w:val="000000"/>
        </w:rPr>
        <w:t xml:space="preserve"> animals with wisdom are precious and the animals without wisdom can be eaten b</w:t>
      </w:r>
      <w:r w:rsidR="004B799A">
        <w:rPr>
          <w:rFonts w:ascii="Book Antiqua" w:eastAsia="MS Minngs" w:hAnsi="Book Antiqua"/>
          <w:color w:val="000000"/>
        </w:rPr>
        <w:t>y human beings. And we also don’</w:t>
      </w:r>
      <w:r w:rsidRPr="00032879">
        <w:rPr>
          <w:rFonts w:ascii="Book Antiqua" w:eastAsia="MS Minngs" w:hAnsi="Book Antiqua"/>
          <w:color w:val="000000"/>
        </w:rPr>
        <w:t xml:space="preserve">t rank, discriminate and differentiate between lives. The Buddhist teaching states that all lives have the life of Buddha.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rPr>
        <w:t xml:space="preserve">    </w:t>
      </w:r>
      <w:r w:rsidRPr="00032879">
        <w:rPr>
          <w:rFonts w:ascii="Book Antiqua" w:eastAsia="MS Minngs" w:hAnsi="Book Antiqua"/>
          <w:color w:val="000000"/>
        </w:rPr>
        <w:tab/>
        <w:t xml:space="preserve"> I believe that in Buddhist thinking there is real comfort, peace and happiness. The teaching </w:t>
      </w:r>
      <w:r w:rsidR="00927B0E">
        <w:rPr>
          <w:rFonts w:ascii="Book Antiqua" w:eastAsia="MS Minngs" w:hAnsi="Book Antiqua"/>
          <w:color w:val="000000"/>
        </w:rPr>
        <w:t>that rank</w:t>
      </w:r>
      <w:r w:rsidRPr="00032879">
        <w:rPr>
          <w:rFonts w:ascii="Book Antiqua" w:eastAsia="MS Minngs" w:hAnsi="Book Antiqua"/>
          <w:color w:val="000000"/>
        </w:rPr>
        <w:t>s, discrim</w:t>
      </w:r>
      <w:r w:rsidR="00927B0E">
        <w:rPr>
          <w:rFonts w:ascii="Book Antiqua" w:eastAsia="MS Minngs" w:hAnsi="Book Antiqua"/>
          <w:color w:val="000000"/>
        </w:rPr>
        <w:t>inates and differentiates</w:t>
      </w:r>
      <w:r w:rsidRPr="00032879">
        <w:rPr>
          <w:rFonts w:ascii="Book Antiqua" w:eastAsia="MS Minngs" w:hAnsi="Book Antiqua"/>
          <w:color w:val="000000"/>
        </w:rPr>
        <w:t xml:space="preserve"> between species only has contradictions when they </w:t>
      </w:r>
      <w:r w:rsidR="00927B0E">
        <w:rPr>
          <w:rFonts w:ascii="Book Antiqua" w:eastAsia="MS Minngs" w:hAnsi="Book Antiqua"/>
          <w:color w:val="000000"/>
        </w:rPr>
        <w:t xml:space="preserve">advocate or make an </w:t>
      </w:r>
      <w:r w:rsidRPr="00032879">
        <w:rPr>
          <w:rFonts w:ascii="Book Antiqua" w:eastAsia="MS Minngs" w:hAnsi="Book Antiqua"/>
          <w:color w:val="000000"/>
        </w:rPr>
        <w:t>appeal for freedom, equality, love and peace, because the</w:t>
      </w:r>
      <w:r w:rsidR="00881DC7">
        <w:rPr>
          <w:rFonts w:ascii="Book Antiqua" w:eastAsia="MS Minngs" w:hAnsi="Book Antiqua"/>
          <w:color w:val="000000"/>
        </w:rPr>
        <w:t xml:space="preserve">re is clear discrimination in </w:t>
      </w:r>
      <w:r w:rsidRPr="00032879">
        <w:rPr>
          <w:rFonts w:ascii="Book Antiqua" w:eastAsia="MS Minngs" w:hAnsi="Book Antiqua"/>
          <w:color w:val="000000"/>
        </w:rPr>
        <w:t>s</w:t>
      </w:r>
      <w:r w:rsidR="00881DC7">
        <w:rPr>
          <w:rFonts w:ascii="Book Antiqua" w:eastAsia="MS Minngs" w:hAnsi="Book Antiqua"/>
          <w:color w:val="000000"/>
        </w:rPr>
        <w:t>uch a</w:t>
      </w:r>
      <w:r w:rsidRPr="00032879">
        <w:rPr>
          <w:rFonts w:ascii="Book Antiqua" w:eastAsia="MS Minngs" w:hAnsi="Book Antiqua"/>
          <w:color w:val="000000"/>
        </w:rPr>
        <w:t xml:space="preserve"> teaching.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rPr>
        <w:t xml:space="preserve">    </w:t>
      </w:r>
      <w:r w:rsidRPr="00032879">
        <w:rPr>
          <w:rFonts w:ascii="Book Antiqua" w:eastAsia="MS Minngs" w:hAnsi="Book Antiqua"/>
          <w:color w:val="000000"/>
        </w:rPr>
        <w:tab/>
        <w:t xml:space="preserve"> In Buddhism, gods will assist Buddha, and the role of gods is to protect the Law (th</w:t>
      </w:r>
      <w:r w:rsidR="00881DC7">
        <w:rPr>
          <w:rFonts w:ascii="Book Antiqua" w:eastAsia="MS Minngs" w:hAnsi="Book Antiqua"/>
          <w:color w:val="000000"/>
        </w:rPr>
        <w:t>e cause of life and Buddhahood).</w:t>
      </w:r>
      <w:r w:rsidRPr="00032879">
        <w:rPr>
          <w:rFonts w:ascii="Book Antiqua" w:eastAsia="MS Minngs" w:hAnsi="Book Antiqua"/>
          <w:color w:val="000000"/>
        </w:rPr>
        <w:t xml:space="preserve"> </w:t>
      </w:r>
      <w:r w:rsidR="00881DC7">
        <w:rPr>
          <w:rFonts w:ascii="Book Antiqua" w:eastAsia="MS Minngs" w:hAnsi="Book Antiqua"/>
          <w:color w:val="000000"/>
        </w:rPr>
        <w:t>G</w:t>
      </w:r>
      <w:r w:rsidRPr="00032879">
        <w:rPr>
          <w:rFonts w:ascii="Book Antiqua" w:eastAsia="MS Minngs" w:hAnsi="Book Antiqua"/>
          <w:color w:val="000000"/>
        </w:rPr>
        <w:t xml:space="preserve">ods are not the focus of faith like the </w:t>
      </w:r>
      <w:proofErr w:type="spellStart"/>
      <w:r w:rsidRPr="00032879">
        <w:rPr>
          <w:rFonts w:ascii="Book Antiqua" w:eastAsia="MS Minngs" w:hAnsi="Book Antiqua"/>
          <w:color w:val="000000"/>
        </w:rPr>
        <w:t>Gohonzon</w:t>
      </w:r>
      <w:proofErr w:type="spellEnd"/>
      <w:r w:rsidRPr="00032879">
        <w:rPr>
          <w:rFonts w:ascii="Book Antiqua" w:eastAsia="MS Minngs" w:hAnsi="Book Antiqua"/>
          <w:color w:val="000000"/>
        </w:rPr>
        <w:t xml:space="preserve">.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spacing w:val="16"/>
        </w:rPr>
        <w:t> </w:t>
      </w:r>
      <w:r w:rsidRPr="00032879">
        <w:rPr>
          <w:rFonts w:ascii="Book Antiqua" w:eastAsia="MS Minngs" w:hAnsi="Book Antiqua"/>
          <w:color w:val="000000"/>
        </w:rPr>
        <w:t xml:space="preserve">     </w:t>
      </w:r>
      <w:r w:rsidRPr="00032879">
        <w:rPr>
          <w:rFonts w:ascii="Book Antiqua" w:eastAsia="MS Minngs" w:hAnsi="Book Antiqua"/>
          <w:color w:val="000000"/>
        </w:rPr>
        <w:tab/>
        <w:t>You ask</w:t>
      </w:r>
      <w:r w:rsidR="004B799A">
        <w:rPr>
          <w:rFonts w:ascii="Book Antiqua" w:eastAsia="MS Minngs" w:hAnsi="Book Antiqua"/>
          <w:color w:val="000000"/>
        </w:rPr>
        <w:t>ed: What will happen if you can’</w:t>
      </w:r>
      <w:r w:rsidRPr="00032879">
        <w:rPr>
          <w:rFonts w:ascii="Book Antiqua" w:eastAsia="MS Minngs" w:hAnsi="Book Antiqua"/>
          <w:color w:val="000000"/>
        </w:rPr>
        <w:t xml:space="preserve">t have faith in Buddhism? </w:t>
      </w:r>
      <w:r w:rsidR="00927B0E">
        <w:rPr>
          <w:rFonts w:ascii="Book Antiqua" w:eastAsia="MS Minngs" w:hAnsi="Book Antiqua"/>
          <w:color w:val="000000"/>
        </w:rPr>
        <w:t>I say</w:t>
      </w:r>
      <w:r w:rsidRPr="00032879">
        <w:rPr>
          <w:rFonts w:ascii="Book Antiqua" w:eastAsia="MS Minngs" w:hAnsi="Book Antiqua"/>
          <w:color w:val="000000"/>
        </w:rPr>
        <w:t xml:space="preserve"> </w:t>
      </w:r>
      <w:r w:rsidR="00927B0E">
        <w:rPr>
          <w:rFonts w:ascii="Book Antiqua" w:eastAsia="MS Minngs" w:hAnsi="Book Antiqua"/>
          <w:color w:val="000000"/>
        </w:rPr>
        <w:t>what will happen to you will be determined by</w:t>
      </w:r>
      <w:r w:rsidRPr="00032879">
        <w:rPr>
          <w:rFonts w:ascii="Book Antiqua" w:eastAsia="MS Minngs" w:hAnsi="Book Antiqua"/>
          <w:color w:val="000000"/>
        </w:rPr>
        <w:t xml:space="preserve"> what is going to happen in your heart after you read my answer. </w:t>
      </w:r>
      <w:r w:rsidR="009356B1">
        <w:rPr>
          <w:rFonts w:ascii="Book Antiqua" w:eastAsia="MS Minngs" w:hAnsi="Book Antiqua"/>
          <w:color w:val="000000"/>
        </w:rPr>
        <w:t>W</w:t>
      </w:r>
      <w:r w:rsidR="004B799A">
        <w:rPr>
          <w:rFonts w:ascii="Book Antiqua" w:eastAsia="MS Minngs" w:hAnsi="Book Antiqua"/>
          <w:color w:val="000000"/>
        </w:rPr>
        <w:t>hat will happen to you</w:t>
      </w:r>
      <w:r w:rsidRPr="00032879">
        <w:rPr>
          <w:rFonts w:ascii="Book Antiqua" w:eastAsia="MS Minngs" w:hAnsi="Book Antiqua"/>
          <w:color w:val="000000"/>
        </w:rPr>
        <w:t xml:space="preserve"> </w:t>
      </w:r>
      <w:r w:rsidR="004B799A">
        <w:rPr>
          <w:rFonts w:ascii="Book Antiqua" w:eastAsia="MS Minngs" w:hAnsi="Book Antiqua"/>
          <w:color w:val="000000"/>
        </w:rPr>
        <w:t xml:space="preserve">will depend on </w:t>
      </w:r>
      <w:r w:rsidRPr="00032879">
        <w:rPr>
          <w:rFonts w:ascii="Book Antiqua" w:eastAsia="MS Minngs" w:hAnsi="Book Antiqua"/>
          <w:color w:val="000000"/>
        </w:rPr>
        <w:t xml:space="preserve">which one you will feel is true.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spacing w:val="16"/>
        </w:rPr>
        <w:t> </w:t>
      </w:r>
      <w:r w:rsidRPr="00032879">
        <w:rPr>
          <w:rFonts w:ascii="Book Antiqua" w:eastAsia="MS Minngs" w:hAnsi="Book Antiqua"/>
          <w:color w:val="000000"/>
        </w:rPr>
        <w:t xml:space="preserve">     </w:t>
      </w:r>
      <w:r w:rsidRPr="00032879">
        <w:rPr>
          <w:rFonts w:ascii="Book Antiqua" w:eastAsia="MS Minngs" w:hAnsi="Book Antiqua"/>
          <w:color w:val="000000"/>
        </w:rPr>
        <w:tab/>
      </w:r>
      <w:r w:rsidR="009356B1" w:rsidRPr="009356B1">
        <w:rPr>
          <w:rFonts w:ascii="Book Antiqua" w:eastAsia="MS Minngs" w:hAnsi="Book Antiqua"/>
          <w:color w:val="000000"/>
        </w:rPr>
        <w:t xml:space="preserve">You also said that the </w:t>
      </w:r>
      <w:proofErr w:type="spellStart"/>
      <w:r w:rsidR="009356B1" w:rsidRPr="009356B1">
        <w:rPr>
          <w:rFonts w:ascii="Book Antiqua" w:eastAsia="MS Minngs" w:hAnsi="Book Antiqua"/>
          <w:color w:val="000000"/>
        </w:rPr>
        <w:t>Shoshin</w:t>
      </w:r>
      <w:proofErr w:type="spellEnd"/>
      <w:r w:rsidR="00DA5D96">
        <w:rPr>
          <w:rFonts w:ascii="Book Antiqua" w:eastAsia="MS Minngs" w:hAnsi="Book Antiqua"/>
          <w:color w:val="000000"/>
        </w:rPr>
        <w:t>-</w:t>
      </w:r>
      <w:r w:rsidR="009356B1" w:rsidRPr="009356B1">
        <w:rPr>
          <w:rFonts w:ascii="Book Antiqua" w:eastAsia="MS Minngs" w:hAnsi="Book Antiqua"/>
          <w:color w:val="000000"/>
        </w:rPr>
        <w:t>kai</w:t>
      </w:r>
      <w:r w:rsidRPr="009356B1">
        <w:rPr>
          <w:rFonts w:ascii="Book Antiqua" w:eastAsia="MS Minngs" w:hAnsi="Book Antiqua"/>
          <w:color w:val="000000"/>
        </w:rPr>
        <w:t xml:space="preserve"> say that </w:t>
      </w:r>
      <w:r w:rsidR="009356B1" w:rsidRPr="009356B1">
        <w:rPr>
          <w:rFonts w:ascii="Book Antiqua" w:eastAsia="MS Minngs" w:hAnsi="Book Antiqua"/>
          <w:color w:val="000000"/>
        </w:rPr>
        <w:t xml:space="preserve">chanting </w:t>
      </w:r>
      <w:proofErr w:type="spellStart"/>
      <w:r w:rsidR="007F1118">
        <w:rPr>
          <w:rFonts w:ascii="Book Antiqua" w:eastAsia="MS Minngs" w:hAnsi="Book Antiqua"/>
          <w:color w:val="000000"/>
        </w:rPr>
        <w:t>Ōdaimoku</w:t>
      </w:r>
      <w:proofErr w:type="spellEnd"/>
      <w:r w:rsidR="009356B1" w:rsidRPr="009356B1">
        <w:rPr>
          <w:rFonts w:ascii="Book Antiqua" w:eastAsia="MS Minngs" w:hAnsi="Book Antiqua"/>
          <w:color w:val="000000"/>
        </w:rPr>
        <w:t xml:space="preserve"> is for achieving</w:t>
      </w:r>
      <w:r w:rsidRPr="009356B1">
        <w:rPr>
          <w:rFonts w:ascii="Book Antiqua" w:eastAsia="MS Minngs" w:hAnsi="Book Antiqua"/>
          <w:color w:val="000000"/>
        </w:rPr>
        <w:t xml:space="preserve"> Buddhahood, but you</w:t>
      </w:r>
      <w:r w:rsidR="009356B1" w:rsidRPr="009356B1">
        <w:rPr>
          <w:rFonts w:ascii="Book Antiqua" w:eastAsia="MS Minngs" w:hAnsi="Book Antiqua"/>
          <w:color w:val="000000"/>
        </w:rPr>
        <w:t xml:space="preserve"> say</w:t>
      </w:r>
      <w:r w:rsidR="004B799A">
        <w:rPr>
          <w:rFonts w:ascii="Book Antiqua" w:eastAsia="MS Minngs" w:hAnsi="Book Antiqua"/>
          <w:color w:val="000000"/>
        </w:rPr>
        <w:t xml:space="preserve"> that enlightenment doesn’</w:t>
      </w:r>
      <w:r w:rsidR="009356B1">
        <w:rPr>
          <w:rFonts w:ascii="Book Antiqua" w:eastAsia="MS Minngs" w:hAnsi="Book Antiqua"/>
          <w:color w:val="000000"/>
        </w:rPr>
        <w:t>t need to be the purpose.</w:t>
      </w:r>
      <w:r w:rsidRPr="00032879">
        <w:rPr>
          <w:rFonts w:ascii="Book Antiqua" w:eastAsia="MS Minngs" w:hAnsi="Book Antiqua"/>
          <w:color w:val="000000"/>
        </w:rPr>
        <w:t xml:space="preserve">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rPr>
        <w:t xml:space="preserve">      </w:t>
      </w:r>
      <w:r w:rsidR="008A6A18">
        <w:rPr>
          <w:rFonts w:ascii="Book Antiqua" w:eastAsia="MS Minngs" w:hAnsi="Book Antiqua"/>
          <w:b/>
          <w:color w:val="000000"/>
        </w:rPr>
        <w:tab/>
      </w:r>
      <w:r w:rsidR="009356B1">
        <w:rPr>
          <w:rFonts w:ascii="Book Antiqua" w:eastAsia="MS Minngs" w:hAnsi="Book Antiqua"/>
          <w:color w:val="000000"/>
        </w:rPr>
        <w:t xml:space="preserve">I </w:t>
      </w:r>
      <w:r w:rsidR="008A6A18" w:rsidRPr="008A6A18">
        <w:rPr>
          <w:rFonts w:ascii="Book Antiqua" w:eastAsia="MS Minngs" w:hAnsi="Book Antiqua"/>
          <w:color w:val="000000"/>
        </w:rPr>
        <w:t>say t</w:t>
      </w:r>
      <w:r w:rsidRPr="00032879">
        <w:rPr>
          <w:rFonts w:ascii="Book Antiqua" w:eastAsia="MS Minngs" w:hAnsi="Book Antiqua"/>
          <w:color w:val="000000"/>
        </w:rPr>
        <w:t xml:space="preserve">he Law of </w:t>
      </w:r>
      <w:proofErr w:type="spellStart"/>
      <w:r w:rsidRPr="00032879">
        <w:rPr>
          <w:rFonts w:ascii="Book Antiqua" w:eastAsia="MS Minngs" w:hAnsi="Book Antiqua"/>
          <w:color w:val="000000"/>
        </w:rPr>
        <w:t>Nichiren</w:t>
      </w:r>
      <w:proofErr w:type="spellEnd"/>
      <w:r w:rsidRPr="00032879">
        <w:rPr>
          <w:rFonts w:ascii="Book Antiqua" w:eastAsia="MS Minngs" w:hAnsi="Book Antiqua"/>
          <w:color w:val="000000"/>
        </w:rPr>
        <w:t xml:space="preserve"> </w:t>
      </w:r>
      <w:proofErr w:type="spellStart"/>
      <w:r w:rsidRPr="00032879">
        <w:rPr>
          <w:rFonts w:ascii="Book Antiqua" w:eastAsia="MS Minngs" w:hAnsi="Book Antiqua"/>
          <w:color w:val="000000"/>
        </w:rPr>
        <w:t>Daishonin</w:t>
      </w:r>
      <w:proofErr w:type="spellEnd"/>
      <w:r w:rsidRPr="00032879">
        <w:rPr>
          <w:rFonts w:ascii="Book Antiqua" w:eastAsia="MS Minngs" w:hAnsi="Book Antiqua"/>
          <w:color w:val="000000"/>
        </w:rPr>
        <w:t xml:space="preserve"> teaches that, more than anything else, to have faith is the most important, basic and fundamental thing. </w:t>
      </w:r>
      <w:r w:rsidR="009356B1">
        <w:rPr>
          <w:rFonts w:ascii="Book Antiqua" w:eastAsia="MS Minngs" w:hAnsi="Book Antiqua"/>
          <w:color w:val="000000"/>
        </w:rPr>
        <w:t>T</w:t>
      </w:r>
      <w:r w:rsidRPr="00032879">
        <w:rPr>
          <w:rFonts w:ascii="Book Antiqua" w:eastAsia="MS Minngs" w:hAnsi="Book Antiqua"/>
          <w:color w:val="000000"/>
        </w:rPr>
        <w:t>he implicit belief</w:t>
      </w:r>
      <w:r w:rsidR="009356B1">
        <w:rPr>
          <w:rFonts w:ascii="Book Antiqua" w:eastAsia="MS Minngs" w:hAnsi="Book Antiqua"/>
          <w:color w:val="000000"/>
        </w:rPr>
        <w:t xml:space="preserve"> that </w:t>
      </w:r>
      <w:r w:rsidR="009356B1" w:rsidRPr="00032879">
        <w:rPr>
          <w:rFonts w:ascii="Book Antiqua" w:eastAsia="MS Minngs" w:hAnsi="Book Antiqua"/>
          <w:color w:val="000000"/>
        </w:rPr>
        <w:t>if I have this stuff, I will be happy</w:t>
      </w:r>
      <w:r w:rsidRPr="00032879">
        <w:rPr>
          <w:rFonts w:ascii="Book Antiqua" w:eastAsia="MS Minngs" w:hAnsi="Book Antiqua"/>
          <w:color w:val="000000"/>
        </w:rPr>
        <w:t xml:space="preserve"> </w:t>
      </w:r>
      <w:r w:rsidR="009356B1">
        <w:rPr>
          <w:rFonts w:ascii="Book Antiqua" w:eastAsia="MS Minngs" w:hAnsi="Book Antiqua"/>
          <w:color w:val="000000"/>
        </w:rPr>
        <w:t>is a</w:t>
      </w:r>
      <w:r w:rsidRPr="00032879">
        <w:rPr>
          <w:rFonts w:ascii="Book Antiqua" w:eastAsia="MS Minngs" w:hAnsi="Book Antiqua"/>
          <w:color w:val="000000"/>
        </w:rPr>
        <w:t xml:space="preserve"> wicke</w:t>
      </w:r>
      <w:r w:rsidR="009356B1">
        <w:rPr>
          <w:rFonts w:ascii="Book Antiqua" w:eastAsia="MS Minngs" w:hAnsi="Book Antiqua"/>
          <w:color w:val="000000"/>
        </w:rPr>
        <w:t>d thought which one believes</w:t>
      </w:r>
      <w:r w:rsidRPr="00032879">
        <w:rPr>
          <w:rFonts w:ascii="Book Antiqua" w:eastAsia="MS Minngs" w:hAnsi="Book Antiqua"/>
          <w:color w:val="000000"/>
        </w:rPr>
        <w:t xml:space="preserve">. </w:t>
      </w:r>
      <w:r w:rsidR="009356B1">
        <w:rPr>
          <w:rFonts w:ascii="Book Antiqua" w:eastAsia="MS Minngs" w:hAnsi="Book Antiqua"/>
          <w:color w:val="000000"/>
        </w:rPr>
        <w:t>And if</w:t>
      </w:r>
      <w:r w:rsidRPr="00032879">
        <w:rPr>
          <w:rFonts w:ascii="Book Antiqua" w:eastAsia="MS Minngs" w:hAnsi="Book Antiqua"/>
          <w:color w:val="000000"/>
        </w:rPr>
        <w:t xml:space="preserve"> one blindly believes in the wrong law without thinking or realizing it</w:t>
      </w:r>
      <w:r w:rsidR="00FB6561">
        <w:rPr>
          <w:rFonts w:ascii="Book Antiqua" w:eastAsia="MS Minngs" w:hAnsi="Book Antiqua"/>
          <w:color w:val="000000"/>
        </w:rPr>
        <w:t>, that is different from having</w:t>
      </w:r>
      <w:r w:rsidRPr="00032879">
        <w:rPr>
          <w:rFonts w:ascii="Book Antiqua" w:eastAsia="MS Minngs" w:hAnsi="Book Antiqua"/>
          <w:color w:val="000000"/>
        </w:rPr>
        <w:t xml:space="preserve"> faith. Even though </w:t>
      </w:r>
      <w:r w:rsidR="00FB6561">
        <w:rPr>
          <w:rFonts w:ascii="Book Antiqua" w:eastAsia="MS Minngs" w:hAnsi="Book Antiqua"/>
          <w:color w:val="000000"/>
        </w:rPr>
        <w:t>one</w:t>
      </w:r>
      <w:r w:rsidRPr="00032879">
        <w:rPr>
          <w:rFonts w:ascii="Book Antiqua" w:eastAsia="MS Minngs" w:hAnsi="Book Antiqua"/>
          <w:color w:val="000000"/>
        </w:rPr>
        <w:t xml:space="preserve"> practice</w:t>
      </w:r>
      <w:r w:rsidR="00FB6561">
        <w:rPr>
          <w:rFonts w:ascii="Book Antiqua" w:eastAsia="MS Minngs" w:hAnsi="Book Antiqua"/>
          <w:color w:val="000000"/>
        </w:rPr>
        <w:t>s</w:t>
      </w:r>
      <w:r w:rsidRPr="00032879">
        <w:rPr>
          <w:rFonts w:ascii="Book Antiqua" w:eastAsia="MS Minngs" w:hAnsi="Book Antiqua"/>
          <w:color w:val="000000"/>
        </w:rPr>
        <w:t xml:space="preserve"> a lot and </w:t>
      </w:r>
      <w:r w:rsidR="00FB6561">
        <w:rPr>
          <w:rFonts w:ascii="Book Antiqua" w:eastAsia="MS Minngs" w:hAnsi="Book Antiqua"/>
          <w:color w:val="000000"/>
        </w:rPr>
        <w:t>studies a lot, if you don’</w:t>
      </w:r>
      <w:r w:rsidRPr="00032879">
        <w:rPr>
          <w:rFonts w:ascii="Book Antiqua" w:eastAsia="MS Minngs" w:hAnsi="Book Antiqua"/>
          <w:color w:val="000000"/>
        </w:rPr>
        <w:t>t have a heart of faith, then it is the same as a rootless plant. Many people in the world misunderstand enlightenment</w:t>
      </w:r>
      <w:r w:rsidR="00FB6561">
        <w:rPr>
          <w:rFonts w:ascii="Book Antiqua" w:eastAsia="MS Minngs" w:hAnsi="Book Antiqua"/>
          <w:color w:val="000000"/>
        </w:rPr>
        <w:t>, believing it</w:t>
      </w:r>
      <w:r w:rsidRPr="00032879">
        <w:rPr>
          <w:rFonts w:ascii="Book Antiqua" w:eastAsia="MS Minngs" w:hAnsi="Book Antiqua"/>
          <w:color w:val="000000"/>
        </w:rPr>
        <w:t xml:space="preserve"> is a deep understanding. If that is the case, the unintelligent person, a person with a</w:t>
      </w:r>
      <w:r w:rsidR="00FB6561">
        <w:rPr>
          <w:rFonts w:ascii="Book Antiqua" w:eastAsia="MS Minngs" w:hAnsi="Book Antiqua"/>
          <w:color w:val="000000"/>
        </w:rPr>
        <w:t xml:space="preserve"> mental</w:t>
      </w:r>
      <w:r w:rsidRPr="00032879">
        <w:rPr>
          <w:rFonts w:ascii="Book Antiqua" w:eastAsia="MS Minngs" w:hAnsi="Book Antiqua"/>
          <w:color w:val="000000"/>
        </w:rPr>
        <w:t xml:space="preserve"> disability from birth,</w:t>
      </w:r>
      <w:r w:rsidR="00FB6561">
        <w:rPr>
          <w:rFonts w:ascii="Book Antiqua" w:eastAsia="MS Minngs" w:hAnsi="Book Antiqua"/>
          <w:color w:val="000000"/>
        </w:rPr>
        <w:t xml:space="preserve"> or an incapacitated person can’</w:t>
      </w:r>
      <w:r w:rsidRPr="00032879">
        <w:rPr>
          <w:rFonts w:ascii="Book Antiqua" w:eastAsia="MS Minngs" w:hAnsi="Book Antiqua"/>
          <w:color w:val="000000"/>
        </w:rPr>
        <w:t xml:space="preserve">t be enlightened. Also, to understand things, and to be able to believe or have </w:t>
      </w:r>
      <w:r w:rsidR="00FB6561">
        <w:rPr>
          <w:rFonts w:ascii="Book Antiqua" w:eastAsia="MS Minngs" w:hAnsi="Book Antiqua"/>
          <w:color w:val="000000"/>
        </w:rPr>
        <w:t xml:space="preserve">correct </w:t>
      </w:r>
      <w:r w:rsidRPr="00032879">
        <w:rPr>
          <w:rFonts w:ascii="Book Antiqua" w:eastAsia="MS Minngs" w:hAnsi="Book Antiqua"/>
          <w:color w:val="000000"/>
        </w:rPr>
        <w:t xml:space="preserve">faith are different. The important thing is for healthy people to keep practicing, studying and making an effort to teach others; the physically disabled people to live by maintaining a faithful mind; and people with dementia to keep their faith until they have gone into dementia. To have faith is equal to having the wisdom of the Law of </w:t>
      </w:r>
      <w:proofErr w:type="spellStart"/>
      <w:r w:rsidRPr="00032879">
        <w:rPr>
          <w:rFonts w:ascii="Book Antiqua" w:eastAsia="MS Gothi" w:hAnsi="Book Antiqua"/>
        </w:rPr>
        <w:t>Namumyōhōrengekyō</w:t>
      </w:r>
      <w:proofErr w:type="spellEnd"/>
      <w:r w:rsidR="00FB6561">
        <w:rPr>
          <w:rFonts w:ascii="Book Antiqua" w:eastAsia="MS Minngs" w:hAnsi="Book Antiqua"/>
          <w:color w:val="000000"/>
        </w:rPr>
        <w:t>. Even if you don’</w:t>
      </w:r>
      <w:r w:rsidRPr="00032879">
        <w:rPr>
          <w:rFonts w:ascii="Book Antiqua" w:eastAsia="MS Minngs" w:hAnsi="Book Antiqua"/>
          <w:color w:val="000000"/>
        </w:rPr>
        <w:t xml:space="preserve">t get enlightened, </w:t>
      </w:r>
      <w:proofErr w:type="spellStart"/>
      <w:r w:rsidR="007F1118">
        <w:rPr>
          <w:rFonts w:ascii="Book Antiqua" w:eastAsia="MS Minngs" w:hAnsi="Book Antiqua"/>
          <w:color w:val="000000"/>
        </w:rPr>
        <w:t>Ōdaimoku</w:t>
      </w:r>
      <w:proofErr w:type="spellEnd"/>
      <w:r w:rsidRPr="00032879">
        <w:rPr>
          <w:rFonts w:ascii="Book Antiqua" w:eastAsia="MS Minngs" w:hAnsi="Book Antiqua"/>
          <w:color w:val="000000"/>
        </w:rPr>
        <w:t xml:space="preserve"> will have that role.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spacing w:val="16"/>
        </w:rPr>
        <w:t> </w:t>
      </w:r>
    </w:p>
    <w:p w:rsidR="00032879" w:rsidRPr="00032879" w:rsidRDefault="00032879" w:rsidP="00032879">
      <w:pPr>
        <w:shd w:val="clear" w:color="auto" w:fill="FFFFFF"/>
        <w:jc w:val="both"/>
        <w:textAlignment w:val="baseline"/>
        <w:rPr>
          <w:rFonts w:ascii="Book Antiqua" w:hAnsi="Book Antiqua"/>
          <w:color w:val="222222"/>
        </w:rPr>
      </w:pPr>
      <w:r w:rsidRPr="00FB6561">
        <w:rPr>
          <w:rFonts w:ascii="Book Antiqua" w:eastAsia="MS Minngs" w:hAnsi="Book Antiqua"/>
          <w:b/>
          <w:caps/>
          <w:color w:val="000000"/>
        </w:rPr>
        <w:t>Question</w:t>
      </w:r>
      <w:r w:rsidRPr="00032879">
        <w:rPr>
          <w:rFonts w:ascii="Book Antiqua" w:eastAsia="MS Minngs" w:hAnsi="Book Antiqua"/>
          <w:b/>
          <w:color w:val="000000"/>
        </w:rPr>
        <w:t>:</w:t>
      </w:r>
      <w:r w:rsidR="00FB6561">
        <w:rPr>
          <w:rFonts w:ascii="Book Antiqua" w:eastAsia="MS Minngs" w:hAnsi="Book Antiqua"/>
          <w:b/>
          <w:color w:val="000000"/>
        </w:rPr>
        <w:t xml:space="preserve">      </w:t>
      </w:r>
      <w:r w:rsidRPr="00032879">
        <w:rPr>
          <w:rFonts w:ascii="Book Antiqua" w:eastAsia="MS Minngs" w:hAnsi="Book Antiqua"/>
          <w:color w:val="000000"/>
        </w:rPr>
        <w:t xml:space="preserve">What are the mysterious workings of the </w:t>
      </w:r>
      <w:proofErr w:type="spellStart"/>
      <w:r w:rsidRPr="00032879">
        <w:rPr>
          <w:rFonts w:ascii="Book Antiqua" w:eastAsia="MS Minngs" w:hAnsi="Book Antiqua"/>
          <w:color w:val="000000"/>
        </w:rPr>
        <w:t>Gohonzon</w:t>
      </w:r>
      <w:proofErr w:type="spellEnd"/>
      <w:r w:rsidRPr="00032879">
        <w:rPr>
          <w:rFonts w:ascii="Book Antiqua" w:eastAsia="MS Minngs" w:hAnsi="Book Antiqua"/>
          <w:color w:val="000000"/>
        </w:rPr>
        <w:t xml:space="preserve">? </w:t>
      </w:r>
    </w:p>
    <w:p w:rsidR="00032879" w:rsidRPr="00032879" w:rsidRDefault="00032879" w:rsidP="00032879">
      <w:pPr>
        <w:shd w:val="clear" w:color="auto" w:fill="FFFFFF"/>
        <w:jc w:val="both"/>
        <w:textAlignment w:val="baseline"/>
        <w:rPr>
          <w:rFonts w:ascii="Book Antiqua" w:eastAsia="MS Minngs" w:hAnsi="Book Antiqua"/>
          <w:color w:val="000000"/>
        </w:rPr>
      </w:pPr>
    </w:p>
    <w:p w:rsidR="00032879" w:rsidRPr="00032879" w:rsidRDefault="00FB6561" w:rsidP="00032879">
      <w:pPr>
        <w:shd w:val="clear" w:color="auto" w:fill="FFFFFF"/>
        <w:jc w:val="both"/>
        <w:textAlignment w:val="baseline"/>
        <w:rPr>
          <w:rFonts w:ascii="Book Antiqua" w:hAnsi="Book Antiqua"/>
          <w:color w:val="222222"/>
        </w:rPr>
      </w:pPr>
      <w:r>
        <w:rPr>
          <w:rFonts w:ascii="Book Antiqua" w:eastAsia="MS Minngs" w:hAnsi="Book Antiqua"/>
          <w:b/>
          <w:color w:val="000000"/>
        </w:rPr>
        <w:t>RH</w:t>
      </w:r>
      <w:r w:rsidR="00032879" w:rsidRPr="00032879">
        <w:rPr>
          <w:rFonts w:ascii="Book Antiqua" w:eastAsia="MS Minngs" w:hAnsi="Book Antiqua"/>
          <w:color w:val="000000"/>
        </w:rPr>
        <w:t>:</w:t>
      </w:r>
      <w:r>
        <w:rPr>
          <w:rFonts w:ascii="Book Antiqua" w:eastAsia="MS Minngs" w:hAnsi="Book Antiqua"/>
          <w:color w:val="000000"/>
        </w:rPr>
        <w:tab/>
      </w:r>
      <w:r w:rsidR="00032879" w:rsidRPr="00032879">
        <w:rPr>
          <w:rFonts w:ascii="Book Antiqua" w:eastAsia="MS Minngs" w:hAnsi="Book Antiqua"/>
          <w:color w:val="000000"/>
        </w:rPr>
        <w:t xml:space="preserve"> The </w:t>
      </w:r>
      <w:proofErr w:type="spellStart"/>
      <w:r w:rsidR="00032879" w:rsidRPr="00032879">
        <w:rPr>
          <w:rFonts w:ascii="Book Antiqua" w:eastAsia="MS Minngs" w:hAnsi="Book Antiqua"/>
          <w:color w:val="000000"/>
        </w:rPr>
        <w:t>Gohonzon</w:t>
      </w:r>
      <w:proofErr w:type="spellEnd"/>
      <w:r w:rsidR="00032879" w:rsidRPr="00032879">
        <w:rPr>
          <w:rFonts w:ascii="Book Antiqua" w:eastAsia="MS Minngs" w:hAnsi="Book Antiqua"/>
          <w:color w:val="000000"/>
        </w:rPr>
        <w:t xml:space="preserve"> of </w:t>
      </w:r>
      <w:proofErr w:type="spellStart"/>
      <w:r w:rsidR="00032879" w:rsidRPr="00032879">
        <w:rPr>
          <w:rFonts w:ascii="Book Antiqua" w:eastAsia="MS Gothi" w:hAnsi="Book Antiqua"/>
        </w:rPr>
        <w:t>Namumyōhōrengekyō</w:t>
      </w:r>
      <w:proofErr w:type="spellEnd"/>
      <w:r w:rsidR="00032879" w:rsidRPr="00032879">
        <w:rPr>
          <w:rFonts w:ascii="Book Antiqua" w:eastAsia="MS Minngs" w:hAnsi="Book Antiqua"/>
          <w:color w:val="000000"/>
        </w:rPr>
        <w:t xml:space="preserve"> is the mirror to reflect our life. That means the </w:t>
      </w:r>
      <w:proofErr w:type="spellStart"/>
      <w:r>
        <w:rPr>
          <w:rFonts w:ascii="Book Antiqua" w:eastAsia="MS Minngs" w:hAnsi="Book Antiqua"/>
          <w:color w:val="000000"/>
        </w:rPr>
        <w:t>Gohonzon</w:t>
      </w:r>
      <w:proofErr w:type="spellEnd"/>
      <w:r>
        <w:rPr>
          <w:rFonts w:ascii="Book Antiqua" w:eastAsia="MS Minngs" w:hAnsi="Book Antiqua"/>
          <w:color w:val="000000"/>
        </w:rPr>
        <w:t xml:space="preserve"> reflects our life. This</w:t>
      </w:r>
      <w:r w:rsidR="00032879" w:rsidRPr="00032879">
        <w:rPr>
          <w:rFonts w:ascii="Book Antiqua" w:eastAsia="MS Minngs" w:hAnsi="Book Antiqua"/>
          <w:color w:val="000000"/>
        </w:rPr>
        <w:t xml:space="preserve"> </w:t>
      </w:r>
      <w:r>
        <w:rPr>
          <w:rFonts w:ascii="Book Antiqua" w:eastAsia="MS Minngs" w:hAnsi="Book Antiqua"/>
          <w:color w:val="000000"/>
        </w:rPr>
        <w:t>indicates that</w:t>
      </w:r>
      <w:r w:rsidR="00032879" w:rsidRPr="00032879">
        <w:rPr>
          <w:rFonts w:ascii="Book Antiqua" w:eastAsia="MS Minngs" w:hAnsi="Book Antiqua"/>
          <w:color w:val="000000"/>
        </w:rPr>
        <w:t xml:space="preserve"> you need to feel the Buddha’s life, which is rooted in your life, by </w:t>
      </w:r>
      <w:r w:rsidR="00DA5D96">
        <w:rPr>
          <w:rFonts w:ascii="Book Antiqua" w:eastAsia="MS Minngs" w:hAnsi="Book Antiqua"/>
          <w:color w:val="000000"/>
        </w:rPr>
        <w:t>putting</w:t>
      </w:r>
      <w:r w:rsidR="00032879" w:rsidRPr="00032879">
        <w:rPr>
          <w:rFonts w:ascii="Book Antiqua" w:eastAsia="MS Minngs" w:hAnsi="Book Antiqua"/>
          <w:color w:val="000000"/>
        </w:rPr>
        <w:t xml:space="preserve"> your hands together</w:t>
      </w:r>
      <w:r w:rsidR="00DA5D96">
        <w:rPr>
          <w:rFonts w:ascii="Book Antiqua" w:eastAsia="MS Minngs" w:hAnsi="Book Antiqua"/>
          <w:color w:val="000000"/>
        </w:rPr>
        <w:t xml:space="preserve"> in prayer position</w:t>
      </w:r>
      <w:r w:rsidR="00032879" w:rsidRPr="00032879">
        <w:rPr>
          <w:rFonts w:ascii="Book Antiqua" w:eastAsia="MS Minngs" w:hAnsi="Book Antiqua"/>
          <w:color w:val="000000"/>
        </w:rPr>
        <w:t xml:space="preserve">. </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spacing w:val="16"/>
        </w:rPr>
        <w:t> </w:t>
      </w:r>
    </w:p>
    <w:p w:rsidR="00032879" w:rsidRPr="00032879" w:rsidRDefault="00032879" w:rsidP="00032879">
      <w:pPr>
        <w:shd w:val="clear" w:color="auto" w:fill="FFFFFF"/>
        <w:jc w:val="both"/>
        <w:textAlignment w:val="baseline"/>
        <w:rPr>
          <w:rFonts w:ascii="Book Antiqua" w:eastAsia="MS Minngs" w:hAnsi="Book Antiqua"/>
          <w:color w:val="000000"/>
        </w:rPr>
      </w:pPr>
      <w:r w:rsidRPr="00FB6561">
        <w:rPr>
          <w:rFonts w:ascii="Book Antiqua" w:eastAsia="MS Minngs" w:hAnsi="Book Antiqua"/>
          <w:b/>
          <w:caps/>
          <w:color w:val="000000"/>
        </w:rPr>
        <w:t>Question</w:t>
      </w:r>
      <w:r w:rsidR="00841AB5">
        <w:rPr>
          <w:rFonts w:ascii="Book Antiqua" w:eastAsia="MS Minngs" w:hAnsi="Book Antiqua"/>
          <w:b/>
          <w:color w:val="000000"/>
        </w:rPr>
        <w:t>:</w:t>
      </w:r>
      <w:r w:rsidR="00841AB5">
        <w:rPr>
          <w:rFonts w:ascii="Book Antiqua" w:eastAsia="MS Minngs" w:hAnsi="Book Antiqua"/>
          <w:b/>
          <w:color w:val="000000"/>
        </w:rPr>
        <w:tab/>
        <w:t xml:space="preserve">     </w:t>
      </w:r>
      <w:r w:rsidRPr="00032879">
        <w:rPr>
          <w:rFonts w:ascii="Book Antiqua" w:eastAsia="MS Minngs" w:hAnsi="Book Antiqua"/>
          <w:color w:val="000000"/>
        </w:rPr>
        <w:t xml:space="preserve">Do you believe that our </w:t>
      </w:r>
      <w:proofErr w:type="spellStart"/>
      <w:r w:rsidRPr="00032879">
        <w:rPr>
          <w:rFonts w:ascii="Book Antiqua" w:eastAsia="MS Minngs" w:hAnsi="Book Antiqua"/>
          <w:color w:val="000000"/>
        </w:rPr>
        <w:t>Gohonzon</w:t>
      </w:r>
      <w:proofErr w:type="spellEnd"/>
      <w:r w:rsidRPr="00032879">
        <w:rPr>
          <w:rFonts w:ascii="Book Antiqua" w:eastAsia="MS Minngs" w:hAnsi="Book Antiqua"/>
          <w:color w:val="000000"/>
        </w:rPr>
        <w:t xml:space="preserve"> works to subconsciously create harmony between us and our environment?</w:t>
      </w:r>
    </w:p>
    <w:p w:rsidR="00032879" w:rsidRPr="00032879" w:rsidRDefault="00032879" w:rsidP="00032879">
      <w:pPr>
        <w:shd w:val="clear" w:color="auto" w:fill="FFFFFF"/>
        <w:jc w:val="both"/>
        <w:textAlignment w:val="baseline"/>
        <w:rPr>
          <w:rFonts w:ascii="Book Antiqua" w:hAnsi="Book Antiqua"/>
          <w:color w:val="222222"/>
        </w:rPr>
      </w:pPr>
      <w:r w:rsidRPr="00032879">
        <w:rPr>
          <w:rFonts w:ascii="Book Antiqua" w:eastAsia="MS Minngs" w:hAnsi="Book Antiqua"/>
          <w:color w:val="000000"/>
        </w:rPr>
        <w:t xml:space="preserve"> </w:t>
      </w:r>
    </w:p>
    <w:p w:rsidR="00032879" w:rsidRDefault="00841AB5" w:rsidP="00032879">
      <w:pPr>
        <w:shd w:val="clear" w:color="auto" w:fill="FFFFFF"/>
        <w:jc w:val="both"/>
        <w:rPr>
          <w:rFonts w:ascii="Book Antiqua" w:eastAsia="MS Minngs" w:hAnsi="Book Antiqua"/>
          <w:color w:val="000000"/>
        </w:rPr>
      </w:pPr>
      <w:r>
        <w:rPr>
          <w:rFonts w:ascii="Book Antiqua" w:eastAsia="MS Minngs" w:hAnsi="Book Antiqua"/>
          <w:b/>
          <w:color w:val="000000"/>
        </w:rPr>
        <w:t>RH</w:t>
      </w:r>
      <w:r w:rsidR="00032879" w:rsidRPr="00032879">
        <w:rPr>
          <w:rFonts w:ascii="Book Antiqua" w:eastAsia="MS Minngs" w:hAnsi="Book Antiqua"/>
          <w:b/>
          <w:color w:val="000000"/>
        </w:rPr>
        <w:t>:</w:t>
      </w:r>
      <w:r>
        <w:rPr>
          <w:rFonts w:ascii="Book Antiqua" w:eastAsia="MS Minngs" w:hAnsi="Book Antiqua"/>
          <w:b/>
          <w:color w:val="000000"/>
        </w:rPr>
        <w:tab/>
      </w:r>
      <w:r w:rsidR="00032879" w:rsidRPr="00032879">
        <w:rPr>
          <w:rFonts w:ascii="Book Antiqua" w:eastAsia="MS Minngs" w:hAnsi="Book Antiqua"/>
          <w:color w:val="000000"/>
        </w:rPr>
        <w:t xml:space="preserve">It is not only the </w:t>
      </w:r>
      <w:proofErr w:type="spellStart"/>
      <w:r w:rsidR="00032879" w:rsidRPr="00032879">
        <w:rPr>
          <w:rFonts w:ascii="Book Antiqua" w:eastAsia="MS Minngs" w:hAnsi="Book Antiqua"/>
          <w:color w:val="000000"/>
        </w:rPr>
        <w:t>Gohonzon</w:t>
      </w:r>
      <w:proofErr w:type="spellEnd"/>
      <w:r w:rsidR="00032879" w:rsidRPr="00032879">
        <w:rPr>
          <w:rFonts w:ascii="Book Antiqua" w:eastAsia="MS Minngs" w:hAnsi="Book Antiqua"/>
          <w:color w:val="000000"/>
        </w:rPr>
        <w:t xml:space="preserve"> creating the harmony, but when the </w:t>
      </w:r>
      <w:proofErr w:type="spellStart"/>
      <w:r w:rsidR="00032879" w:rsidRPr="00032879">
        <w:rPr>
          <w:rFonts w:ascii="Book Antiqua" w:eastAsia="MS Minngs" w:hAnsi="Book Antiqua"/>
          <w:color w:val="000000"/>
        </w:rPr>
        <w:t>Gohonzon</w:t>
      </w:r>
      <w:proofErr w:type="spellEnd"/>
      <w:r w:rsidR="00032879" w:rsidRPr="00032879">
        <w:rPr>
          <w:rFonts w:ascii="Book Antiqua" w:eastAsia="MS Minngs" w:hAnsi="Book Antiqua"/>
          <w:color w:val="000000"/>
        </w:rPr>
        <w:t xml:space="preserve"> (the Law) and your own mind of faith harmonize, then you can feel that the unintelligent person, like yourself who has doubts, has the same Buddha life of </w:t>
      </w:r>
      <w:proofErr w:type="spellStart"/>
      <w:r w:rsidR="00032879" w:rsidRPr="00032879">
        <w:rPr>
          <w:rFonts w:ascii="Book Antiqua" w:eastAsia="MS Gothi" w:hAnsi="Book Antiqua"/>
        </w:rPr>
        <w:t>Namumyōhōrengekyō</w:t>
      </w:r>
      <w:proofErr w:type="spellEnd"/>
      <w:r w:rsidR="00032879" w:rsidRPr="00032879">
        <w:rPr>
          <w:rFonts w:ascii="Book Antiqua" w:eastAsia="MS Minngs" w:hAnsi="Book Antiqua"/>
          <w:color w:val="000000"/>
        </w:rPr>
        <w:t xml:space="preserve"> as the Buddha. By having a life based on the Law of </w:t>
      </w:r>
      <w:proofErr w:type="spellStart"/>
      <w:r w:rsidR="00032879" w:rsidRPr="00032879">
        <w:rPr>
          <w:rFonts w:ascii="Book Antiqua" w:eastAsia="MS Gothi" w:hAnsi="Book Antiqua"/>
        </w:rPr>
        <w:t>Namumyōhōrengekyō</w:t>
      </w:r>
      <w:proofErr w:type="spellEnd"/>
      <w:r w:rsidR="00032879" w:rsidRPr="00032879">
        <w:rPr>
          <w:rFonts w:ascii="Book Antiqua" w:eastAsia="MS Minngs" w:hAnsi="Book Antiqua"/>
          <w:color w:val="000000"/>
        </w:rPr>
        <w:t xml:space="preserve">, you can feel the joy of faith which springs out of true freedom, equality, peace, courage and joy from the </w:t>
      </w:r>
      <w:r>
        <w:rPr>
          <w:rFonts w:ascii="Book Antiqua" w:eastAsia="MS Minngs" w:hAnsi="Book Antiqua"/>
          <w:color w:val="000000"/>
        </w:rPr>
        <w:t>root of life that is in all living things, and value</w:t>
      </w:r>
      <w:r w:rsidR="00032879" w:rsidRPr="00032879">
        <w:rPr>
          <w:rFonts w:ascii="Book Antiqua" w:eastAsia="MS Minngs" w:hAnsi="Book Antiqua"/>
          <w:color w:val="000000"/>
        </w:rPr>
        <w:t xml:space="preserve"> all lives and objects </w:t>
      </w:r>
      <w:r>
        <w:rPr>
          <w:rFonts w:ascii="Book Antiqua" w:eastAsia="MS Minngs" w:hAnsi="Book Antiqua"/>
          <w:color w:val="000000"/>
        </w:rPr>
        <w:t>for the equality of their nature—the same Buddha nature that resides in all living things.</w:t>
      </w:r>
      <w:r w:rsidR="00032879" w:rsidRPr="00032879">
        <w:rPr>
          <w:rFonts w:ascii="Book Antiqua" w:eastAsia="MS Minngs" w:hAnsi="Book Antiqua"/>
          <w:color w:val="000000"/>
        </w:rPr>
        <w:t xml:space="preserve">  </w:t>
      </w:r>
    </w:p>
    <w:p w:rsidR="00032879" w:rsidRDefault="00032879" w:rsidP="00032879">
      <w:pPr>
        <w:shd w:val="clear" w:color="auto" w:fill="FFFFFF"/>
        <w:jc w:val="both"/>
        <w:rPr>
          <w:rFonts w:ascii="Book Antiqua" w:eastAsia="MS Minngs" w:hAnsi="Book Antiqua"/>
          <w:color w:val="000000"/>
        </w:rPr>
      </w:pPr>
    </w:p>
    <w:p w:rsidR="00032879" w:rsidRDefault="00032879" w:rsidP="00032879">
      <w:pPr>
        <w:shd w:val="clear" w:color="auto" w:fill="FFFFFF"/>
        <w:jc w:val="both"/>
        <w:rPr>
          <w:rFonts w:ascii="Book Antiqua" w:eastAsia="MS Minngs" w:hAnsi="Book Antiqua"/>
          <w:color w:val="000000"/>
        </w:rPr>
      </w:pPr>
    </w:p>
    <w:p w:rsidR="00645F17" w:rsidRDefault="00645F17" w:rsidP="00032879">
      <w:pPr>
        <w:shd w:val="clear" w:color="auto" w:fill="FFFFFF"/>
        <w:jc w:val="center"/>
        <w:rPr>
          <w:rFonts w:ascii="Papyrus" w:eastAsia="FangSong" w:hAnsi="Papyrus" w:cs="Gisha"/>
          <w:b/>
          <w:sz w:val="44"/>
          <w:szCs w:val="44"/>
        </w:rPr>
      </w:pPr>
      <w:r>
        <w:rPr>
          <w:rFonts w:ascii="Papyrus" w:eastAsia="FangSong" w:hAnsi="Papyrus" w:cs="Gisha"/>
          <w:b/>
          <w:sz w:val="44"/>
          <w:szCs w:val="44"/>
        </w:rPr>
        <w:t>O</w:t>
      </w:r>
      <w:r w:rsidRPr="00DA727E">
        <w:rPr>
          <w:rFonts w:ascii="Papyrus" w:eastAsia="FangSong" w:hAnsi="Papyrus" w:cs="Gisha"/>
          <w:b/>
          <w:sz w:val="44"/>
          <w:szCs w:val="44"/>
        </w:rPr>
        <w:t>ESHIKI</w:t>
      </w:r>
    </w:p>
    <w:p w:rsidR="00645F17" w:rsidRDefault="00645F17" w:rsidP="00032879">
      <w:pPr>
        <w:shd w:val="clear" w:color="auto" w:fill="FFFFFF"/>
        <w:jc w:val="center"/>
        <w:rPr>
          <w:rFonts w:ascii="Book Antiqua" w:eastAsia="FangSong" w:hAnsi="Book Antiqua" w:cs="Gisha"/>
          <w:b/>
          <w:sz w:val="28"/>
          <w:szCs w:val="28"/>
        </w:rPr>
      </w:pPr>
      <w:r w:rsidRPr="00645F17">
        <w:rPr>
          <w:rFonts w:ascii="Book Antiqua" w:eastAsia="FangSong" w:hAnsi="Book Antiqua" w:cs="Gisha"/>
          <w:b/>
          <w:sz w:val="28"/>
          <w:szCs w:val="28"/>
        </w:rPr>
        <w:t>Re</w:t>
      </w:r>
      <w:r>
        <w:rPr>
          <w:rFonts w:ascii="Book Antiqua" w:eastAsia="FangSong" w:hAnsi="Book Antiqua" w:cs="Gisha"/>
          <w:b/>
          <w:sz w:val="28"/>
          <w:szCs w:val="28"/>
        </w:rPr>
        <w:t xml:space="preserve">verend </w:t>
      </w:r>
      <w:proofErr w:type="spellStart"/>
      <w:r>
        <w:rPr>
          <w:rFonts w:ascii="Book Antiqua" w:eastAsia="FangSong" w:hAnsi="Book Antiqua" w:cs="Gisha"/>
          <w:b/>
          <w:sz w:val="28"/>
          <w:szCs w:val="28"/>
        </w:rPr>
        <w:t>Raidō</w:t>
      </w:r>
      <w:proofErr w:type="spellEnd"/>
      <w:r>
        <w:rPr>
          <w:rFonts w:ascii="Book Antiqua" w:eastAsia="FangSong" w:hAnsi="Book Antiqua" w:cs="Gisha"/>
          <w:b/>
          <w:sz w:val="28"/>
          <w:szCs w:val="28"/>
        </w:rPr>
        <w:t xml:space="preserve"> </w:t>
      </w:r>
      <w:proofErr w:type="spellStart"/>
      <w:r>
        <w:rPr>
          <w:rFonts w:ascii="Book Antiqua" w:eastAsia="FangSong" w:hAnsi="Book Antiqua" w:cs="Gisha"/>
          <w:b/>
          <w:sz w:val="28"/>
          <w:szCs w:val="28"/>
        </w:rPr>
        <w:t>Hirota</w:t>
      </w:r>
      <w:proofErr w:type="spellEnd"/>
    </w:p>
    <w:p w:rsidR="00645F17" w:rsidRDefault="00645F17" w:rsidP="00032879">
      <w:pPr>
        <w:shd w:val="clear" w:color="auto" w:fill="FFFFFF"/>
        <w:jc w:val="center"/>
        <w:rPr>
          <w:rFonts w:ascii="Book Antiqua" w:eastAsia="FangSong" w:hAnsi="Book Antiqua" w:cs="Gisha"/>
          <w:b/>
          <w:sz w:val="28"/>
          <w:szCs w:val="28"/>
        </w:rPr>
      </w:pPr>
      <w:proofErr w:type="spellStart"/>
      <w:r>
        <w:rPr>
          <w:rFonts w:ascii="Book Antiqua" w:eastAsia="FangSong" w:hAnsi="Book Antiqua" w:cs="Gisha"/>
          <w:b/>
          <w:sz w:val="28"/>
          <w:szCs w:val="28"/>
        </w:rPr>
        <w:t>Sanbo</w:t>
      </w:r>
      <w:proofErr w:type="spellEnd"/>
      <w:r>
        <w:rPr>
          <w:rFonts w:ascii="Book Antiqua" w:eastAsia="FangSong" w:hAnsi="Book Antiqua" w:cs="Gisha"/>
          <w:b/>
          <w:sz w:val="28"/>
          <w:szCs w:val="28"/>
        </w:rPr>
        <w:t>-in</w:t>
      </w:r>
    </w:p>
    <w:p w:rsidR="00645F17" w:rsidRDefault="00645F17" w:rsidP="00032879">
      <w:pPr>
        <w:shd w:val="clear" w:color="auto" w:fill="FFFFFF"/>
        <w:jc w:val="center"/>
        <w:rPr>
          <w:rFonts w:ascii="Book Antiqua" w:eastAsia="FangSong" w:hAnsi="Book Antiqua" w:cs="Gisha"/>
          <w:b/>
          <w:sz w:val="28"/>
          <w:szCs w:val="28"/>
        </w:rPr>
      </w:pPr>
      <w:r>
        <w:rPr>
          <w:rFonts w:ascii="Book Antiqua" w:eastAsia="FangSong" w:hAnsi="Book Antiqua" w:cs="Gisha"/>
          <w:b/>
          <w:sz w:val="28"/>
          <w:szCs w:val="28"/>
        </w:rPr>
        <w:t>Fukuyama, Japan</w:t>
      </w:r>
    </w:p>
    <w:p w:rsidR="00645F17" w:rsidRPr="00645F17" w:rsidRDefault="00645F17" w:rsidP="00032879">
      <w:pPr>
        <w:shd w:val="clear" w:color="auto" w:fill="FFFFFF"/>
        <w:jc w:val="center"/>
        <w:rPr>
          <w:rFonts w:ascii="Book Antiqua" w:eastAsia="FangSong" w:hAnsi="Book Antiqua" w:cs="Gisha"/>
          <w:b/>
          <w:sz w:val="28"/>
          <w:szCs w:val="28"/>
        </w:rPr>
      </w:pPr>
    </w:p>
    <w:p w:rsidR="00645F17" w:rsidRDefault="00645F17" w:rsidP="00032879">
      <w:pPr>
        <w:shd w:val="clear" w:color="auto" w:fill="FFFFFF"/>
        <w:jc w:val="center"/>
        <w:rPr>
          <w:rFonts w:ascii="Wingdings 2" w:eastAsia="MS Minngs" w:hAnsi="Wingdings 2"/>
          <w:color w:val="000000"/>
        </w:rPr>
      </w:pPr>
    </w:p>
    <w:p w:rsidR="00645F17" w:rsidRPr="007A6197" w:rsidRDefault="00645F17" w:rsidP="00645F17">
      <w:pPr>
        <w:ind w:firstLine="720"/>
        <w:jc w:val="both"/>
        <w:rPr>
          <w:rFonts w:ascii="Palatino Linotype" w:hAnsi="Palatino Linotype"/>
          <w:szCs w:val="24"/>
        </w:rPr>
      </w:pPr>
      <w:proofErr w:type="spellStart"/>
      <w:r>
        <w:rPr>
          <w:rFonts w:ascii="Palatino Linotype" w:hAnsi="Palatino Linotype"/>
          <w:szCs w:val="24"/>
        </w:rPr>
        <w:t>Nichiren</w:t>
      </w:r>
      <w:proofErr w:type="spellEnd"/>
      <w:r>
        <w:rPr>
          <w:rFonts w:ascii="Palatino Linotype" w:hAnsi="Palatino Linotype"/>
          <w:szCs w:val="24"/>
        </w:rPr>
        <w:t xml:space="preserve"> </w:t>
      </w:r>
      <w:proofErr w:type="spellStart"/>
      <w:r>
        <w:rPr>
          <w:rFonts w:ascii="Palatino Linotype" w:hAnsi="Palatino Linotype"/>
          <w:szCs w:val="24"/>
        </w:rPr>
        <w:t>Daishonin</w:t>
      </w:r>
      <w:proofErr w:type="spellEnd"/>
      <w:r w:rsidRPr="007A6197">
        <w:rPr>
          <w:rFonts w:ascii="Palatino Linotype" w:hAnsi="Palatino Linotype"/>
          <w:szCs w:val="24"/>
        </w:rPr>
        <w:t xml:space="preserve"> passed away</w:t>
      </w:r>
      <w:r w:rsidRPr="009E19A3">
        <w:rPr>
          <w:rFonts w:ascii="Palatino Linotype" w:hAnsi="Palatino Linotype"/>
          <w:szCs w:val="24"/>
        </w:rPr>
        <w:t xml:space="preserve"> </w:t>
      </w:r>
      <w:r>
        <w:rPr>
          <w:rFonts w:ascii="Palatino Linotype" w:hAnsi="Palatino Linotype"/>
          <w:szCs w:val="24"/>
        </w:rPr>
        <w:t>at 8:00</w:t>
      </w:r>
      <w:r w:rsidRPr="007A6197">
        <w:rPr>
          <w:rFonts w:ascii="Palatino Linotype" w:hAnsi="Palatino Linotype"/>
          <w:szCs w:val="24"/>
        </w:rPr>
        <w:t>am on the 13</w:t>
      </w:r>
      <w:r w:rsidRPr="007A6197">
        <w:rPr>
          <w:rFonts w:ascii="Palatino Linotype" w:hAnsi="Palatino Linotype"/>
          <w:szCs w:val="24"/>
          <w:vertAlign w:val="superscript"/>
        </w:rPr>
        <w:t>th</w:t>
      </w:r>
      <w:r w:rsidRPr="007A6197">
        <w:rPr>
          <w:rFonts w:ascii="Palatino Linotype" w:hAnsi="Palatino Linotype"/>
          <w:szCs w:val="24"/>
        </w:rPr>
        <w:t xml:space="preserve"> day of the 10</w:t>
      </w:r>
      <w:r w:rsidRPr="007A6197">
        <w:rPr>
          <w:rFonts w:ascii="Palatino Linotype" w:hAnsi="Palatino Linotype"/>
          <w:szCs w:val="24"/>
          <w:vertAlign w:val="superscript"/>
        </w:rPr>
        <w:t>th</w:t>
      </w:r>
      <w:r w:rsidRPr="007A6197">
        <w:rPr>
          <w:rFonts w:ascii="Palatino Linotype" w:hAnsi="Palatino Linotype"/>
          <w:szCs w:val="24"/>
        </w:rPr>
        <w:t xml:space="preserve"> month in the year</w:t>
      </w:r>
      <w:r>
        <w:rPr>
          <w:rFonts w:ascii="Palatino Linotype" w:hAnsi="Palatino Linotype"/>
          <w:szCs w:val="24"/>
        </w:rPr>
        <w:t xml:space="preserve"> 1282 at the age of 61</w:t>
      </w:r>
      <w:r w:rsidRPr="007A6197">
        <w:rPr>
          <w:rFonts w:ascii="Palatino Linotype" w:hAnsi="Palatino Linotype"/>
          <w:szCs w:val="24"/>
        </w:rPr>
        <w:t xml:space="preserve">. </w:t>
      </w:r>
      <w:r>
        <w:rPr>
          <w:rFonts w:ascii="Palatino Linotype" w:hAnsi="Palatino Linotype"/>
          <w:szCs w:val="24"/>
        </w:rPr>
        <w:t>While it</w:t>
      </w:r>
      <w:r w:rsidRPr="007A6197">
        <w:rPr>
          <w:rFonts w:ascii="Palatino Linotype" w:hAnsi="Palatino Linotype"/>
          <w:szCs w:val="24"/>
        </w:rPr>
        <w:t xml:space="preserve"> is the day the </w:t>
      </w:r>
      <w:proofErr w:type="spellStart"/>
      <w:r w:rsidRPr="007A6197">
        <w:rPr>
          <w:rFonts w:ascii="Palatino Linotype" w:hAnsi="Palatino Linotype"/>
          <w:szCs w:val="24"/>
        </w:rPr>
        <w:t>Daishonin</w:t>
      </w:r>
      <w:proofErr w:type="spellEnd"/>
      <w:r w:rsidRPr="007A6197">
        <w:rPr>
          <w:rFonts w:ascii="Palatino Linotype" w:hAnsi="Palatino Linotype"/>
          <w:szCs w:val="24"/>
        </w:rPr>
        <w:t xml:space="preserve"> died, it is not a day of mourning. October 13 is </w:t>
      </w:r>
      <w:proofErr w:type="spellStart"/>
      <w:r w:rsidRPr="007A6197">
        <w:rPr>
          <w:rFonts w:ascii="Palatino Linotype" w:hAnsi="Palatino Linotype"/>
          <w:i/>
          <w:szCs w:val="24"/>
        </w:rPr>
        <w:t>Oeshiki</w:t>
      </w:r>
      <w:proofErr w:type="spellEnd"/>
      <w:r w:rsidRPr="007A6197">
        <w:rPr>
          <w:rFonts w:ascii="Palatino Linotype" w:hAnsi="Palatino Linotype"/>
          <w:szCs w:val="24"/>
        </w:rPr>
        <w:t>. It is a holiday; a day of great ce</w:t>
      </w:r>
      <w:r>
        <w:rPr>
          <w:rFonts w:ascii="Palatino Linotype" w:hAnsi="Palatino Linotype"/>
          <w:szCs w:val="24"/>
        </w:rPr>
        <w:t>lebration, and</w:t>
      </w:r>
      <w:r w:rsidRPr="007A6197">
        <w:rPr>
          <w:rFonts w:ascii="Palatino Linotype" w:hAnsi="Palatino Linotype"/>
          <w:szCs w:val="24"/>
        </w:rPr>
        <w:t xml:space="preserve"> the most important ceremony in </w:t>
      </w:r>
      <w:proofErr w:type="spellStart"/>
      <w:r w:rsidRPr="007A6197">
        <w:rPr>
          <w:rFonts w:ascii="Palatino Linotype" w:hAnsi="Palatino Linotype"/>
          <w:szCs w:val="24"/>
        </w:rPr>
        <w:t>Nichiren</w:t>
      </w:r>
      <w:proofErr w:type="spellEnd"/>
      <w:r w:rsidRPr="007A6197">
        <w:rPr>
          <w:rFonts w:ascii="Palatino Linotype" w:hAnsi="Palatino Linotype"/>
          <w:szCs w:val="24"/>
        </w:rPr>
        <w:t xml:space="preserve"> </w:t>
      </w:r>
      <w:proofErr w:type="spellStart"/>
      <w:r w:rsidRPr="007A6197">
        <w:rPr>
          <w:rFonts w:ascii="Palatino Linotype" w:hAnsi="Palatino Linotype"/>
          <w:szCs w:val="24"/>
        </w:rPr>
        <w:t>Shoshu</w:t>
      </w:r>
      <w:proofErr w:type="spellEnd"/>
      <w:r w:rsidRPr="007A6197">
        <w:rPr>
          <w:rFonts w:ascii="Palatino Linotype" w:hAnsi="Palatino Linotype"/>
          <w:szCs w:val="24"/>
        </w:rPr>
        <w:t xml:space="preserve"> Buddhism. </w:t>
      </w:r>
    </w:p>
    <w:p w:rsidR="00645F17" w:rsidRPr="007A6197" w:rsidRDefault="00645F17" w:rsidP="00645F17">
      <w:pPr>
        <w:ind w:firstLine="720"/>
        <w:jc w:val="both"/>
        <w:rPr>
          <w:rFonts w:ascii="Palatino Linotype" w:hAnsi="Palatino Linotype"/>
          <w:szCs w:val="24"/>
        </w:rPr>
      </w:pPr>
      <w:proofErr w:type="spellStart"/>
      <w:r w:rsidRPr="007A6197">
        <w:rPr>
          <w:rFonts w:ascii="Palatino Linotype" w:hAnsi="Palatino Linotype"/>
          <w:i/>
          <w:szCs w:val="24"/>
        </w:rPr>
        <w:t>Oeshiki</w:t>
      </w:r>
      <w:proofErr w:type="spellEnd"/>
      <w:r w:rsidRPr="007A6197">
        <w:rPr>
          <w:rFonts w:ascii="Palatino Linotype" w:hAnsi="Palatino Linotype"/>
          <w:szCs w:val="24"/>
        </w:rPr>
        <w:t xml:space="preserve">, or “Founder’s Day” is a celebration of </w:t>
      </w:r>
      <w:proofErr w:type="spellStart"/>
      <w:r w:rsidRPr="007A6197">
        <w:rPr>
          <w:rFonts w:ascii="Palatino Linotype" w:hAnsi="Palatino Linotype"/>
          <w:szCs w:val="24"/>
        </w:rPr>
        <w:t>Daishonin’s</w:t>
      </w:r>
      <w:proofErr w:type="spellEnd"/>
      <w:r w:rsidRPr="007A6197">
        <w:rPr>
          <w:rFonts w:ascii="Palatino Linotype" w:hAnsi="Palatino Linotype"/>
          <w:szCs w:val="24"/>
        </w:rPr>
        <w:t xml:space="preserve"> true, eternal Law, which was revealed through his endurance of the austere practices and persecutions described in the Lotus Sutra. </w:t>
      </w:r>
      <w:r>
        <w:rPr>
          <w:rFonts w:ascii="Palatino Linotype" w:hAnsi="Palatino Linotype"/>
          <w:szCs w:val="24"/>
        </w:rPr>
        <w:t>Even t</w:t>
      </w:r>
      <w:r w:rsidRPr="007A6197">
        <w:rPr>
          <w:rFonts w:ascii="Palatino Linotype" w:hAnsi="Palatino Linotype"/>
          <w:szCs w:val="24"/>
        </w:rPr>
        <w:t xml:space="preserve">hough the </w:t>
      </w:r>
      <w:proofErr w:type="spellStart"/>
      <w:r w:rsidRPr="007A6197">
        <w:rPr>
          <w:rFonts w:ascii="Palatino Linotype" w:hAnsi="Palatino Linotype"/>
          <w:szCs w:val="24"/>
        </w:rPr>
        <w:t>Daishonin</w:t>
      </w:r>
      <w:proofErr w:type="spellEnd"/>
      <w:r w:rsidRPr="007A6197">
        <w:rPr>
          <w:rFonts w:ascii="Palatino Linotype" w:hAnsi="Palatino Linotype"/>
          <w:szCs w:val="24"/>
        </w:rPr>
        <w:t xml:space="preserve"> died, the Buddha nature – the life of </w:t>
      </w:r>
      <w:proofErr w:type="spellStart"/>
      <w:r w:rsidRPr="007A6197">
        <w:rPr>
          <w:rFonts w:ascii="Palatino Linotype" w:hAnsi="Palatino Linotype"/>
          <w:szCs w:val="24"/>
        </w:rPr>
        <w:t>Namumyōhōrengekyō</w:t>
      </w:r>
      <w:proofErr w:type="spellEnd"/>
      <w:r w:rsidRPr="007A6197">
        <w:rPr>
          <w:rFonts w:ascii="Palatino Linotype" w:hAnsi="Palatino Linotype"/>
          <w:szCs w:val="24"/>
        </w:rPr>
        <w:t xml:space="preserve"> itself – never dies; it is eternal. That is why we celebrate </w:t>
      </w:r>
      <w:proofErr w:type="spellStart"/>
      <w:r w:rsidRPr="007A6197">
        <w:rPr>
          <w:rFonts w:ascii="Palatino Linotype" w:hAnsi="Palatino Linotype"/>
          <w:szCs w:val="24"/>
        </w:rPr>
        <w:t>Oeshiki</w:t>
      </w:r>
      <w:proofErr w:type="spellEnd"/>
      <w:r w:rsidRPr="007A6197">
        <w:rPr>
          <w:rFonts w:ascii="Palatino Linotype" w:hAnsi="Palatino Linotype"/>
          <w:szCs w:val="24"/>
        </w:rPr>
        <w:t xml:space="preserve">, to affirm the eternal life of the Buddha. </w:t>
      </w:r>
    </w:p>
    <w:p w:rsidR="00645F17" w:rsidRDefault="00645F17" w:rsidP="00645F17">
      <w:pPr>
        <w:ind w:firstLine="720"/>
        <w:jc w:val="both"/>
        <w:rPr>
          <w:rFonts w:ascii="Palatino Linotype" w:hAnsi="Palatino Linotype"/>
          <w:szCs w:val="24"/>
        </w:rPr>
      </w:pPr>
      <w:proofErr w:type="spellStart"/>
      <w:r w:rsidRPr="007A6197">
        <w:rPr>
          <w:rFonts w:ascii="Palatino Linotype" w:hAnsi="Palatino Linotype"/>
          <w:i/>
          <w:szCs w:val="24"/>
        </w:rPr>
        <w:t>Oeshiki</w:t>
      </w:r>
      <w:proofErr w:type="spellEnd"/>
      <w:r w:rsidRPr="007A6197">
        <w:rPr>
          <w:rFonts w:ascii="Palatino Linotype" w:hAnsi="Palatino Linotype"/>
          <w:szCs w:val="24"/>
        </w:rPr>
        <w:t xml:space="preserve"> is also an affirmation of the treatise “</w:t>
      </w:r>
      <w:proofErr w:type="spellStart"/>
      <w:r w:rsidRPr="007A6197">
        <w:rPr>
          <w:rFonts w:ascii="Palatino Linotype" w:hAnsi="Palatino Linotype"/>
          <w:szCs w:val="24"/>
        </w:rPr>
        <w:t>Rissho</w:t>
      </w:r>
      <w:proofErr w:type="spellEnd"/>
      <w:r w:rsidRPr="007A6197">
        <w:rPr>
          <w:rFonts w:ascii="Palatino Linotype" w:hAnsi="Palatino Linotype"/>
          <w:szCs w:val="24"/>
        </w:rPr>
        <w:t xml:space="preserve"> </w:t>
      </w:r>
      <w:proofErr w:type="spellStart"/>
      <w:r w:rsidRPr="007A6197">
        <w:rPr>
          <w:rFonts w:ascii="Palatino Linotype" w:hAnsi="Palatino Linotype"/>
          <w:szCs w:val="24"/>
        </w:rPr>
        <w:t>Ankoku</w:t>
      </w:r>
      <w:proofErr w:type="spellEnd"/>
      <w:r w:rsidRPr="007A6197">
        <w:rPr>
          <w:rFonts w:ascii="Palatino Linotype" w:hAnsi="Palatino Linotype"/>
          <w:szCs w:val="24"/>
        </w:rPr>
        <w:t xml:space="preserve"> Ron</w:t>
      </w:r>
      <w:r>
        <w:rPr>
          <w:rFonts w:ascii="Palatino Linotype" w:hAnsi="Palatino Linotype"/>
          <w:szCs w:val="24"/>
        </w:rPr>
        <w:t xml:space="preserve">.” </w:t>
      </w:r>
      <w:r w:rsidRPr="007A6197">
        <w:rPr>
          <w:rFonts w:ascii="Palatino Linotype" w:hAnsi="Palatino Linotype"/>
          <w:szCs w:val="24"/>
        </w:rPr>
        <w:t xml:space="preserve">In this treatise </w:t>
      </w:r>
      <w:proofErr w:type="spellStart"/>
      <w:r w:rsidRPr="007A6197">
        <w:rPr>
          <w:rFonts w:ascii="Palatino Linotype" w:hAnsi="Palatino Linotype"/>
          <w:szCs w:val="24"/>
        </w:rPr>
        <w:t>Nichiren</w:t>
      </w:r>
      <w:proofErr w:type="spellEnd"/>
      <w:r w:rsidRPr="007A6197">
        <w:rPr>
          <w:rFonts w:ascii="Palatino Linotype" w:hAnsi="Palatino Linotype"/>
          <w:szCs w:val="24"/>
        </w:rPr>
        <w:t xml:space="preserve"> </w:t>
      </w:r>
      <w:proofErr w:type="spellStart"/>
      <w:r w:rsidRPr="007A6197">
        <w:rPr>
          <w:rFonts w:ascii="Palatino Linotype" w:hAnsi="Palatino Linotype"/>
          <w:szCs w:val="24"/>
        </w:rPr>
        <w:t>Daishonin</w:t>
      </w:r>
      <w:proofErr w:type="spellEnd"/>
      <w:r w:rsidRPr="007A6197">
        <w:rPr>
          <w:rFonts w:ascii="Palatino Linotype" w:hAnsi="Palatino Linotype"/>
          <w:szCs w:val="24"/>
        </w:rPr>
        <w:t xml:space="preserve"> makes clear that we must practice the Mystic Law and perceive enlightenment for ourselves, and also warns that we must believe in </w:t>
      </w:r>
      <w:proofErr w:type="spellStart"/>
      <w:r w:rsidRPr="007A6197">
        <w:rPr>
          <w:rFonts w:ascii="Palatino Linotype" w:hAnsi="Palatino Linotype"/>
          <w:szCs w:val="24"/>
        </w:rPr>
        <w:t>Namumyōhōrengekyō</w:t>
      </w:r>
      <w:proofErr w:type="spellEnd"/>
      <w:r w:rsidRPr="007A6197">
        <w:rPr>
          <w:rFonts w:ascii="Palatino Linotype" w:hAnsi="Palatino Linotype"/>
          <w:szCs w:val="24"/>
        </w:rPr>
        <w:t xml:space="preserve">, or we will never achieve peace. </w:t>
      </w:r>
    </w:p>
    <w:p w:rsidR="00645F17" w:rsidRPr="000152A5" w:rsidRDefault="00645F17" w:rsidP="00645F17">
      <w:pPr>
        <w:ind w:firstLine="720"/>
        <w:jc w:val="both"/>
        <w:rPr>
          <w:rFonts w:ascii="Palatino Linotype" w:hAnsi="Palatino Linotype"/>
          <w:i/>
          <w:sz w:val="22"/>
          <w:szCs w:val="22"/>
        </w:rPr>
      </w:pPr>
      <w:r w:rsidRPr="000152A5">
        <w:rPr>
          <w:rFonts w:ascii="Palatino Linotype" w:hAnsi="Palatino Linotype"/>
        </w:rPr>
        <w:t xml:space="preserve">The </w:t>
      </w:r>
      <w:proofErr w:type="spellStart"/>
      <w:r w:rsidRPr="000152A5">
        <w:rPr>
          <w:rFonts w:ascii="Palatino Linotype" w:hAnsi="Palatino Linotype"/>
          <w:i/>
        </w:rPr>
        <w:t>Oeshiki</w:t>
      </w:r>
      <w:proofErr w:type="spellEnd"/>
      <w:r w:rsidRPr="000152A5">
        <w:rPr>
          <w:rFonts w:ascii="Palatino Linotype" w:hAnsi="Palatino Linotype"/>
        </w:rPr>
        <w:t xml:space="preserve"> </w:t>
      </w:r>
      <w:r>
        <w:rPr>
          <w:rFonts w:ascii="Palatino Linotype" w:hAnsi="Palatino Linotype"/>
        </w:rPr>
        <w:t xml:space="preserve">ceremony is performed during </w:t>
      </w:r>
      <w:proofErr w:type="spellStart"/>
      <w:r>
        <w:rPr>
          <w:rFonts w:ascii="Palatino Linotype" w:hAnsi="Palatino Linotype"/>
        </w:rPr>
        <w:t>G</w:t>
      </w:r>
      <w:r w:rsidRPr="000152A5">
        <w:rPr>
          <w:rFonts w:ascii="Palatino Linotype" w:hAnsi="Palatino Linotype"/>
        </w:rPr>
        <w:t>ongyo</w:t>
      </w:r>
      <w:proofErr w:type="spellEnd"/>
      <w:r>
        <w:rPr>
          <w:rFonts w:ascii="Palatino Linotype" w:hAnsi="Palatino Linotype"/>
        </w:rPr>
        <w:t xml:space="preserve">. </w:t>
      </w:r>
      <w:r w:rsidRPr="000152A5">
        <w:rPr>
          <w:rFonts w:ascii="Palatino Linotype" w:hAnsi="Palatino Linotype"/>
        </w:rPr>
        <w:t xml:space="preserve">Just after the </w:t>
      </w:r>
      <w:proofErr w:type="spellStart"/>
      <w:r w:rsidRPr="000152A5">
        <w:rPr>
          <w:rFonts w:ascii="Palatino Linotype" w:hAnsi="Palatino Linotype"/>
          <w:i/>
          <w:iCs/>
        </w:rPr>
        <w:t>Nī-setsu-gē-gon</w:t>
      </w:r>
      <w:proofErr w:type="spellEnd"/>
      <w:r w:rsidRPr="000152A5">
        <w:rPr>
          <w:rFonts w:ascii="Palatino Linotype" w:hAnsi="Palatino Linotype"/>
        </w:rPr>
        <w:t xml:space="preserve"> passage of the </w:t>
      </w:r>
      <w:proofErr w:type="spellStart"/>
      <w:r w:rsidRPr="000152A5">
        <w:rPr>
          <w:rFonts w:ascii="Palatino Linotype" w:hAnsi="Palatino Linotype"/>
          <w:i/>
          <w:iCs/>
        </w:rPr>
        <w:t>Juryo</w:t>
      </w:r>
      <w:proofErr w:type="spellEnd"/>
      <w:r w:rsidRPr="000152A5">
        <w:rPr>
          <w:rFonts w:ascii="Palatino Linotype" w:hAnsi="Palatino Linotype"/>
        </w:rPr>
        <w:t xml:space="preserve"> chapter, and just before the </w:t>
      </w:r>
      <w:proofErr w:type="spellStart"/>
      <w:r w:rsidRPr="000152A5">
        <w:rPr>
          <w:rFonts w:ascii="Palatino Linotype" w:hAnsi="Palatino Linotype"/>
          <w:i/>
          <w:iCs/>
        </w:rPr>
        <w:t>Jiga-gē</w:t>
      </w:r>
      <w:proofErr w:type="spellEnd"/>
      <w:r w:rsidRPr="000152A5">
        <w:rPr>
          <w:rStyle w:val="FootnoteReference"/>
          <w:rFonts w:ascii="Palatino Linotype" w:hAnsi="Palatino Linotype"/>
          <w:i/>
          <w:iCs/>
        </w:rPr>
        <w:footnoteReference w:id="28"/>
      </w:r>
      <w:r w:rsidRPr="000152A5">
        <w:rPr>
          <w:rFonts w:ascii="Palatino Linotype" w:hAnsi="Palatino Linotype"/>
        </w:rPr>
        <w:t>, stop the recitation of the sutra and read in a loud voice the passage of the “</w:t>
      </w:r>
      <w:proofErr w:type="spellStart"/>
      <w:r w:rsidRPr="000152A5">
        <w:rPr>
          <w:rFonts w:ascii="Palatino Linotype" w:hAnsi="Palatino Linotype"/>
        </w:rPr>
        <w:t>Risshō</w:t>
      </w:r>
      <w:proofErr w:type="spellEnd"/>
      <w:r w:rsidRPr="000152A5">
        <w:rPr>
          <w:rFonts w:ascii="Palatino Linotype" w:hAnsi="Palatino Linotype"/>
        </w:rPr>
        <w:t xml:space="preserve"> </w:t>
      </w:r>
      <w:proofErr w:type="spellStart"/>
      <w:r w:rsidRPr="000152A5">
        <w:rPr>
          <w:rFonts w:ascii="Palatino Linotype" w:hAnsi="Palatino Linotype"/>
        </w:rPr>
        <w:t>Ankoku</w:t>
      </w:r>
      <w:proofErr w:type="spellEnd"/>
      <w:r w:rsidRPr="000152A5">
        <w:rPr>
          <w:rFonts w:ascii="Palatino Linotype" w:hAnsi="Palatino Linotype"/>
        </w:rPr>
        <w:t xml:space="preserve"> Ron” from, “</w:t>
      </w:r>
      <w:r w:rsidRPr="000152A5">
        <w:rPr>
          <w:rFonts w:ascii="Palatino Linotype" w:hAnsi="Palatino Linotype"/>
          <w:i/>
          <w:iCs/>
        </w:rPr>
        <w:t>The host exclaimed with delight: As the proverb says, the dove has changed into a hawk, the sparrow into a clam</w:t>
      </w:r>
      <w:r w:rsidRPr="000152A5">
        <w:rPr>
          <w:rFonts w:ascii="Palatino Linotype" w:hAnsi="Palatino Linotype"/>
        </w:rPr>
        <w:t xml:space="preserve">!” to the end of the </w:t>
      </w:r>
      <w:proofErr w:type="spellStart"/>
      <w:r w:rsidRPr="000152A5">
        <w:rPr>
          <w:rFonts w:ascii="Palatino Linotype" w:hAnsi="Palatino Linotype"/>
        </w:rPr>
        <w:t>gosho</w:t>
      </w:r>
      <w:proofErr w:type="spellEnd"/>
      <w:r w:rsidRPr="000152A5">
        <w:rPr>
          <w:rFonts w:ascii="Palatino Linotype" w:hAnsi="Palatino Linotype"/>
        </w:rPr>
        <w:t>.  (</w:t>
      </w:r>
      <w:r w:rsidRPr="000152A5">
        <w:rPr>
          <w:rFonts w:ascii="Palatino Linotype" w:hAnsi="Palatino Linotype"/>
          <w:i/>
          <w:sz w:val="22"/>
          <w:szCs w:val="22"/>
        </w:rPr>
        <w:t xml:space="preserve">All </w:t>
      </w:r>
      <w:proofErr w:type="spellStart"/>
      <w:r w:rsidRPr="000152A5">
        <w:rPr>
          <w:rFonts w:ascii="Palatino Linotype" w:hAnsi="Palatino Linotype"/>
          <w:i/>
          <w:sz w:val="22"/>
          <w:szCs w:val="22"/>
        </w:rPr>
        <w:t>Oeshiki</w:t>
      </w:r>
      <w:proofErr w:type="spellEnd"/>
      <w:r w:rsidRPr="000152A5">
        <w:rPr>
          <w:rFonts w:ascii="Palatino Linotype" w:hAnsi="Palatino Linotype"/>
          <w:i/>
          <w:sz w:val="22"/>
          <w:szCs w:val="22"/>
        </w:rPr>
        <w:t xml:space="preserve"> letters can be found at </w:t>
      </w:r>
      <w:hyperlink r:id="rId13" w:history="1">
        <w:r w:rsidRPr="00CE7350">
          <w:rPr>
            <w:rStyle w:val="Hyperlink"/>
            <w:rFonts w:ascii="Palatino Linotype" w:hAnsi="Palatino Linotype"/>
            <w:i/>
            <w:sz w:val="22"/>
            <w:szCs w:val="22"/>
          </w:rPr>
          <w:t>www.udumbarafoundation.org</w:t>
        </w:r>
      </w:hyperlink>
      <w:r>
        <w:rPr>
          <w:rFonts w:ascii="Palatino Linotype" w:hAnsi="Palatino Linotype"/>
          <w:i/>
          <w:sz w:val="22"/>
          <w:szCs w:val="22"/>
        </w:rPr>
        <w:t xml:space="preserve"> </w:t>
      </w:r>
      <w:r w:rsidRPr="000152A5">
        <w:rPr>
          <w:rFonts w:ascii="Palatino Linotype" w:hAnsi="Palatino Linotype"/>
        </w:rPr>
        <w:t>)</w:t>
      </w:r>
    </w:p>
    <w:p w:rsidR="00645F17" w:rsidRPr="000152A5" w:rsidRDefault="00645F17" w:rsidP="00645F17">
      <w:pPr>
        <w:ind w:firstLine="720"/>
        <w:jc w:val="both"/>
        <w:rPr>
          <w:rFonts w:ascii="Palatino Linotype" w:hAnsi="Palatino Linotype"/>
          <w:szCs w:val="24"/>
        </w:rPr>
      </w:pPr>
      <w:r w:rsidRPr="000152A5">
        <w:rPr>
          <w:rFonts w:ascii="Palatino Linotype" w:hAnsi="Palatino Linotype"/>
          <w:szCs w:val="24"/>
        </w:rPr>
        <w:t xml:space="preserve">Before the ceremony you should make paper cherry blossoms and decorate the left and right sides of the </w:t>
      </w:r>
      <w:proofErr w:type="spellStart"/>
      <w:r w:rsidRPr="000152A5">
        <w:rPr>
          <w:rFonts w:ascii="Palatino Linotype" w:hAnsi="Palatino Linotype"/>
          <w:szCs w:val="24"/>
        </w:rPr>
        <w:t>Gohonzon</w:t>
      </w:r>
      <w:proofErr w:type="spellEnd"/>
      <w:r w:rsidRPr="000152A5">
        <w:rPr>
          <w:rFonts w:ascii="Palatino Linotype" w:hAnsi="Palatino Linotype"/>
          <w:szCs w:val="24"/>
        </w:rPr>
        <w:t xml:space="preserve">, expressly because even though it was autumn at the time of </w:t>
      </w:r>
      <w:proofErr w:type="spellStart"/>
      <w:r w:rsidRPr="000152A5">
        <w:rPr>
          <w:rFonts w:ascii="Palatino Linotype" w:hAnsi="Palatino Linotype"/>
          <w:szCs w:val="24"/>
        </w:rPr>
        <w:t>Nichiren</w:t>
      </w:r>
      <w:proofErr w:type="spellEnd"/>
      <w:r w:rsidRPr="000152A5">
        <w:rPr>
          <w:rFonts w:ascii="Palatino Linotype" w:hAnsi="Palatino Linotype"/>
          <w:szCs w:val="24"/>
        </w:rPr>
        <w:t xml:space="preserve"> </w:t>
      </w:r>
      <w:proofErr w:type="spellStart"/>
      <w:r w:rsidRPr="000152A5">
        <w:rPr>
          <w:rFonts w:ascii="Palatino Linotype" w:hAnsi="Palatino Linotype"/>
          <w:szCs w:val="24"/>
        </w:rPr>
        <w:t>Daishōnin’s</w:t>
      </w:r>
      <w:proofErr w:type="spellEnd"/>
      <w:r w:rsidRPr="000152A5">
        <w:rPr>
          <w:rFonts w:ascii="Palatino Linotype" w:hAnsi="Palatino Linotype"/>
          <w:szCs w:val="24"/>
        </w:rPr>
        <w:t xml:space="preserve"> death—the 13</w:t>
      </w:r>
      <w:r w:rsidRPr="000152A5">
        <w:rPr>
          <w:rFonts w:ascii="Palatino Linotype" w:hAnsi="Palatino Linotype"/>
          <w:szCs w:val="24"/>
          <w:vertAlign w:val="superscript"/>
        </w:rPr>
        <w:t>th</w:t>
      </w:r>
      <w:r w:rsidRPr="000152A5">
        <w:rPr>
          <w:rFonts w:ascii="Palatino Linotype" w:hAnsi="Palatino Linotype"/>
          <w:szCs w:val="24"/>
        </w:rPr>
        <w:t xml:space="preserve"> day of the 10</w:t>
      </w:r>
      <w:r w:rsidRPr="000152A5">
        <w:rPr>
          <w:rFonts w:ascii="Palatino Linotype" w:hAnsi="Palatino Linotype"/>
          <w:szCs w:val="24"/>
          <w:vertAlign w:val="superscript"/>
        </w:rPr>
        <w:t>th</w:t>
      </w:r>
      <w:r w:rsidRPr="000152A5">
        <w:rPr>
          <w:rFonts w:ascii="Palatino Linotype" w:hAnsi="Palatino Linotype"/>
          <w:szCs w:val="24"/>
        </w:rPr>
        <w:t xml:space="preserve"> month—the cherry blossoms bloomed throughout the entire country. The lotus flower symbo</w:t>
      </w:r>
      <w:r w:rsidR="0026106D">
        <w:rPr>
          <w:rFonts w:ascii="Palatino Linotype" w:hAnsi="Palatino Linotype"/>
          <w:szCs w:val="24"/>
        </w:rPr>
        <w:t>lizes the teachings of Shakyamun</w:t>
      </w:r>
      <w:r w:rsidRPr="000152A5">
        <w:rPr>
          <w:rFonts w:ascii="Palatino Linotype" w:hAnsi="Palatino Linotype"/>
          <w:szCs w:val="24"/>
        </w:rPr>
        <w:t xml:space="preserve">i of India. 2000 years after Shakyamuni’s passing, during the Latter Day of the Law, Buddhism came to Japan where the essence of Buddhism was elucidated by </w:t>
      </w:r>
      <w:proofErr w:type="spellStart"/>
      <w:r w:rsidRPr="000152A5">
        <w:rPr>
          <w:rFonts w:ascii="Palatino Linotype" w:hAnsi="Palatino Linotype"/>
          <w:szCs w:val="24"/>
        </w:rPr>
        <w:t>Nichiren</w:t>
      </w:r>
      <w:proofErr w:type="spellEnd"/>
      <w:r w:rsidRPr="000152A5">
        <w:rPr>
          <w:rFonts w:ascii="Palatino Linotype" w:hAnsi="Palatino Linotype"/>
          <w:szCs w:val="24"/>
        </w:rPr>
        <w:t xml:space="preserve"> </w:t>
      </w:r>
      <w:proofErr w:type="spellStart"/>
      <w:r w:rsidRPr="000152A5">
        <w:rPr>
          <w:rFonts w:ascii="Palatino Linotype" w:hAnsi="Palatino Linotype"/>
          <w:szCs w:val="24"/>
        </w:rPr>
        <w:t>Daishōnin</w:t>
      </w:r>
      <w:proofErr w:type="spellEnd"/>
      <w:r w:rsidRPr="000152A5">
        <w:rPr>
          <w:rFonts w:ascii="Palatino Linotype" w:hAnsi="Palatino Linotype"/>
          <w:szCs w:val="24"/>
        </w:rPr>
        <w:t xml:space="preserve">. The cherry blossom, a flower emblematic of </w:t>
      </w:r>
      <w:smartTag w:uri="urn:schemas-microsoft-com:office:smarttags" w:element="country-region">
        <w:r w:rsidRPr="000152A5">
          <w:rPr>
            <w:rFonts w:ascii="Palatino Linotype" w:hAnsi="Palatino Linotype"/>
            <w:szCs w:val="24"/>
          </w:rPr>
          <w:t>Japan</w:t>
        </w:r>
      </w:smartTag>
      <w:r w:rsidRPr="000152A5">
        <w:rPr>
          <w:rFonts w:ascii="Palatino Linotype" w:hAnsi="Palatino Linotype"/>
          <w:szCs w:val="24"/>
        </w:rPr>
        <w:t xml:space="preserve">, signifies the passage of true Buddhism to </w:t>
      </w:r>
      <w:smartTag w:uri="urn:schemas-microsoft-com:office:smarttags" w:element="country-region">
        <w:smartTag w:uri="urn:schemas-microsoft-com:office:smarttags" w:element="place">
          <w:r w:rsidRPr="000152A5">
            <w:rPr>
              <w:rFonts w:ascii="Palatino Linotype" w:hAnsi="Palatino Linotype"/>
              <w:szCs w:val="24"/>
            </w:rPr>
            <w:t>Japan</w:t>
          </w:r>
        </w:smartTag>
      </w:smartTag>
      <w:r w:rsidRPr="000152A5">
        <w:rPr>
          <w:rFonts w:ascii="Palatino Linotype" w:hAnsi="Palatino Linotype"/>
          <w:szCs w:val="24"/>
        </w:rPr>
        <w:t>.</w:t>
      </w:r>
    </w:p>
    <w:p w:rsidR="00645F17" w:rsidRPr="000152A5" w:rsidRDefault="00645F17" w:rsidP="00645F17">
      <w:pPr>
        <w:ind w:firstLine="720"/>
        <w:jc w:val="both"/>
        <w:rPr>
          <w:rFonts w:ascii="Palatino Linotype" w:hAnsi="Palatino Linotype"/>
          <w:szCs w:val="24"/>
        </w:rPr>
      </w:pPr>
      <w:r w:rsidRPr="000152A5">
        <w:rPr>
          <w:rFonts w:ascii="Palatino Linotype" w:hAnsi="Palatino Linotype"/>
          <w:szCs w:val="24"/>
        </w:rPr>
        <w:t xml:space="preserve">Getting together to do </w:t>
      </w:r>
      <w:proofErr w:type="spellStart"/>
      <w:r w:rsidRPr="000152A5">
        <w:rPr>
          <w:rFonts w:ascii="Palatino Linotype" w:hAnsi="Palatino Linotype"/>
          <w:szCs w:val="24"/>
        </w:rPr>
        <w:t>gongyo</w:t>
      </w:r>
      <w:proofErr w:type="spellEnd"/>
      <w:r w:rsidRPr="000152A5">
        <w:rPr>
          <w:rFonts w:ascii="Palatino Linotype" w:hAnsi="Palatino Linotype"/>
          <w:szCs w:val="24"/>
        </w:rPr>
        <w:t xml:space="preserve"> and </w:t>
      </w:r>
      <w:proofErr w:type="spellStart"/>
      <w:r w:rsidR="007F1118">
        <w:rPr>
          <w:rFonts w:ascii="Palatino Linotype" w:hAnsi="Palatino Linotype"/>
          <w:szCs w:val="24"/>
        </w:rPr>
        <w:t>Ōdaimoku</w:t>
      </w:r>
      <w:proofErr w:type="spellEnd"/>
      <w:r w:rsidRPr="000152A5">
        <w:rPr>
          <w:rFonts w:ascii="Palatino Linotype" w:hAnsi="Palatino Linotype"/>
          <w:szCs w:val="24"/>
        </w:rPr>
        <w:t xml:space="preserve"> and read the letters of </w:t>
      </w:r>
      <w:proofErr w:type="spellStart"/>
      <w:r w:rsidRPr="000152A5">
        <w:rPr>
          <w:rFonts w:ascii="Palatino Linotype" w:hAnsi="Palatino Linotype"/>
          <w:szCs w:val="24"/>
        </w:rPr>
        <w:t>Nichiren</w:t>
      </w:r>
      <w:proofErr w:type="spellEnd"/>
      <w:r w:rsidRPr="000152A5">
        <w:rPr>
          <w:rFonts w:ascii="Palatino Linotype" w:hAnsi="Palatino Linotype"/>
          <w:szCs w:val="24"/>
        </w:rPr>
        <w:t xml:space="preserve"> </w:t>
      </w:r>
      <w:proofErr w:type="spellStart"/>
      <w:r w:rsidRPr="000152A5">
        <w:rPr>
          <w:rFonts w:ascii="Palatino Linotype" w:hAnsi="Palatino Linotype"/>
          <w:szCs w:val="24"/>
        </w:rPr>
        <w:t>Daishonin</w:t>
      </w:r>
      <w:proofErr w:type="spellEnd"/>
      <w:r w:rsidRPr="000152A5">
        <w:rPr>
          <w:rFonts w:ascii="Palatino Linotype" w:hAnsi="Palatino Linotype"/>
          <w:szCs w:val="24"/>
        </w:rPr>
        <w:t xml:space="preserve"> and the various high priests on this day, is both sacred and blessed.</w:t>
      </w:r>
    </w:p>
    <w:p w:rsidR="00557850" w:rsidRPr="007B7834" w:rsidRDefault="00645F17" w:rsidP="007B7834">
      <w:pPr>
        <w:ind w:firstLine="720"/>
        <w:jc w:val="both"/>
        <w:rPr>
          <w:rFonts w:ascii="Palatino Linotype" w:hAnsi="Palatino Linotype"/>
        </w:rPr>
      </w:pPr>
      <w:r w:rsidRPr="000152A5">
        <w:rPr>
          <w:rFonts w:ascii="Palatino Linotype" w:hAnsi="Palatino Linotype"/>
        </w:rPr>
        <w:t>Please Note</w:t>
      </w:r>
      <w:r w:rsidRPr="000152A5">
        <w:rPr>
          <w:rFonts w:ascii="Palatino Linotype" w:hAnsi="Palatino Linotype"/>
          <w:i/>
        </w:rPr>
        <w:t xml:space="preserve">: </w:t>
      </w:r>
      <w:r w:rsidRPr="000152A5">
        <w:rPr>
          <w:rFonts w:ascii="Palatino Linotype" w:hAnsi="Palatino Linotype"/>
        </w:rPr>
        <w:t xml:space="preserve">In </w:t>
      </w:r>
      <w:proofErr w:type="spellStart"/>
      <w:r w:rsidRPr="000152A5">
        <w:rPr>
          <w:rFonts w:ascii="Palatino Linotype" w:hAnsi="Palatino Linotype"/>
        </w:rPr>
        <w:t>Nichiren</w:t>
      </w:r>
      <w:proofErr w:type="spellEnd"/>
      <w:r w:rsidRPr="000152A5">
        <w:rPr>
          <w:rFonts w:ascii="Palatino Linotype" w:hAnsi="Palatino Linotype"/>
        </w:rPr>
        <w:t xml:space="preserve"> </w:t>
      </w:r>
      <w:proofErr w:type="spellStart"/>
      <w:r w:rsidRPr="000152A5">
        <w:rPr>
          <w:rFonts w:ascii="Palatino Linotype" w:hAnsi="Palatino Linotype"/>
        </w:rPr>
        <w:t>Shōshū</w:t>
      </w:r>
      <w:proofErr w:type="spellEnd"/>
      <w:r w:rsidRPr="000152A5">
        <w:rPr>
          <w:rFonts w:ascii="Palatino Linotype" w:hAnsi="Palatino Linotype"/>
        </w:rPr>
        <w:t xml:space="preserve"> Buddhism we do not offer colorful flowers to </w:t>
      </w:r>
      <w:proofErr w:type="spellStart"/>
      <w:r w:rsidRPr="000152A5">
        <w:rPr>
          <w:rFonts w:ascii="Palatino Linotype" w:hAnsi="Palatino Linotype"/>
        </w:rPr>
        <w:t>Gohonzon</w:t>
      </w:r>
      <w:proofErr w:type="spellEnd"/>
      <w:r w:rsidRPr="000152A5">
        <w:rPr>
          <w:rFonts w:ascii="Palatino Linotype" w:hAnsi="Palatino Linotype"/>
        </w:rPr>
        <w:t xml:space="preserve">, except at </w:t>
      </w:r>
      <w:proofErr w:type="spellStart"/>
      <w:r w:rsidRPr="000152A5">
        <w:rPr>
          <w:rFonts w:ascii="Palatino Linotype" w:hAnsi="Palatino Linotype"/>
          <w:i/>
        </w:rPr>
        <w:t>Oeshiki</w:t>
      </w:r>
      <w:proofErr w:type="spellEnd"/>
      <w:r w:rsidRPr="000152A5">
        <w:rPr>
          <w:rFonts w:ascii="Palatino Linotype" w:hAnsi="Palatino Linotype"/>
          <w:i/>
        </w:rPr>
        <w:t>.</w:t>
      </w:r>
      <w:r w:rsidRPr="000152A5">
        <w:rPr>
          <w:rFonts w:ascii="Palatino Linotype" w:hAnsi="Palatino Linotype"/>
        </w:rPr>
        <w:t xml:space="preserve"> You may leave the flowers adorning the altar until the end of the year. Then, in order to avoid the misunderstanding that </w:t>
      </w:r>
      <w:proofErr w:type="spellStart"/>
      <w:r w:rsidRPr="000152A5">
        <w:rPr>
          <w:rFonts w:ascii="Palatino Linotype" w:hAnsi="Palatino Linotype"/>
        </w:rPr>
        <w:t>Nichiren</w:t>
      </w:r>
      <w:proofErr w:type="spellEnd"/>
      <w:r w:rsidRPr="000152A5">
        <w:rPr>
          <w:rFonts w:ascii="Palatino Linotype" w:hAnsi="Palatino Linotype"/>
        </w:rPr>
        <w:t xml:space="preserve"> </w:t>
      </w:r>
      <w:proofErr w:type="spellStart"/>
      <w:r w:rsidRPr="000152A5">
        <w:rPr>
          <w:rFonts w:ascii="Palatino Linotype" w:hAnsi="Palatino Linotype"/>
        </w:rPr>
        <w:t>Shōshū</w:t>
      </w:r>
      <w:proofErr w:type="spellEnd"/>
      <w:r w:rsidRPr="000152A5">
        <w:rPr>
          <w:rFonts w:ascii="Palatino Linotype" w:hAnsi="Palatino Linotype"/>
        </w:rPr>
        <w:t xml:space="preserve"> decorates the </w:t>
      </w:r>
      <w:proofErr w:type="spellStart"/>
      <w:r w:rsidRPr="000152A5">
        <w:rPr>
          <w:rFonts w:ascii="Palatino Linotype" w:hAnsi="Palatino Linotype"/>
        </w:rPr>
        <w:t>Gohonzon</w:t>
      </w:r>
      <w:proofErr w:type="spellEnd"/>
      <w:r w:rsidRPr="000152A5">
        <w:rPr>
          <w:rFonts w:ascii="Palatino Linotype" w:hAnsi="Palatino Linotype"/>
        </w:rPr>
        <w:t xml:space="preserve"> with colorful flowers, please destroy the cherry blossoms by throwing them away or burning them.</w:t>
      </w:r>
    </w:p>
    <w:p w:rsidR="00557850" w:rsidRDefault="00557850" w:rsidP="00032879">
      <w:pPr>
        <w:shd w:val="clear" w:color="auto" w:fill="FFFFFF"/>
        <w:jc w:val="center"/>
        <w:rPr>
          <w:rFonts w:ascii="Book Antiqua" w:eastAsia="MS Minngs" w:hAnsi="Book Antiqua"/>
          <w:b/>
          <w:color w:val="000000"/>
          <w:sz w:val="40"/>
          <w:szCs w:val="40"/>
        </w:rPr>
      </w:pPr>
      <w:r w:rsidRPr="00557850">
        <w:rPr>
          <w:rFonts w:ascii="Book Antiqua" w:eastAsia="MS Minngs" w:hAnsi="Book Antiqua"/>
          <w:b/>
          <w:color w:val="000000"/>
          <w:sz w:val="40"/>
          <w:szCs w:val="40"/>
        </w:rPr>
        <w:t>LOTUS SUTRA</w:t>
      </w:r>
    </w:p>
    <w:p w:rsidR="00557850" w:rsidRDefault="00557850" w:rsidP="00557850">
      <w:pPr>
        <w:shd w:val="clear" w:color="auto" w:fill="FFFFFF"/>
        <w:jc w:val="both"/>
        <w:rPr>
          <w:rFonts w:ascii="Book Antiqua" w:eastAsia="MS Minngs" w:hAnsi="Book Antiqua"/>
          <w:b/>
          <w:color w:val="000000"/>
          <w:szCs w:val="24"/>
        </w:rPr>
      </w:pPr>
    </w:p>
    <w:p w:rsidR="00557850" w:rsidRDefault="00557850" w:rsidP="00557850">
      <w:pPr>
        <w:shd w:val="clear" w:color="auto" w:fill="FFFFFF"/>
        <w:jc w:val="both"/>
        <w:rPr>
          <w:rFonts w:ascii="Book Antiqua" w:eastAsia="MS Minngs" w:hAnsi="Book Antiqua"/>
          <w:b/>
          <w:color w:val="000000"/>
          <w:szCs w:val="24"/>
        </w:rPr>
      </w:pPr>
    </w:p>
    <w:p w:rsidR="00557850" w:rsidRDefault="00557850" w:rsidP="00557850">
      <w:pPr>
        <w:shd w:val="clear" w:color="auto" w:fill="FFFFFF"/>
        <w:jc w:val="both"/>
        <w:rPr>
          <w:rFonts w:ascii="Book Antiqua" w:eastAsia="MS Minngs" w:hAnsi="Book Antiqua"/>
          <w:b/>
          <w:color w:val="000000"/>
          <w:szCs w:val="24"/>
        </w:rPr>
      </w:pPr>
    </w:p>
    <w:p w:rsidR="00557850" w:rsidRPr="00557850" w:rsidRDefault="00557850" w:rsidP="00557850">
      <w:pPr>
        <w:shd w:val="clear" w:color="auto" w:fill="FFFFFF"/>
        <w:jc w:val="both"/>
        <w:rPr>
          <w:rFonts w:ascii="Book Antiqua" w:eastAsia="MS Minngs" w:hAnsi="Book Antiqua"/>
          <w:i/>
          <w:color w:val="000000"/>
          <w:szCs w:val="24"/>
        </w:rPr>
      </w:pPr>
      <w:r w:rsidRPr="00557850">
        <w:rPr>
          <w:rFonts w:ascii="Book Antiqua" w:eastAsia="MS Minngs" w:hAnsi="Book Antiqua"/>
          <w:i/>
          <w:color w:val="000000"/>
          <w:szCs w:val="24"/>
        </w:rPr>
        <w:t>Excerpt</w:t>
      </w:r>
    </w:p>
    <w:p w:rsidR="00557850" w:rsidRPr="00197560" w:rsidRDefault="00557850" w:rsidP="00557850">
      <w:pPr>
        <w:shd w:val="clear" w:color="auto" w:fill="FFFFFF"/>
        <w:jc w:val="both"/>
        <w:rPr>
          <w:rFonts w:ascii="Book Antiqua" w:eastAsia="MS Minngs" w:hAnsi="Book Antiqua"/>
          <w:b/>
          <w:smallCaps/>
          <w:color w:val="000000"/>
          <w:sz w:val="28"/>
          <w:szCs w:val="24"/>
        </w:rPr>
      </w:pPr>
      <w:proofErr w:type="spellStart"/>
      <w:r w:rsidRPr="00557850">
        <w:rPr>
          <w:rFonts w:ascii="Book Antiqua" w:eastAsia="MS Minngs" w:hAnsi="Book Antiqua"/>
          <w:b/>
          <w:i/>
          <w:smallCaps/>
          <w:color w:val="000000"/>
          <w:sz w:val="28"/>
          <w:szCs w:val="24"/>
        </w:rPr>
        <w:t>Hoben-pon</w:t>
      </w:r>
      <w:proofErr w:type="spellEnd"/>
      <w:r w:rsidR="00554F02" w:rsidRPr="00554F02">
        <w:rPr>
          <w:rFonts w:ascii="Book Antiqua" w:eastAsia="MS Minngs" w:hAnsi="Book Antiqua"/>
          <w:i/>
          <w:color w:val="000000"/>
          <w:sz w:val="28"/>
          <w:szCs w:val="24"/>
        </w:rPr>
        <w:t>(chapter 2)</w:t>
      </w:r>
      <w:r w:rsidR="00197560">
        <w:rPr>
          <w:rStyle w:val="FootnoteReference"/>
          <w:rFonts w:ascii="Book Antiqua" w:eastAsia="MS Minngs" w:hAnsi="Book Antiqua"/>
          <w:b/>
          <w:i/>
          <w:smallCaps/>
          <w:color w:val="000000"/>
          <w:sz w:val="28"/>
          <w:szCs w:val="24"/>
        </w:rPr>
        <w:footnoteReference w:id="29"/>
      </w:r>
    </w:p>
    <w:p w:rsidR="005B0236" w:rsidRDefault="005B0236" w:rsidP="00557850">
      <w:pPr>
        <w:shd w:val="clear" w:color="auto" w:fill="FFFFFF"/>
        <w:jc w:val="both"/>
        <w:rPr>
          <w:rFonts w:ascii="Book Antiqua" w:eastAsia="MS Minngs" w:hAnsi="Book Antiqua"/>
          <w:b/>
          <w:i/>
          <w:smallCaps/>
          <w:color w:val="000000"/>
          <w:sz w:val="28"/>
          <w:szCs w:val="24"/>
        </w:rPr>
      </w:pPr>
    </w:p>
    <w:p w:rsidR="00197560" w:rsidRPr="00197560" w:rsidRDefault="005B0236" w:rsidP="005B0236">
      <w:pPr>
        <w:shd w:val="clear" w:color="auto" w:fill="FFFFFF"/>
        <w:rPr>
          <w:rFonts w:ascii="Book Antiqua" w:hAnsi="Book Antiqua"/>
          <w:color w:val="000000"/>
          <w:szCs w:val="24"/>
        </w:rPr>
      </w:pPr>
      <w:r w:rsidRPr="005B0236">
        <w:rPr>
          <w:rFonts w:ascii="Book Antiqua" w:eastAsia="MS Minngs" w:hAnsi="Book Antiqua"/>
          <w:b/>
          <w:i/>
          <w:smallCaps/>
          <w:color w:val="000000"/>
          <w:szCs w:val="24"/>
        </w:rPr>
        <w:softHyphen/>
      </w:r>
      <w:r w:rsidRPr="005B0236">
        <w:rPr>
          <w:rFonts w:ascii="Book Antiqua" w:hAnsi="Book Antiqua"/>
          <w:color w:val="000000"/>
          <w:szCs w:val="24"/>
        </w:rPr>
        <w:t>Then I conceived this thought:</w:t>
      </w:r>
      <w:r w:rsidRPr="005B0236">
        <w:rPr>
          <w:rFonts w:ascii="Book Antiqua" w:hAnsi="Book Antiqua"/>
          <w:color w:val="000000"/>
          <w:szCs w:val="24"/>
        </w:rPr>
        <w:br/>
      </w:r>
      <w:r w:rsidR="00197560">
        <w:rPr>
          <w:rFonts w:ascii="Book Antiqua" w:hAnsi="Book Antiqua"/>
          <w:color w:val="000000"/>
          <w:szCs w:val="24"/>
        </w:rPr>
        <w:t>‘T</w:t>
      </w:r>
      <w:r w:rsidRPr="005B0236">
        <w:rPr>
          <w:rFonts w:ascii="Book Antiqua" w:hAnsi="Book Antiqua"/>
          <w:color w:val="000000"/>
          <w:szCs w:val="24"/>
        </w:rPr>
        <w:t xml:space="preserve">he reason why the </w:t>
      </w:r>
      <w:proofErr w:type="spellStart"/>
      <w:r w:rsidRPr="005B0236">
        <w:rPr>
          <w:rFonts w:ascii="Book Antiqua" w:hAnsi="Book Antiqua"/>
          <w:color w:val="000000"/>
          <w:szCs w:val="24"/>
        </w:rPr>
        <w:t>Tathagata</w:t>
      </w:r>
      <w:proofErr w:type="spellEnd"/>
      <w:r w:rsidR="00197560">
        <w:rPr>
          <w:rStyle w:val="FootnoteReference"/>
          <w:rFonts w:ascii="Book Antiqua" w:hAnsi="Book Antiqua"/>
          <w:color w:val="000000"/>
          <w:szCs w:val="24"/>
        </w:rPr>
        <w:footnoteReference w:id="30"/>
      </w:r>
      <w:r w:rsidRPr="005B0236">
        <w:rPr>
          <w:rFonts w:ascii="Book Antiqua" w:hAnsi="Book Antiqua"/>
          <w:color w:val="000000"/>
          <w:szCs w:val="24"/>
        </w:rPr>
        <w:t xml:space="preserve"> appears</w:t>
      </w:r>
      <w:r w:rsidRPr="005B0236">
        <w:rPr>
          <w:rFonts w:ascii="Book Antiqua" w:hAnsi="Book Antiqua"/>
          <w:color w:val="000000"/>
          <w:szCs w:val="24"/>
        </w:rPr>
        <w:br/>
        <w:t>Is for preaching the Buddh</w:t>
      </w:r>
      <w:r w:rsidR="00197560">
        <w:rPr>
          <w:rFonts w:ascii="Book Antiqua" w:hAnsi="Book Antiqua"/>
          <w:color w:val="000000"/>
          <w:szCs w:val="24"/>
        </w:rPr>
        <w:t>a-wisdom;</w:t>
      </w:r>
      <w:r w:rsidR="00197560">
        <w:rPr>
          <w:rFonts w:ascii="Book Antiqua" w:hAnsi="Book Antiqua"/>
          <w:color w:val="000000"/>
          <w:szCs w:val="24"/>
        </w:rPr>
        <w:br/>
        <w:t>Now is the very time.’</w:t>
      </w:r>
      <w:r w:rsidRPr="005B0236">
        <w:rPr>
          <w:rFonts w:ascii="Book Antiqua" w:hAnsi="Book Antiqua"/>
          <w:color w:val="000000"/>
          <w:szCs w:val="24"/>
        </w:rPr>
        <w:br/>
        <w:t xml:space="preserve">Know, </w:t>
      </w:r>
      <w:proofErr w:type="spellStart"/>
      <w:r w:rsidRPr="005B0236">
        <w:rPr>
          <w:rFonts w:ascii="Book Antiqua" w:hAnsi="Book Antiqua"/>
          <w:color w:val="000000"/>
          <w:szCs w:val="24"/>
        </w:rPr>
        <w:t>Shariputra</w:t>
      </w:r>
      <w:proofErr w:type="spellEnd"/>
      <w:r w:rsidR="00197560">
        <w:rPr>
          <w:rStyle w:val="FootnoteReference"/>
          <w:rFonts w:ascii="Book Antiqua" w:hAnsi="Book Antiqua"/>
          <w:color w:val="000000"/>
          <w:szCs w:val="24"/>
        </w:rPr>
        <w:footnoteReference w:id="31"/>
      </w:r>
      <w:r w:rsidRPr="005B0236">
        <w:rPr>
          <w:rFonts w:ascii="Book Antiqua" w:hAnsi="Book Antiqua"/>
          <w:color w:val="000000"/>
          <w:szCs w:val="24"/>
        </w:rPr>
        <w:t>!</w:t>
      </w:r>
      <w:r w:rsidRPr="005B0236">
        <w:rPr>
          <w:rFonts w:ascii="Book Antiqua" w:hAnsi="Book Antiqua"/>
          <w:color w:val="000000"/>
          <w:szCs w:val="24"/>
        </w:rPr>
        <w:br/>
        <w:t>The stupid and those of little wit,</w:t>
      </w:r>
      <w:r w:rsidRPr="005B0236">
        <w:rPr>
          <w:rFonts w:ascii="Book Antiqua" w:hAnsi="Book Antiqua"/>
          <w:color w:val="000000"/>
          <w:szCs w:val="24"/>
        </w:rPr>
        <w:br/>
        <w:t>The tied to externals and the proud</w:t>
      </w:r>
      <w:r w:rsidRPr="005B0236">
        <w:rPr>
          <w:rFonts w:ascii="Book Antiqua" w:hAnsi="Book Antiqua"/>
          <w:color w:val="000000"/>
          <w:szCs w:val="24"/>
        </w:rPr>
        <w:br/>
        <w:t>Cannot believe this Law.</w:t>
      </w:r>
      <w:r w:rsidRPr="005B0236">
        <w:rPr>
          <w:rFonts w:ascii="Book Antiqua" w:hAnsi="Book Antiqua"/>
          <w:color w:val="000000"/>
          <w:szCs w:val="24"/>
        </w:rPr>
        <w:br/>
        <w:t>But now I am glad and fearless;</w:t>
      </w:r>
      <w:r w:rsidRPr="005B0236">
        <w:rPr>
          <w:rFonts w:ascii="Book Antiqua" w:hAnsi="Book Antiqua"/>
          <w:color w:val="000000"/>
          <w:szCs w:val="24"/>
        </w:rPr>
        <w:br/>
        <w:t>In the midst of the bodhisattvas</w:t>
      </w:r>
      <w:r w:rsidRPr="005B0236">
        <w:rPr>
          <w:rFonts w:ascii="Book Antiqua" w:hAnsi="Book Antiqua"/>
          <w:color w:val="000000"/>
          <w:szCs w:val="24"/>
        </w:rPr>
        <w:br/>
        <w:t>Frankly put aside tactfulness</w:t>
      </w:r>
      <w:r w:rsidRPr="005B0236">
        <w:rPr>
          <w:rFonts w:ascii="Book Antiqua" w:hAnsi="Book Antiqua"/>
          <w:color w:val="000000"/>
          <w:szCs w:val="24"/>
        </w:rPr>
        <w:br/>
        <w:t>And only proclaim the supreme Way.</w:t>
      </w:r>
      <w:r w:rsidRPr="005B0236">
        <w:rPr>
          <w:rFonts w:ascii="Book Antiqua" w:hAnsi="Book Antiqua"/>
          <w:color w:val="000000"/>
          <w:szCs w:val="24"/>
        </w:rPr>
        <w:br/>
        <w:t>[You] bodhisattvas hearing this Law,</w:t>
      </w:r>
      <w:r w:rsidRPr="005B0236">
        <w:rPr>
          <w:rFonts w:ascii="Book Antiqua" w:hAnsi="Book Antiqua"/>
          <w:color w:val="000000"/>
          <w:szCs w:val="24"/>
        </w:rPr>
        <w:br/>
        <w:t>Having all got rid of the nets of doubts,</w:t>
      </w:r>
      <w:r w:rsidRPr="005B0236">
        <w:rPr>
          <w:rFonts w:ascii="Book Antiqua" w:hAnsi="Book Antiqua"/>
          <w:color w:val="000000"/>
          <w:szCs w:val="24"/>
        </w:rPr>
        <w:br/>
        <w:t xml:space="preserve">[You] twelve hundred </w:t>
      </w:r>
      <w:proofErr w:type="spellStart"/>
      <w:r w:rsidRPr="005B0236">
        <w:rPr>
          <w:rFonts w:ascii="Book Antiqua" w:hAnsi="Book Antiqua"/>
          <w:color w:val="000000"/>
          <w:szCs w:val="24"/>
        </w:rPr>
        <w:t>arhats</w:t>
      </w:r>
      <w:proofErr w:type="spellEnd"/>
      <w:r w:rsidR="00197560">
        <w:rPr>
          <w:rStyle w:val="FootnoteReference"/>
          <w:rFonts w:ascii="Book Antiqua" w:hAnsi="Book Antiqua"/>
          <w:color w:val="000000"/>
          <w:szCs w:val="24"/>
        </w:rPr>
        <w:footnoteReference w:id="32"/>
      </w:r>
      <w:r w:rsidRPr="005B0236">
        <w:rPr>
          <w:rFonts w:ascii="Book Antiqua" w:hAnsi="Book Antiqua"/>
          <w:color w:val="000000"/>
          <w:szCs w:val="24"/>
        </w:rPr>
        <w:br/>
        <w:t xml:space="preserve">Will all become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w:t>
      </w:r>
      <w:r w:rsidRPr="005B0236">
        <w:rPr>
          <w:rFonts w:ascii="Book Antiqua" w:hAnsi="Book Antiqua"/>
          <w:color w:val="000000"/>
          <w:szCs w:val="24"/>
        </w:rPr>
        <w:br/>
        <w:t xml:space="preserve">In the same fashion that the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 xml:space="preserve">, </w:t>
      </w:r>
      <w:r w:rsidRPr="005B0236">
        <w:rPr>
          <w:rFonts w:ascii="Book Antiqua" w:hAnsi="Book Antiqua"/>
          <w:color w:val="000000"/>
          <w:szCs w:val="24"/>
        </w:rPr>
        <w:br/>
        <w:t>Past, present, and future, preach the Law,</w:t>
      </w:r>
      <w:r w:rsidRPr="005B0236">
        <w:rPr>
          <w:rFonts w:ascii="Book Antiqua" w:hAnsi="Book Antiqua"/>
          <w:color w:val="000000"/>
          <w:szCs w:val="24"/>
        </w:rPr>
        <w:br/>
        <w:t>So also will I now</w:t>
      </w:r>
      <w:r w:rsidRPr="005B0236">
        <w:rPr>
          <w:rFonts w:ascii="Book Antiqua" w:hAnsi="Book Antiqua"/>
          <w:color w:val="000000"/>
          <w:szCs w:val="24"/>
        </w:rPr>
        <w:br/>
        <w:t>Proclaim the undivided Law.</w:t>
      </w:r>
      <w:r w:rsidRPr="005B0236">
        <w:rPr>
          <w:rFonts w:ascii="Book Antiqua" w:hAnsi="Book Antiqua"/>
          <w:color w:val="000000"/>
          <w:szCs w:val="24"/>
        </w:rPr>
        <w:br/>
        <w:t xml:space="preserve">The appearing of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 xml:space="preserve"> in the world</w:t>
      </w:r>
      <w:r w:rsidRPr="005B0236">
        <w:rPr>
          <w:rFonts w:ascii="Book Antiqua" w:hAnsi="Book Antiqua"/>
          <w:color w:val="000000"/>
          <w:szCs w:val="24"/>
        </w:rPr>
        <w:br/>
        <w:t>Is far apart and of rare occurrence,</w:t>
      </w:r>
      <w:r w:rsidRPr="005B0236">
        <w:rPr>
          <w:rFonts w:ascii="Book Antiqua" w:hAnsi="Book Antiqua"/>
          <w:color w:val="000000"/>
          <w:szCs w:val="24"/>
        </w:rPr>
        <w:br/>
        <w:t>And when they do appear in the world,</w:t>
      </w:r>
      <w:r w:rsidRPr="005B0236">
        <w:rPr>
          <w:rFonts w:ascii="Book Antiqua" w:hAnsi="Book Antiqua"/>
          <w:color w:val="000000"/>
          <w:szCs w:val="24"/>
        </w:rPr>
        <w:br/>
        <w:t>With [equal] rareness do they proclaim this Law.</w:t>
      </w:r>
      <w:r w:rsidRPr="005B0236">
        <w:rPr>
          <w:rFonts w:ascii="Book Antiqua" w:hAnsi="Book Antiqua"/>
          <w:color w:val="000000"/>
          <w:szCs w:val="24"/>
        </w:rPr>
        <w:br/>
        <w:t xml:space="preserve">Even in infinite countless </w:t>
      </w:r>
      <w:proofErr w:type="spellStart"/>
      <w:r w:rsidRPr="005B0236">
        <w:rPr>
          <w:rFonts w:ascii="Book Antiqua" w:hAnsi="Book Antiqua"/>
          <w:color w:val="000000"/>
          <w:szCs w:val="24"/>
        </w:rPr>
        <w:t>kalpas</w:t>
      </w:r>
      <w:proofErr w:type="spellEnd"/>
      <w:r w:rsidRPr="005B0236">
        <w:rPr>
          <w:rFonts w:ascii="Book Antiqua" w:hAnsi="Book Antiqua"/>
          <w:color w:val="000000"/>
          <w:szCs w:val="24"/>
        </w:rPr>
        <w:t>,</w:t>
      </w:r>
      <w:r w:rsidRPr="005B0236">
        <w:rPr>
          <w:rFonts w:ascii="Book Antiqua" w:hAnsi="Book Antiqua"/>
          <w:color w:val="000000"/>
          <w:szCs w:val="24"/>
        </w:rPr>
        <w:br/>
        <w:t>Rarely may this Law be heard;</w:t>
      </w:r>
      <w:r w:rsidRPr="005B0236">
        <w:rPr>
          <w:rFonts w:ascii="Book Antiqua" w:hAnsi="Book Antiqua"/>
          <w:color w:val="000000"/>
          <w:szCs w:val="24"/>
        </w:rPr>
        <w:br/>
        <w:t>And those who are able to listen to this Law,</w:t>
      </w:r>
      <w:r w:rsidRPr="005B0236">
        <w:rPr>
          <w:rFonts w:ascii="Book Antiqua" w:hAnsi="Book Antiqua"/>
          <w:color w:val="000000"/>
          <w:szCs w:val="24"/>
        </w:rPr>
        <w:br/>
        <w:t>Men such as these are also rare.</w:t>
      </w:r>
      <w:r w:rsidRPr="005B0236">
        <w:rPr>
          <w:rFonts w:ascii="Book Antiqua" w:hAnsi="Book Antiqua"/>
          <w:color w:val="000000"/>
          <w:szCs w:val="24"/>
        </w:rPr>
        <w:br/>
        <w:t xml:space="preserve">It is like the </w:t>
      </w:r>
      <w:proofErr w:type="spellStart"/>
      <w:r w:rsidRPr="005B0236">
        <w:rPr>
          <w:rFonts w:ascii="Book Antiqua" w:hAnsi="Book Antiqua"/>
          <w:color w:val="000000"/>
          <w:szCs w:val="24"/>
        </w:rPr>
        <w:t>udumbara</w:t>
      </w:r>
      <w:proofErr w:type="spellEnd"/>
      <w:r w:rsidRPr="005B0236">
        <w:rPr>
          <w:rFonts w:ascii="Book Antiqua" w:hAnsi="Book Antiqua"/>
          <w:color w:val="000000"/>
          <w:szCs w:val="24"/>
        </w:rPr>
        <w:t xml:space="preserve"> flower</w:t>
      </w:r>
      <w:r w:rsidR="00197560">
        <w:rPr>
          <w:rStyle w:val="FootnoteReference"/>
          <w:rFonts w:ascii="Book Antiqua" w:hAnsi="Book Antiqua"/>
          <w:color w:val="000000"/>
          <w:szCs w:val="24"/>
        </w:rPr>
        <w:footnoteReference w:id="33"/>
      </w:r>
      <w:r w:rsidRPr="005B0236">
        <w:rPr>
          <w:rFonts w:ascii="Book Antiqua" w:hAnsi="Book Antiqua"/>
          <w:color w:val="000000"/>
          <w:szCs w:val="24"/>
        </w:rPr>
        <w:t>,</w:t>
      </w:r>
      <w:r w:rsidRPr="005B0236">
        <w:rPr>
          <w:rFonts w:ascii="Book Antiqua" w:hAnsi="Book Antiqua"/>
          <w:color w:val="000000"/>
          <w:szCs w:val="24"/>
        </w:rPr>
        <w:br/>
        <w:t>Which all love and enjoy,</w:t>
      </w:r>
      <w:r w:rsidRPr="005B0236">
        <w:rPr>
          <w:rFonts w:ascii="Book Antiqua" w:hAnsi="Book Antiqua"/>
          <w:color w:val="000000"/>
          <w:szCs w:val="24"/>
        </w:rPr>
        <w:br/>
        <w:t>Seldom seen by gods and men,</w:t>
      </w:r>
      <w:r w:rsidRPr="005B0236">
        <w:rPr>
          <w:rFonts w:ascii="Book Antiqua" w:hAnsi="Book Antiqua"/>
          <w:color w:val="000000"/>
          <w:szCs w:val="24"/>
        </w:rPr>
        <w:br/>
        <w:t>Appearing but once in [long] periods.</w:t>
      </w:r>
      <w:r w:rsidRPr="005B0236">
        <w:rPr>
          <w:rFonts w:ascii="Book Antiqua" w:hAnsi="Book Antiqua"/>
          <w:color w:val="000000"/>
          <w:szCs w:val="24"/>
        </w:rPr>
        <w:br/>
        <w:t>So he who, hearing the Law, extols it joyfully</w:t>
      </w:r>
      <w:r w:rsidRPr="005B0236">
        <w:rPr>
          <w:rFonts w:ascii="Book Antiqua" w:hAnsi="Book Antiqua"/>
          <w:color w:val="000000"/>
          <w:szCs w:val="24"/>
        </w:rPr>
        <w:br/>
        <w:t>And utters but one single word of it</w:t>
      </w:r>
      <w:r w:rsidRPr="005B0236">
        <w:rPr>
          <w:rFonts w:ascii="Book Antiqua" w:hAnsi="Book Antiqua"/>
          <w:color w:val="000000"/>
          <w:szCs w:val="24"/>
        </w:rPr>
        <w:br/>
        <w:t>Has already paid homage to</w:t>
      </w:r>
      <w:r w:rsidRPr="005B0236">
        <w:rPr>
          <w:rFonts w:ascii="Book Antiqua" w:hAnsi="Book Antiqua"/>
          <w:color w:val="000000"/>
          <w:szCs w:val="24"/>
        </w:rPr>
        <w:br/>
        <w:t xml:space="preserve">All the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 xml:space="preserve"> in the three worlds.</w:t>
      </w:r>
      <w:r w:rsidRPr="005B0236">
        <w:rPr>
          <w:rFonts w:ascii="Book Antiqua" w:hAnsi="Book Antiqua"/>
          <w:color w:val="000000"/>
          <w:szCs w:val="24"/>
        </w:rPr>
        <w:br/>
        <w:t>Such a one is exceedingly rare,</w:t>
      </w:r>
      <w:r w:rsidRPr="005B0236">
        <w:rPr>
          <w:rFonts w:ascii="Book Antiqua" w:hAnsi="Book Antiqua"/>
          <w:color w:val="000000"/>
          <w:szCs w:val="24"/>
        </w:rPr>
        <w:br/>
        <w:t xml:space="preserve">[Rarer] than the </w:t>
      </w:r>
      <w:proofErr w:type="spellStart"/>
      <w:r w:rsidRPr="005B0236">
        <w:rPr>
          <w:rFonts w:ascii="Book Antiqua" w:hAnsi="Book Antiqua"/>
          <w:color w:val="000000"/>
          <w:szCs w:val="24"/>
        </w:rPr>
        <w:t>udumbara</w:t>
      </w:r>
      <w:proofErr w:type="spellEnd"/>
      <w:r w:rsidRPr="005B0236">
        <w:rPr>
          <w:rFonts w:ascii="Book Antiqua" w:hAnsi="Book Antiqua"/>
          <w:color w:val="000000"/>
          <w:szCs w:val="24"/>
        </w:rPr>
        <w:t xml:space="preserve"> flower.</w:t>
      </w:r>
      <w:r w:rsidRPr="005B0236">
        <w:rPr>
          <w:rFonts w:ascii="Book Antiqua" w:hAnsi="Book Antiqua"/>
          <w:color w:val="000000"/>
          <w:szCs w:val="24"/>
        </w:rPr>
        <w:br/>
        <w:t>Be you free from doubts;</w:t>
      </w:r>
      <w:r w:rsidRPr="005B0236">
        <w:rPr>
          <w:rFonts w:ascii="Book Antiqua" w:hAnsi="Book Antiqua"/>
          <w:color w:val="000000"/>
          <w:szCs w:val="24"/>
        </w:rPr>
        <w:br/>
        <w:t>I am the king of the Law</w:t>
      </w:r>
      <w:r w:rsidRPr="005B0236">
        <w:rPr>
          <w:rFonts w:ascii="Book Antiqua" w:hAnsi="Book Antiqua"/>
          <w:color w:val="000000"/>
          <w:szCs w:val="24"/>
        </w:rPr>
        <w:br/>
        <w:t>An</w:t>
      </w:r>
      <w:r>
        <w:rPr>
          <w:rFonts w:ascii="Book Antiqua" w:hAnsi="Book Antiqua"/>
          <w:color w:val="000000"/>
          <w:szCs w:val="24"/>
        </w:rPr>
        <w:t>d declare to all the assembly:</w:t>
      </w:r>
      <w:r>
        <w:rPr>
          <w:rFonts w:ascii="Book Antiqua" w:hAnsi="Book Antiqua"/>
          <w:color w:val="000000"/>
          <w:szCs w:val="24"/>
        </w:rPr>
        <w:br/>
        <w:t>‘</w:t>
      </w:r>
      <w:r w:rsidRPr="005B0236">
        <w:rPr>
          <w:rFonts w:ascii="Book Antiqua" w:hAnsi="Book Antiqua"/>
          <w:color w:val="000000"/>
          <w:szCs w:val="24"/>
        </w:rPr>
        <w:t>I, only by the One-vehicle Way,</w:t>
      </w:r>
      <w:r w:rsidRPr="005B0236">
        <w:rPr>
          <w:rFonts w:ascii="Book Antiqua" w:hAnsi="Book Antiqua"/>
          <w:color w:val="000000"/>
          <w:szCs w:val="24"/>
        </w:rPr>
        <w:br/>
        <w:t>Teach the bodhisattvas,</w:t>
      </w:r>
      <w:r>
        <w:rPr>
          <w:rFonts w:ascii="Book Antiqua" w:hAnsi="Book Antiqua"/>
          <w:color w:val="000000"/>
          <w:szCs w:val="24"/>
        </w:rPr>
        <w:br/>
        <w:t xml:space="preserve">And have no </w:t>
      </w:r>
      <w:proofErr w:type="spellStart"/>
      <w:r>
        <w:rPr>
          <w:rFonts w:ascii="Book Antiqua" w:hAnsi="Book Antiqua"/>
          <w:color w:val="000000"/>
          <w:szCs w:val="24"/>
        </w:rPr>
        <w:t>shravaka</w:t>
      </w:r>
      <w:proofErr w:type="spellEnd"/>
      <w:r w:rsidR="00197560">
        <w:rPr>
          <w:rStyle w:val="FootnoteReference"/>
          <w:rFonts w:ascii="Book Antiqua" w:hAnsi="Book Antiqua"/>
          <w:color w:val="000000"/>
          <w:szCs w:val="24"/>
        </w:rPr>
        <w:footnoteReference w:id="34"/>
      </w:r>
      <w:r>
        <w:rPr>
          <w:rFonts w:ascii="Book Antiqua" w:hAnsi="Book Antiqua"/>
          <w:color w:val="000000"/>
          <w:szCs w:val="24"/>
        </w:rPr>
        <w:t xml:space="preserve"> disciples’</w:t>
      </w:r>
      <w:r w:rsidRPr="005B0236">
        <w:rPr>
          <w:rFonts w:ascii="Book Antiqua" w:hAnsi="Book Antiqua"/>
          <w:color w:val="000000"/>
          <w:szCs w:val="24"/>
        </w:rPr>
        <w:br/>
        <w:t xml:space="preserve">Know, all of you, </w:t>
      </w:r>
      <w:proofErr w:type="spellStart"/>
      <w:r w:rsidRPr="005B0236">
        <w:rPr>
          <w:rFonts w:ascii="Book Antiqua" w:hAnsi="Book Antiqua"/>
          <w:color w:val="000000"/>
          <w:szCs w:val="24"/>
        </w:rPr>
        <w:t>Shariputra</w:t>
      </w:r>
      <w:proofErr w:type="spellEnd"/>
      <w:r w:rsidRPr="005B0236">
        <w:rPr>
          <w:rFonts w:ascii="Book Antiqua" w:hAnsi="Book Antiqua"/>
          <w:color w:val="000000"/>
          <w:szCs w:val="24"/>
        </w:rPr>
        <w:t>,</w:t>
      </w:r>
      <w:r w:rsidRPr="005B0236">
        <w:rPr>
          <w:rFonts w:ascii="Book Antiqua" w:hAnsi="Book Antiqua"/>
          <w:color w:val="000000"/>
          <w:szCs w:val="24"/>
        </w:rPr>
        <w:br/>
      </w:r>
      <w:proofErr w:type="spellStart"/>
      <w:r w:rsidRPr="005B0236">
        <w:rPr>
          <w:rFonts w:ascii="Book Antiqua" w:hAnsi="Book Antiqua"/>
          <w:color w:val="000000"/>
          <w:szCs w:val="24"/>
        </w:rPr>
        <w:t>Shravakas</w:t>
      </w:r>
      <w:proofErr w:type="spellEnd"/>
      <w:r w:rsidRPr="005B0236">
        <w:rPr>
          <w:rFonts w:ascii="Book Antiqua" w:hAnsi="Book Antiqua"/>
          <w:color w:val="000000"/>
          <w:szCs w:val="24"/>
        </w:rPr>
        <w:t>, and bodhisattvas,</w:t>
      </w:r>
      <w:r w:rsidRPr="005B0236">
        <w:rPr>
          <w:rFonts w:ascii="Book Antiqua" w:hAnsi="Book Antiqua"/>
          <w:color w:val="000000"/>
          <w:szCs w:val="24"/>
        </w:rPr>
        <w:br/>
        <w:t>That this Wonderful Law</w:t>
      </w:r>
      <w:r w:rsidRPr="005B0236">
        <w:rPr>
          <w:rFonts w:ascii="Book Antiqua" w:hAnsi="Book Antiqua"/>
          <w:color w:val="000000"/>
          <w:szCs w:val="24"/>
        </w:rPr>
        <w:br/>
        <w:t xml:space="preserve">Is the mystery of all the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w:t>
      </w:r>
      <w:r w:rsidRPr="005B0236">
        <w:rPr>
          <w:rFonts w:ascii="Book Antiqua" w:hAnsi="Book Antiqua"/>
          <w:color w:val="000000"/>
          <w:szCs w:val="24"/>
        </w:rPr>
        <w:br/>
        <w:t>Because the evil world of the five decadences</w:t>
      </w:r>
      <w:r w:rsidRPr="005B0236">
        <w:rPr>
          <w:rFonts w:ascii="Book Antiqua" w:hAnsi="Book Antiqua"/>
          <w:color w:val="000000"/>
          <w:szCs w:val="24"/>
        </w:rPr>
        <w:br/>
        <w:t>Only delights in sensual attachments,</w:t>
      </w:r>
      <w:r w:rsidRPr="005B0236">
        <w:rPr>
          <w:rFonts w:ascii="Book Antiqua" w:hAnsi="Book Antiqua"/>
          <w:color w:val="000000"/>
          <w:szCs w:val="24"/>
        </w:rPr>
        <w:br/>
        <w:t>[Its] creatures such as these</w:t>
      </w:r>
      <w:r w:rsidRPr="005B0236">
        <w:rPr>
          <w:rFonts w:ascii="Book Antiqua" w:hAnsi="Book Antiqua"/>
          <w:color w:val="000000"/>
          <w:szCs w:val="24"/>
        </w:rPr>
        <w:br/>
        <w:t>Never seek the Buddha-way.</w:t>
      </w:r>
      <w:r w:rsidRPr="005B0236">
        <w:rPr>
          <w:rFonts w:ascii="Book Antiqua" w:hAnsi="Book Antiqua"/>
          <w:color w:val="000000"/>
          <w:szCs w:val="24"/>
        </w:rPr>
        <w:br/>
        <w:t>The wicked in generations to come,</w:t>
      </w:r>
      <w:r w:rsidRPr="005B0236">
        <w:rPr>
          <w:rFonts w:ascii="Book Antiqua" w:hAnsi="Book Antiqua"/>
          <w:color w:val="000000"/>
          <w:szCs w:val="24"/>
        </w:rPr>
        <w:br/>
        <w:t>Who hear the One-vehicle preached by the Buddha,</w:t>
      </w:r>
      <w:r w:rsidRPr="005B0236">
        <w:rPr>
          <w:rFonts w:ascii="Book Antiqua" w:hAnsi="Book Antiqua"/>
          <w:color w:val="000000"/>
          <w:szCs w:val="24"/>
        </w:rPr>
        <w:br/>
        <w:t>In their delusion and unbelief</w:t>
      </w:r>
      <w:r w:rsidRPr="005B0236">
        <w:rPr>
          <w:rFonts w:ascii="Book Antiqua" w:hAnsi="Book Antiqua"/>
          <w:color w:val="000000"/>
          <w:szCs w:val="24"/>
        </w:rPr>
        <w:br/>
        <w:t>Will break the Law and fall into evil ways.</w:t>
      </w:r>
      <w:r w:rsidRPr="005B0236">
        <w:rPr>
          <w:rFonts w:ascii="Book Antiqua" w:hAnsi="Book Antiqua"/>
          <w:color w:val="000000"/>
          <w:szCs w:val="24"/>
        </w:rPr>
        <w:br/>
        <w:t>[But] there are beings, modest and pure,</w:t>
      </w:r>
      <w:r w:rsidRPr="005B0236">
        <w:rPr>
          <w:rFonts w:ascii="Book Antiqua" w:hAnsi="Book Antiqua"/>
          <w:color w:val="000000"/>
          <w:szCs w:val="24"/>
        </w:rPr>
        <w:br/>
        <w:t>Devoted to seeking the Buddha-way;</w:t>
      </w:r>
      <w:r w:rsidRPr="005B0236">
        <w:rPr>
          <w:rFonts w:ascii="Book Antiqua" w:hAnsi="Book Antiqua"/>
          <w:color w:val="000000"/>
          <w:szCs w:val="24"/>
        </w:rPr>
        <w:br/>
        <w:t>For such as these [I] must</w:t>
      </w:r>
      <w:r w:rsidRPr="005B0236">
        <w:rPr>
          <w:rFonts w:ascii="Book Antiqua" w:hAnsi="Book Antiqua"/>
          <w:color w:val="000000"/>
          <w:szCs w:val="24"/>
        </w:rPr>
        <w:br/>
        <w:t>Widely extol the One-vehicle Way.</w:t>
      </w:r>
      <w:r w:rsidRPr="005B0236">
        <w:rPr>
          <w:rFonts w:ascii="Book Antiqua" w:hAnsi="Book Antiqua"/>
          <w:color w:val="000000"/>
          <w:szCs w:val="24"/>
        </w:rPr>
        <w:br/>
        <w:t xml:space="preserve">Know, </w:t>
      </w:r>
      <w:proofErr w:type="spellStart"/>
      <w:r w:rsidRPr="005B0236">
        <w:rPr>
          <w:rFonts w:ascii="Book Antiqua" w:hAnsi="Book Antiqua"/>
          <w:color w:val="000000"/>
          <w:szCs w:val="24"/>
        </w:rPr>
        <w:t>Shariputra</w:t>
      </w:r>
      <w:proofErr w:type="spellEnd"/>
      <w:r w:rsidRPr="005B0236">
        <w:rPr>
          <w:rFonts w:ascii="Book Antiqua" w:hAnsi="Book Antiqua"/>
          <w:color w:val="000000"/>
          <w:szCs w:val="24"/>
        </w:rPr>
        <w:t>!</w:t>
      </w:r>
      <w:r w:rsidRPr="005B0236">
        <w:rPr>
          <w:rFonts w:ascii="Book Antiqua" w:hAnsi="Book Antiqua"/>
          <w:color w:val="000000"/>
          <w:szCs w:val="24"/>
        </w:rPr>
        <w:br/>
        <w:t xml:space="preserve">The Law of the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 xml:space="preserve"> is thus:</w:t>
      </w:r>
      <w:r w:rsidRPr="005B0236">
        <w:rPr>
          <w:rFonts w:ascii="Book Antiqua" w:hAnsi="Book Antiqua"/>
          <w:color w:val="000000"/>
          <w:szCs w:val="24"/>
        </w:rPr>
        <w:br/>
        <w:t xml:space="preserve">By myriads of </w:t>
      </w:r>
      <w:proofErr w:type="spellStart"/>
      <w:r w:rsidRPr="005B0236">
        <w:rPr>
          <w:rFonts w:ascii="Book Antiqua" w:hAnsi="Book Antiqua"/>
          <w:color w:val="000000"/>
          <w:szCs w:val="24"/>
        </w:rPr>
        <w:t>kotis</w:t>
      </w:r>
      <w:proofErr w:type="spellEnd"/>
      <w:r w:rsidR="00197560">
        <w:rPr>
          <w:rStyle w:val="FootnoteReference"/>
          <w:rFonts w:ascii="Book Antiqua" w:hAnsi="Book Antiqua"/>
          <w:color w:val="000000"/>
          <w:szCs w:val="24"/>
        </w:rPr>
        <w:footnoteReference w:id="35"/>
      </w:r>
      <w:r w:rsidRPr="005B0236">
        <w:rPr>
          <w:rFonts w:ascii="Book Antiqua" w:hAnsi="Book Antiqua"/>
          <w:color w:val="000000"/>
          <w:szCs w:val="24"/>
        </w:rPr>
        <w:t xml:space="preserve"> of tactful ways</w:t>
      </w:r>
      <w:r w:rsidRPr="005B0236">
        <w:rPr>
          <w:rFonts w:ascii="Book Antiqua" w:hAnsi="Book Antiqua"/>
          <w:color w:val="000000"/>
          <w:szCs w:val="24"/>
        </w:rPr>
        <w:br/>
        <w:t>They proclaim the Law as opportunity serves.</w:t>
      </w:r>
      <w:r w:rsidRPr="005B0236">
        <w:rPr>
          <w:rFonts w:ascii="Book Antiqua" w:hAnsi="Book Antiqua"/>
          <w:color w:val="000000"/>
          <w:szCs w:val="24"/>
        </w:rPr>
        <w:br/>
        <w:t xml:space="preserve">[But] those who will not learn </w:t>
      </w:r>
      <w:r w:rsidRPr="005B0236">
        <w:rPr>
          <w:rFonts w:ascii="Book Antiqua" w:hAnsi="Book Antiqua"/>
          <w:color w:val="000000"/>
          <w:szCs w:val="24"/>
        </w:rPr>
        <w:br/>
        <w:t>Are not able to discern it.</w:t>
      </w:r>
      <w:r w:rsidRPr="005B0236">
        <w:rPr>
          <w:rFonts w:ascii="Book Antiqua" w:hAnsi="Book Antiqua"/>
          <w:color w:val="000000"/>
          <w:szCs w:val="24"/>
        </w:rPr>
        <w:br/>
        <w:t>[But] you already know</w:t>
      </w:r>
      <w:r w:rsidRPr="005B0236">
        <w:rPr>
          <w:rFonts w:ascii="Book Antiqua" w:hAnsi="Book Antiqua"/>
          <w:color w:val="000000"/>
          <w:szCs w:val="24"/>
        </w:rPr>
        <w:br/>
        <w:t>The expedient tactful ways of</w:t>
      </w:r>
      <w:r w:rsidRPr="005B0236">
        <w:rPr>
          <w:rFonts w:ascii="Book Antiqua" w:hAnsi="Book Antiqua"/>
          <w:color w:val="000000"/>
          <w:szCs w:val="24"/>
        </w:rPr>
        <w:br/>
        <w:t xml:space="preserve">The </w:t>
      </w:r>
      <w:proofErr w:type="spellStart"/>
      <w:r w:rsidRPr="005B0236">
        <w:rPr>
          <w:rFonts w:ascii="Book Antiqua" w:hAnsi="Book Antiqua"/>
          <w:color w:val="000000"/>
          <w:szCs w:val="24"/>
        </w:rPr>
        <w:t>buddhas</w:t>
      </w:r>
      <w:proofErr w:type="spellEnd"/>
      <w:r w:rsidRPr="005B0236">
        <w:rPr>
          <w:rFonts w:ascii="Book Antiqua" w:hAnsi="Book Antiqua"/>
          <w:color w:val="000000"/>
          <w:szCs w:val="24"/>
        </w:rPr>
        <w:t>, the leaders of the world.</w:t>
      </w:r>
      <w:r w:rsidRPr="005B0236">
        <w:rPr>
          <w:rFonts w:ascii="Book Antiqua" w:hAnsi="Book Antiqua"/>
          <w:color w:val="000000"/>
          <w:szCs w:val="24"/>
        </w:rPr>
        <w:br/>
        <w:t>Have no further doubts;</w:t>
      </w:r>
      <w:r w:rsidRPr="005B0236">
        <w:rPr>
          <w:rFonts w:ascii="Book Antiqua" w:hAnsi="Book Antiqua"/>
          <w:color w:val="000000"/>
          <w:szCs w:val="24"/>
        </w:rPr>
        <w:br/>
      </w:r>
      <w:r w:rsidRPr="00197560">
        <w:rPr>
          <w:rFonts w:ascii="Book Antiqua" w:hAnsi="Book Antiqua"/>
          <w:color w:val="000000"/>
          <w:szCs w:val="24"/>
        </w:rPr>
        <w:t>Rejoice greatly in your hearts,</w:t>
      </w:r>
    </w:p>
    <w:p w:rsidR="005B0236" w:rsidRDefault="005B0236" w:rsidP="005B0236">
      <w:pPr>
        <w:shd w:val="clear" w:color="auto" w:fill="FFFFFF"/>
        <w:rPr>
          <w:rFonts w:ascii="Book Antiqua" w:hAnsi="Book Antiqua"/>
          <w:color w:val="000000"/>
          <w:szCs w:val="24"/>
        </w:rPr>
      </w:pPr>
      <w:r w:rsidRPr="00197560">
        <w:rPr>
          <w:rFonts w:ascii="Book Antiqua" w:hAnsi="Book Antiqua"/>
          <w:color w:val="000000"/>
          <w:szCs w:val="24"/>
        </w:rPr>
        <w:t xml:space="preserve">Knowing that you will become </w:t>
      </w:r>
      <w:proofErr w:type="spellStart"/>
      <w:r w:rsidRPr="00197560">
        <w:rPr>
          <w:rFonts w:ascii="Book Antiqua" w:hAnsi="Book Antiqua"/>
          <w:color w:val="000000"/>
          <w:szCs w:val="24"/>
        </w:rPr>
        <w:t>buddhas</w:t>
      </w:r>
      <w:proofErr w:type="spellEnd"/>
      <w:r w:rsidRPr="00197560">
        <w:rPr>
          <w:rFonts w:ascii="Book Antiqua" w:hAnsi="Book Antiqua"/>
          <w:color w:val="000000"/>
          <w:szCs w:val="24"/>
        </w:rPr>
        <w:t>.</w:t>
      </w:r>
    </w:p>
    <w:p w:rsidR="001F1B29" w:rsidRDefault="007B7834" w:rsidP="007B7834">
      <w:pPr>
        <w:shd w:val="clear" w:color="auto" w:fill="FFFFFF"/>
        <w:jc w:val="center"/>
        <w:rPr>
          <w:rFonts w:ascii="Book Antiqua" w:hAnsi="Book Antiqua"/>
          <w:b/>
          <w:color w:val="000000"/>
          <w:sz w:val="44"/>
          <w:szCs w:val="44"/>
        </w:rPr>
      </w:pPr>
      <w:r>
        <w:rPr>
          <w:rFonts w:ascii="Book Antiqua" w:hAnsi="Book Antiqua"/>
          <w:b/>
          <w:color w:val="000000"/>
          <w:sz w:val="44"/>
          <w:szCs w:val="44"/>
        </w:rPr>
        <w:t>G</w:t>
      </w:r>
      <w:r w:rsidR="001F1B29" w:rsidRPr="001F1B29">
        <w:rPr>
          <w:rFonts w:ascii="Book Antiqua" w:hAnsi="Book Antiqua"/>
          <w:b/>
          <w:color w:val="000000"/>
          <w:sz w:val="44"/>
          <w:szCs w:val="44"/>
        </w:rPr>
        <w:t>OSHO SELECTION</w:t>
      </w:r>
    </w:p>
    <w:p w:rsidR="001F1B29" w:rsidRDefault="001F1B29" w:rsidP="001F1B29">
      <w:pPr>
        <w:shd w:val="clear" w:color="auto" w:fill="FFFFFF"/>
        <w:jc w:val="both"/>
        <w:rPr>
          <w:rFonts w:ascii="Book Antiqua" w:hAnsi="Book Antiqua"/>
          <w:b/>
          <w:color w:val="000000"/>
          <w:sz w:val="28"/>
          <w:szCs w:val="28"/>
        </w:rPr>
      </w:pPr>
    </w:p>
    <w:p w:rsidR="002C00A7" w:rsidRDefault="002C00A7" w:rsidP="001F1B29">
      <w:pPr>
        <w:shd w:val="clear" w:color="auto" w:fill="FFFFFF"/>
        <w:jc w:val="both"/>
        <w:rPr>
          <w:rFonts w:ascii="Book Antiqua" w:hAnsi="Book Antiqua"/>
          <w:b/>
          <w:color w:val="000000"/>
          <w:sz w:val="28"/>
          <w:szCs w:val="28"/>
        </w:rPr>
      </w:pPr>
    </w:p>
    <w:p w:rsidR="001F1B29" w:rsidRDefault="001F1B29" w:rsidP="001F1B29">
      <w:pPr>
        <w:shd w:val="clear" w:color="auto" w:fill="FFFFFF"/>
        <w:jc w:val="both"/>
        <w:rPr>
          <w:rFonts w:ascii="Book Antiqua" w:hAnsi="Book Antiqua"/>
          <w:b/>
          <w:i/>
          <w:smallCaps/>
          <w:color w:val="000000"/>
          <w:sz w:val="28"/>
          <w:szCs w:val="28"/>
        </w:rPr>
      </w:pPr>
      <w:r w:rsidRPr="001F1B29">
        <w:rPr>
          <w:rFonts w:ascii="Book Antiqua" w:hAnsi="Book Antiqua"/>
          <w:b/>
          <w:i/>
          <w:smallCaps/>
          <w:color w:val="000000"/>
          <w:sz w:val="28"/>
          <w:szCs w:val="28"/>
        </w:rPr>
        <w:t>The Teaching for the Latter Day</w:t>
      </w:r>
      <w:r>
        <w:rPr>
          <w:rStyle w:val="FootnoteReference"/>
          <w:rFonts w:ascii="Book Antiqua" w:hAnsi="Book Antiqua"/>
          <w:b/>
          <w:i/>
          <w:smallCaps/>
          <w:color w:val="000000"/>
          <w:sz w:val="28"/>
          <w:szCs w:val="28"/>
        </w:rPr>
        <w:footnoteReference w:id="36"/>
      </w:r>
    </w:p>
    <w:p w:rsidR="001F1B29" w:rsidRDefault="001F1B29" w:rsidP="001F1B29">
      <w:pPr>
        <w:shd w:val="clear" w:color="auto" w:fill="FFFFFF"/>
        <w:jc w:val="both"/>
        <w:rPr>
          <w:rFonts w:ascii="Book Antiqua" w:hAnsi="Book Antiqua"/>
          <w:b/>
          <w:i/>
          <w:smallCaps/>
          <w:color w:val="000000"/>
          <w:sz w:val="28"/>
          <w:szCs w:val="28"/>
        </w:rPr>
      </w:pPr>
    </w:p>
    <w:p w:rsidR="001F1B29" w:rsidRPr="001F1B29" w:rsidRDefault="001F1B29" w:rsidP="001F1B29">
      <w:pPr>
        <w:shd w:val="clear" w:color="auto" w:fill="FFFFFF"/>
        <w:jc w:val="both"/>
        <w:rPr>
          <w:rFonts w:ascii="Book Antiqua" w:hAnsi="Book Antiqua"/>
          <w:b/>
          <w:color w:val="000000"/>
          <w:sz w:val="28"/>
          <w:szCs w:val="28"/>
        </w:rPr>
      </w:pP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w:t>
      </w:r>
      <w:r w:rsidR="003D2DE8">
        <w:rPr>
          <w:rFonts w:ascii="Book Antiqua" w:hAnsi="Book Antiqua"/>
          <w:color w:val="000000"/>
          <w:szCs w:val="24"/>
        </w:rPr>
        <w:t xml:space="preserve"> I have received a quarter-sack</w:t>
      </w:r>
      <w:r w:rsidR="003D2DE8">
        <w:rPr>
          <w:rStyle w:val="FootnoteReference"/>
          <w:rFonts w:ascii="Book Antiqua" w:hAnsi="Book Antiqua"/>
          <w:color w:val="000000"/>
          <w:szCs w:val="24"/>
        </w:rPr>
        <w:footnoteReference w:id="37"/>
      </w:r>
      <w:r w:rsidRPr="001F1B29">
        <w:rPr>
          <w:rFonts w:ascii="Book Antiqua" w:hAnsi="Book Antiqua"/>
          <w:color w:val="000000"/>
          <w:szCs w:val="24"/>
        </w:rPr>
        <w:t xml:space="preserve"> of polished rice, a horse-load of t</w:t>
      </w:r>
      <w:r w:rsidR="003D2DE8">
        <w:rPr>
          <w:rFonts w:ascii="Book Antiqua" w:hAnsi="Book Antiqua"/>
          <w:color w:val="000000"/>
          <w:szCs w:val="24"/>
        </w:rPr>
        <w:t xml:space="preserve">aro and five strips of </w:t>
      </w:r>
      <w:proofErr w:type="spellStart"/>
      <w:r w:rsidR="003D2DE8">
        <w:rPr>
          <w:rFonts w:ascii="Book Antiqua" w:hAnsi="Book Antiqua"/>
          <w:color w:val="000000"/>
          <w:szCs w:val="24"/>
        </w:rPr>
        <w:t>konnyaku</w:t>
      </w:r>
      <w:proofErr w:type="spellEnd"/>
      <w:r w:rsidR="003D2DE8">
        <w:rPr>
          <w:rStyle w:val="FootnoteReference"/>
          <w:rFonts w:ascii="Book Antiqua" w:hAnsi="Book Antiqua"/>
          <w:color w:val="000000"/>
          <w:szCs w:val="24"/>
        </w:rPr>
        <w:footnoteReference w:id="38"/>
      </w:r>
      <w:r w:rsidRPr="001F1B29">
        <w:rPr>
          <w:rFonts w:ascii="Book Antiqua" w:hAnsi="Book Antiqua"/>
          <w:color w:val="000000"/>
          <w:szCs w:val="24"/>
        </w:rPr>
        <w:t xml:space="preserve"> which you took the trouble to send me.</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First of all, regarding the daugh</w:t>
      </w:r>
      <w:r>
        <w:rPr>
          <w:rFonts w:ascii="Book Antiqua" w:hAnsi="Book Antiqua"/>
          <w:color w:val="000000"/>
          <w:szCs w:val="24"/>
        </w:rPr>
        <w:t xml:space="preserve">ter of Ishikawa no </w:t>
      </w:r>
      <w:proofErr w:type="spellStart"/>
      <w:r>
        <w:rPr>
          <w:rFonts w:ascii="Book Antiqua" w:hAnsi="Book Antiqua"/>
          <w:color w:val="000000"/>
          <w:szCs w:val="24"/>
        </w:rPr>
        <w:t>Hyoe</w:t>
      </w:r>
      <w:proofErr w:type="spellEnd"/>
      <w:r>
        <w:rPr>
          <w:rFonts w:ascii="Book Antiqua" w:hAnsi="Book Antiqua"/>
          <w:color w:val="000000"/>
          <w:szCs w:val="24"/>
        </w:rPr>
        <w:t xml:space="preserve"> </w:t>
      </w:r>
      <w:proofErr w:type="spellStart"/>
      <w:r>
        <w:rPr>
          <w:rFonts w:ascii="Book Antiqua" w:hAnsi="Book Antiqua"/>
          <w:color w:val="000000"/>
          <w:szCs w:val="24"/>
        </w:rPr>
        <w:t>Nyudo</w:t>
      </w:r>
      <w:proofErr w:type="spellEnd"/>
      <w:r>
        <w:rPr>
          <w:rFonts w:ascii="Book Antiqua" w:hAnsi="Book Antiqua"/>
          <w:color w:val="000000"/>
          <w:szCs w:val="24"/>
        </w:rPr>
        <w:t xml:space="preserve">. </w:t>
      </w:r>
      <w:r w:rsidRPr="001F1B29">
        <w:rPr>
          <w:rFonts w:ascii="Book Antiqua" w:hAnsi="Book Antiqua"/>
          <w:color w:val="000000"/>
          <w:szCs w:val="24"/>
        </w:rPr>
        <w:t xml:space="preserve">She often sent me letters, and in one that reached me on the night of the fourteenth or fifteenth day of the third month, she wrote, </w:t>
      </w:r>
      <w:r>
        <w:rPr>
          <w:rFonts w:ascii="Book Antiqua" w:hAnsi="Book Antiqua"/>
          <w:color w:val="000000"/>
          <w:szCs w:val="24"/>
        </w:rPr>
        <w:t>“</w:t>
      </w:r>
      <w:r w:rsidRPr="001F1B29">
        <w:rPr>
          <w:rFonts w:ascii="Book Antiqua" w:hAnsi="Book Antiqua"/>
          <w:color w:val="000000"/>
          <w:szCs w:val="24"/>
        </w:rPr>
        <w:t>When I observe the world around me, it seems that even healthy people will be unable to survive this year.  I have been ill for a long time, but my illness has suddenly worsened, and I imagine that this w</w:t>
      </w:r>
      <w:r>
        <w:rPr>
          <w:rFonts w:ascii="Book Antiqua" w:hAnsi="Book Antiqua"/>
          <w:color w:val="000000"/>
          <w:szCs w:val="24"/>
        </w:rPr>
        <w:t xml:space="preserve">ill be my last letter to you.” </w:t>
      </w:r>
      <w:r w:rsidRPr="001F1B29">
        <w:rPr>
          <w:rFonts w:ascii="Book Antiqua" w:hAnsi="Book Antiqua"/>
          <w:color w:val="000000"/>
          <w:szCs w:val="24"/>
        </w:rPr>
        <w:t>So she has already passed away!</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Most people believe that t</w:t>
      </w:r>
      <w:r w:rsidR="003D2DE8">
        <w:rPr>
          <w:rFonts w:ascii="Book Antiqua" w:hAnsi="Book Antiqua"/>
          <w:color w:val="000000"/>
          <w:szCs w:val="24"/>
        </w:rPr>
        <w:t xml:space="preserve">hose who chant </w:t>
      </w:r>
      <w:proofErr w:type="spellStart"/>
      <w:r w:rsidR="003D2DE8">
        <w:rPr>
          <w:rFonts w:ascii="Book Antiqua" w:hAnsi="Book Antiqua"/>
          <w:color w:val="000000"/>
          <w:szCs w:val="24"/>
        </w:rPr>
        <w:t>Namu</w:t>
      </w:r>
      <w:proofErr w:type="spellEnd"/>
      <w:r w:rsidR="003D2DE8">
        <w:rPr>
          <w:rFonts w:ascii="Book Antiqua" w:hAnsi="Book Antiqua"/>
          <w:color w:val="000000"/>
          <w:szCs w:val="24"/>
        </w:rPr>
        <w:t xml:space="preserve"> </w:t>
      </w:r>
      <w:proofErr w:type="spellStart"/>
      <w:r w:rsidR="003D2DE8">
        <w:rPr>
          <w:rFonts w:ascii="Book Antiqua" w:hAnsi="Book Antiqua"/>
          <w:color w:val="000000"/>
          <w:szCs w:val="24"/>
        </w:rPr>
        <w:t>Amida</w:t>
      </w:r>
      <w:proofErr w:type="spellEnd"/>
      <w:r w:rsidR="003D2DE8">
        <w:rPr>
          <w:rFonts w:ascii="Book Antiqua" w:hAnsi="Book Antiqua"/>
          <w:color w:val="000000"/>
          <w:szCs w:val="24"/>
        </w:rPr>
        <w:t xml:space="preserve"> </w:t>
      </w:r>
      <w:proofErr w:type="spellStart"/>
      <w:r w:rsidR="003D2DE8">
        <w:rPr>
          <w:rFonts w:ascii="Book Antiqua" w:hAnsi="Book Antiqua"/>
          <w:color w:val="000000"/>
          <w:szCs w:val="24"/>
        </w:rPr>
        <w:t>Butsu</w:t>
      </w:r>
      <w:proofErr w:type="spellEnd"/>
      <w:r w:rsidR="003D2DE8">
        <w:rPr>
          <w:rStyle w:val="FootnoteReference"/>
          <w:rFonts w:ascii="Book Antiqua" w:hAnsi="Book Antiqua"/>
          <w:color w:val="000000"/>
          <w:szCs w:val="24"/>
        </w:rPr>
        <w:footnoteReference w:id="39"/>
      </w:r>
      <w:r w:rsidRPr="001F1B29">
        <w:rPr>
          <w:rFonts w:ascii="Book Antiqua" w:hAnsi="Book Antiqua"/>
          <w:color w:val="000000"/>
          <w:szCs w:val="24"/>
        </w:rPr>
        <w:t xml:space="preserve"> at the moment of their death are sure to be reborn in the Pure Land, for this is what the Buddha taught. For some reason, however, the Buddha surprisingly reversed his statement and sai</w:t>
      </w:r>
      <w:r>
        <w:rPr>
          <w:rFonts w:ascii="Book Antiqua" w:hAnsi="Book Antiqua"/>
          <w:color w:val="000000"/>
          <w:szCs w:val="24"/>
        </w:rPr>
        <w:t>d, “</w:t>
      </w:r>
      <w:r w:rsidRPr="001F1B29">
        <w:rPr>
          <w:rFonts w:ascii="Book Antiqua" w:hAnsi="Book Antiqua"/>
          <w:color w:val="000000"/>
          <w:szCs w:val="24"/>
        </w:rPr>
        <w:t>[For the past more than forty years,] I h</w:t>
      </w:r>
      <w:r>
        <w:rPr>
          <w:rFonts w:ascii="Book Antiqua" w:hAnsi="Book Antiqua"/>
          <w:color w:val="000000"/>
          <w:szCs w:val="24"/>
        </w:rPr>
        <w:t>ave not yet revealed the truth,”</w:t>
      </w:r>
      <w:r w:rsidR="003D2DE8">
        <w:rPr>
          <w:rStyle w:val="FootnoteReference"/>
          <w:rFonts w:ascii="Book Antiqua" w:hAnsi="Book Antiqua"/>
          <w:color w:val="000000"/>
          <w:szCs w:val="24"/>
        </w:rPr>
        <w:footnoteReference w:id="40"/>
      </w:r>
      <w:r w:rsidRPr="001F1B29">
        <w:rPr>
          <w:rFonts w:ascii="Book Antiqua" w:hAnsi="Book Antiqua"/>
          <w:color w:val="000000"/>
          <w:szCs w:val="24"/>
        </w:rPr>
        <w:t xml:space="preserve"> and "Honestly discarding the provisional </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teachings, [I will </w:t>
      </w:r>
      <w:r w:rsidR="00DE2135">
        <w:rPr>
          <w:rFonts w:ascii="Book Antiqua" w:hAnsi="Book Antiqua"/>
          <w:color w:val="000000"/>
          <w:szCs w:val="24"/>
        </w:rPr>
        <w:t>expound only the supreme Way.]"</w:t>
      </w:r>
      <w:r w:rsidR="00DE2135">
        <w:rPr>
          <w:rStyle w:val="FootnoteReference"/>
          <w:rFonts w:ascii="Book Antiqua" w:hAnsi="Book Antiqua"/>
          <w:color w:val="000000"/>
          <w:szCs w:val="24"/>
        </w:rPr>
        <w:footnoteReference w:id="41"/>
      </w:r>
      <w:r w:rsidRPr="001F1B29">
        <w:rPr>
          <w:rFonts w:ascii="Book Antiqua" w:hAnsi="Book Antiqua"/>
          <w:color w:val="000000"/>
          <w:szCs w:val="24"/>
        </w:rPr>
        <w:t xml:space="preserve"> I, </w:t>
      </w:r>
      <w:proofErr w:type="spellStart"/>
      <w:r w:rsidRPr="001F1B29">
        <w:rPr>
          <w:rFonts w:ascii="Book Antiqua" w:hAnsi="Book Antiqua"/>
          <w:color w:val="000000"/>
          <w:szCs w:val="24"/>
        </w:rPr>
        <w:t>Nichiren</w:t>
      </w:r>
      <w:proofErr w:type="spellEnd"/>
      <w:r w:rsidRPr="001F1B29">
        <w:rPr>
          <w:rFonts w:ascii="Book Antiqua" w:hAnsi="Book Antiqua"/>
          <w:color w:val="000000"/>
          <w:szCs w:val="24"/>
        </w:rPr>
        <w:t>, have been teaching as the Buddha advocated, but all Japan has become enraged and denounced my words as groundless fabrications.</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There were other occasions when the Buddha unexpectedly reversed an earlier teaching.  In the Hinayana sutras he taught that there is no Buddha other than himself in any of the ten directions and that living beings do not possess the Buddha nature.  But in the Mahayana sutras he taught that there are </w:t>
      </w:r>
      <w:proofErr w:type="spellStart"/>
      <w:r w:rsidRPr="001F1B29">
        <w:rPr>
          <w:rFonts w:ascii="Book Antiqua" w:hAnsi="Book Antiqua"/>
          <w:color w:val="000000"/>
          <w:szCs w:val="24"/>
        </w:rPr>
        <w:t>Buddhas</w:t>
      </w:r>
      <w:proofErr w:type="spellEnd"/>
      <w:r w:rsidRPr="001F1B29">
        <w:rPr>
          <w:rFonts w:ascii="Book Antiqua" w:hAnsi="Book Antiqua"/>
          <w:color w:val="000000"/>
          <w:szCs w:val="24"/>
        </w:rPr>
        <w:t xml:space="preserve"> throughout the ten directions and that the Buddha nature dwells in every living being.  How then can there be anyone who still employs the Hinayana sutras?  All people have since come to place their faith in the Mahayana sutras.</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Moreover, we find that there are even more unfathomable distinctions which Shakyamuni Buddha drew between the sutras. In the Lotus Sutra, he suddenly refuted all the other sutras that he had preached, now preached and would preach in the future, and declared that only the Lotus Sutra was true. But his disciples would not believe him. At that time </w:t>
      </w:r>
      <w:proofErr w:type="spellStart"/>
      <w:r w:rsidRPr="001F1B29">
        <w:rPr>
          <w:rFonts w:ascii="Book Antiqua" w:hAnsi="Book Antiqua"/>
          <w:color w:val="000000"/>
          <w:szCs w:val="24"/>
        </w:rPr>
        <w:t>Taho</w:t>
      </w:r>
      <w:proofErr w:type="spellEnd"/>
      <w:r w:rsidRPr="001F1B29">
        <w:rPr>
          <w:rFonts w:ascii="Book Antiqua" w:hAnsi="Book Antiqua"/>
          <w:color w:val="000000"/>
          <w:szCs w:val="24"/>
        </w:rPr>
        <w:t xml:space="preserve"> Buddha came to bear witness to what the Buddha had said, and all the </w:t>
      </w:r>
      <w:proofErr w:type="spellStart"/>
      <w:r w:rsidRPr="001F1B29">
        <w:rPr>
          <w:rFonts w:ascii="Book Antiqua" w:hAnsi="Book Antiqua"/>
          <w:color w:val="000000"/>
          <w:szCs w:val="24"/>
        </w:rPr>
        <w:t>Buddhas</w:t>
      </w:r>
      <w:proofErr w:type="spellEnd"/>
      <w:r w:rsidRPr="001F1B29">
        <w:rPr>
          <w:rFonts w:ascii="Book Antiqua" w:hAnsi="Book Antiqua"/>
          <w:color w:val="000000"/>
          <w:szCs w:val="24"/>
        </w:rPr>
        <w:t xml:space="preserve"> of the ten directions added their testimony to his, extending their tongues until they reached the Brahma Heaven.  </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After </w:t>
      </w:r>
      <w:proofErr w:type="spellStart"/>
      <w:r w:rsidRPr="001F1B29">
        <w:rPr>
          <w:rFonts w:ascii="Book Antiqua" w:hAnsi="Book Antiqua"/>
          <w:color w:val="000000"/>
          <w:szCs w:val="24"/>
        </w:rPr>
        <w:t>Taho</w:t>
      </w:r>
      <w:proofErr w:type="spellEnd"/>
      <w:r w:rsidRPr="001F1B29">
        <w:rPr>
          <w:rFonts w:ascii="Book Antiqua" w:hAnsi="Book Antiqua"/>
          <w:color w:val="000000"/>
          <w:szCs w:val="24"/>
        </w:rPr>
        <w:t xml:space="preserve"> Buddha had closed the door of the Treasure Tower and the other </w:t>
      </w:r>
      <w:proofErr w:type="spellStart"/>
      <w:r w:rsidRPr="001F1B29">
        <w:rPr>
          <w:rFonts w:ascii="Book Antiqua" w:hAnsi="Book Antiqua"/>
          <w:color w:val="000000"/>
          <w:szCs w:val="24"/>
        </w:rPr>
        <w:t>Buddhas</w:t>
      </w:r>
      <w:proofErr w:type="spellEnd"/>
      <w:r w:rsidRPr="001F1B29">
        <w:rPr>
          <w:rFonts w:ascii="Book Antiqua" w:hAnsi="Book Antiqua"/>
          <w:color w:val="000000"/>
          <w:szCs w:val="24"/>
        </w:rPr>
        <w:t xml:space="preserve"> had returned to their original lands, not even Shakyamuni Buddha himself could have denied the Lotus Sutra, whatever other sutras he might have expounded in an effort to do so, because the other </w:t>
      </w:r>
      <w:proofErr w:type="spellStart"/>
      <w:r w:rsidRPr="001F1B29">
        <w:rPr>
          <w:rFonts w:ascii="Book Antiqua" w:hAnsi="Book Antiqua"/>
          <w:color w:val="000000"/>
          <w:szCs w:val="24"/>
        </w:rPr>
        <w:t>Buddhas</w:t>
      </w:r>
      <w:proofErr w:type="spellEnd"/>
      <w:r w:rsidRPr="001F1B29">
        <w:rPr>
          <w:rFonts w:ascii="Book Antiqua" w:hAnsi="Book Antiqua"/>
          <w:color w:val="000000"/>
          <w:szCs w:val="24"/>
        </w:rPr>
        <w:t xml:space="preserve"> had all joined in affirming it</w:t>
      </w:r>
      <w:r w:rsidR="00DE2135">
        <w:rPr>
          <w:rFonts w:ascii="Book Antiqua" w:hAnsi="Book Antiqua"/>
          <w:color w:val="000000"/>
          <w:szCs w:val="24"/>
        </w:rPr>
        <w:t xml:space="preserve">s truth.  That is why the </w:t>
      </w:r>
      <w:proofErr w:type="spellStart"/>
      <w:r w:rsidR="00DE2135">
        <w:rPr>
          <w:rFonts w:ascii="Book Antiqua" w:hAnsi="Book Antiqua"/>
          <w:color w:val="000000"/>
          <w:szCs w:val="24"/>
        </w:rPr>
        <w:t>Fugen</w:t>
      </w:r>
      <w:proofErr w:type="spellEnd"/>
      <w:r w:rsidR="00DE2135">
        <w:rPr>
          <w:rStyle w:val="FootnoteReference"/>
          <w:rFonts w:ascii="Book Antiqua" w:hAnsi="Book Antiqua"/>
          <w:color w:val="000000"/>
          <w:szCs w:val="24"/>
        </w:rPr>
        <w:footnoteReference w:id="42"/>
      </w:r>
      <w:r w:rsidRPr="001F1B29">
        <w:rPr>
          <w:rFonts w:ascii="Book Antiqua" w:hAnsi="Book Antiqua"/>
          <w:color w:val="000000"/>
          <w:szCs w:val="24"/>
        </w:rPr>
        <w:t xml:space="preserve"> and Nirvana sutras, which follow the Lotus Sutra, praise it and in no way disparage it.</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Nevertheless, priests like Shan-</w:t>
      </w:r>
      <w:proofErr w:type="spellStart"/>
      <w:r w:rsidRPr="001F1B29">
        <w:rPr>
          <w:rFonts w:ascii="Book Antiqua" w:hAnsi="Book Antiqua"/>
          <w:color w:val="000000"/>
          <w:szCs w:val="24"/>
        </w:rPr>
        <w:t>wu</w:t>
      </w:r>
      <w:proofErr w:type="spellEnd"/>
      <w:r w:rsidRPr="001F1B29">
        <w:rPr>
          <w:rFonts w:ascii="Book Antiqua" w:hAnsi="Book Antiqua"/>
          <w:color w:val="000000"/>
          <w:szCs w:val="24"/>
        </w:rPr>
        <w:t>-</w:t>
      </w:r>
      <w:proofErr w:type="spellStart"/>
      <w:r w:rsidRPr="001F1B29">
        <w:rPr>
          <w:rFonts w:ascii="Book Antiqua" w:hAnsi="Book Antiqua"/>
          <w:color w:val="000000"/>
          <w:szCs w:val="24"/>
        </w:rPr>
        <w:t>wei</w:t>
      </w:r>
      <w:proofErr w:type="spellEnd"/>
      <w:r w:rsidRPr="001F1B29">
        <w:rPr>
          <w:rFonts w:ascii="Book Antiqua" w:hAnsi="Book Antiqua"/>
          <w:color w:val="000000"/>
          <w:szCs w:val="24"/>
        </w:rPr>
        <w:t xml:space="preserve"> of the </w:t>
      </w:r>
      <w:proofErr w:type="spellStart"/>
      <w:r w:rsidRPr="001F1B29">
        <w:rPr>
          <w:rFonts w:ascii="Book Antiqua" w:hAnsi="Book Antiqua"/>
          <w:color w:val="000000"/>
          <w:szCs w:val="24"/>
        </w:rPr>
        <w:t>Shingon</w:t>
      </w:r>
      <w:proofErr w:type="spellEnd"/>
      <w:r w:rsidRPr="001F1B29">
        <w:rPr>
          <w:rFonts w:ascii="Book Antiqua" w:hAnsi="Book Antiqua"/>
          <w:color w:val="000000"/>
          <w:szCs w:val="24"/>
        </w:rPr>
        <w:t xml:space="preserve"> sect and the founders of the Zen sect repudiate the Lotus Sutra, and the entire Japanese nation has now taken faith in their teachings, just like those who were deceived by t</w:t>
      </w:r>
      <w:r w:rsidR="00DE2135">
        <w:rPr>
          <w:rFonts w:ascii="Book Antiqua" w:hAnsi="Book Antiqua"/>
          <w:color w:val="000000"/>
          <w:szCs w:val="24"/>
        </w:rPr>
        <w:t xml:space="preserve">he rebels </w:t>
      </w:r>
      <w:proofErr w:type="spellStart"/>
      <w:r w:rsidR="00DE2135">
        <w:rPr>
          <w:rFonts w:ascii="Book Antiqua" w:hAnsi="Book Antiqua"/>
          <w:color w:val="000000"/>
          <w:szCs w:val="24"/>
        </w:rPr>
        <w:t>Masakado</w:t>
      </w:r>
      <w:proofErr w:type="spellEnd"/>
      <w:r w:rsidR="00DE2135">
        <w:rPr>
          <w:rStyle w:val="FootnoteReference"/>
          <w:rFonts w:ascii="Book Antiqua" w:hAnsi="Book Antiqua"/>
          <w:color w:val="000000"/>
          <w:szCs w:val="24"/>
        </w:rPr>
        <w:footnoteReference w:id="43"/>
      </w:r>
      <w:r w:rsidR="00DE2135">
        <w:rPr>
          <w:rFonts w:ascii="Book Antiqua" w:hAnsi="Book Antiqua"/>
          <w:color w:val="000000"/>
          <w:szCs w:val="24"/>
        </w:rPr>
        <w:t xml:space="preserve"> and </w:t>
      </w:r>
      <w:proofErr w:type="spellStart"/>
      <w:r w:rsidR="00DE2135">
        <w:rPr>
          <w:rFonts w:ascii="Book Antiqua" w:hAnsi="Book Antiqua"/>
          <w:color w:val="000000"/>
          <w:szCs w:val="24"/>
        </w:rPr>
        <w:t>Sadato</w:t>
      </w:r>
      <w:proofErr w:type="spellEnd"/>
      <w:r w:rsidR="00DE2135">
        <w:rPr>
          <w:rStyle w:val="FootnoteReference"/>
          <w:rFonts w:ascii="Book Antiqua" w:hAnsi="Book Antiqua"/>
          <w:color w:val="000000"/>
          <w:szCs w:val="24"/>
        </w:rPr>
        <w:footnoteReference w:id="44"/>
      </w:r>
      <w:r w:rsidR="00DE2135">
        <w:rPr>
          <w:rFonts w:ascii="Book Antiqua" w:hAnsi="Book Antiqua"/>
          <w:color w:val="000000"/>
          <w:szCs w:val="24"/>
        </w:rPr>
        <w:t>.</w:t>
      </w:r>
      <w:r w:rsidRPr="001F1B29">
        <w:rPr>
          <w:rFonts w:ascii="Book Antiqua" w:hAnsi="Book Antiqua"/>
          <w:color w:val="000000"/>
          <w:szCs w:val="24"/>
        </w:rPr>
        <w:t xml:space="preserve"> Japan is now on the brink of ruin because it has for many years been the archenemy of Shakyamuni, </w:t>
      </w:r>
      <w:proofErr w:type="spellStart"/>
      <w:r w:rsidRPr="001F1B29">
        <w:rPr>
          <w:rFonts w:ascii="Book Antiqua" w:hAnsi="Book Antiqua"/>
          <w:color w:val="000000"/>
          <w:szCs w:val="24"/>
        </w:rPr>
        <w:t>Taho</w:t>
      </w:r>
      <w:proofErr w:type="spellEnd"/>
      <w:r w:rsidRPr="001F1B29">
        <w:rPr>
          <w:rFonts w:ascii="Book Antiqua" w:hAnsi="Book Antiqua"/>
          <w:color w:val="000000"/>
          <w:szCs w:val="24"/>
        </w:rPr>
        <w:t xml:space="preserve"> and all the other </w:t>
      </w:r>
      <w:proofErr w:type="spellStart"/>
      <w:r w:rsidRPr="001F1B29">
        <w:rPr>
          <w:rFonts w:ascii="Book Antiqua" w:hAnsi="Book Antiqua"/>
          <w:color w:val="000000"/>
          <w:szCs w:val="24"/>
        </w:rPr>
        <w:t>Buddhas</w:t>
      </w:r>
      <w:proofErr w:type="spellEnd"/>
      <w:r w:rsidRPr="001F1B29">
        <w:rPr>
          <w:rFonts w:ascii="Book Antiqua" w:hAnsi="Book Antiqua"/>
          <w:color w:val="000000"/>
          <w:szCs w:val="24"/>
        </w:rPr>
        <w:t xml:space="preserve"> of the ten directions, and in addition, the person who denounce</w:t>
      </w:r>
      <w:r w:rsidR="00DE2135">
        <w:rPr>
          <w:rFonts w:ascii="Book Antiqua" w:hAnsi="Book Antiqua"/>
          <w:color w:val="000000"/>
          <w:szCs w:val="24"/>
        </w:rPr>
        <w:t>s these heresies is persecuted. B</w:t>
      </w:r>
      <w:r w:rsidRPr="001F1B29">
        <w:rPr>
          <w:rFonts w:ascii="Book Antiqua" w:hAnsi="Book Antiqua"/>
          <w:color w:val="000000"/>
          <w:szCs w:val="24"/>
        </w:rPr>
        <w:t>ecause such offenses are thus accumulated one on top of another, our nation will soon incur the wrath of heaven.</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Perhaps because of karma from past lives or some other reason, the daughter of Ishikawa no </w:t>
      </w:r>
      <w:proofErr w:type="spellStart"/>
      <w:r w:rsidRPr="001F1B29">
        <w:rPr>
          <w:rFonts w:ascii="Book Antiqua" w:hAnsi="Book Antiqua"/>
          <w:color w:val="000000"/>
          <w:szCs w:val="24"/>
        </w:rPr>
        <w:t>Hyoe</w:t>
      </w:r>
      <w:proofErr w:type="spellEnd"/>
      <w:r w:rsidRPr="001F1B29">
        <w:rPr>
          <w:rFonts w:ascii="Book Antiqua" w:hAnsi="Book Antiqua"/>
          <w:color w:val="000000"/>
          <w:szCs w:val="24"/>
        </w:rPr>
        <w:t xml:space="preserve"> </w:t>
      </w:r>
      <w:proofErr w:type="spellStart"/>
      <w:r w:rsidRPr="001F1B29">
        <w:rPr>
          <w:rFonts w:ascii="Book Antiqua" w:hAnsi="Book Antiqua"/>
          <w:color w:val="000000"/>
          <w:szCs w:val="24"/>
        </w:rPr>
        <w:t>Nyudo</w:t>
      </w:r>
      <w:proofErr w:type="spellEnd"/>
      <w:r w:rsidRPr="001F1B29">
        <w:rPr>
          <w:rFonts w:ascii="Book Antiqua" w:hAnsi="Book Antiqua"/>
          <w:color w:val="000000"/>
          <w:szCs w:val="24"/>
        </w:rPr>
        <w:t xml:space="preserve"> chanted </w:t>
      </w:r>
      <w:proofErr w:type="spellStart"/>
      <w:r>
        <w:rPr>
          <w:rFonts w:ascii="Book Antiqua" w:hAnsi="Book Antiqua"/>
          <w:color w:val="000000"/>
          <w:szCs w:val="24"/>
        </w:rPr>
        <w:t>Namu</w:t>
      </w:r>
      <w:r w:rsidRPr="001F1B29">
        <w:rPr>
          <w:rFonts w:ascii="Book Antiqua" w:hAnsi="Book Antiqua"/>
          <w:color w:val="000000"/>
          <w:szCs w:val="24"/>
        </w:rPr>
        <w:t>my</w:t>
      </w:r>
      <w:r>
        <w:rPr>
          <w:rFonts w:ascii="Book Antiqua" w:hAnsi="Book Antiqua"/>
          <w:color w:val="000000"/>
          <w:szCs w:val="24"/>
        </w:rPr>
        <w:t>ō</w:t>
      </w:r>
      <w:r w:rsidRPr="001F1B29">
        <w:rPr>
          <w:rFonts w:ascii="Book Antiqua" w:hAnsi="Book Antiqua"/>
          <w:color w:val="000000"/>
          <w:szCs w:val="24"/>
        </w:rPr>
        <w:t>h</w:t>
      </w:r>
      <w:r>
        <w:rPr>
          <w:rFonts w:ascii="Book Antiqua" w:hAnsi="Book Antiqua"/>
          <w:color w:val="000000"/>
          <w:szCs w:val="24"/>
        </w:rPr>
        <w:t>ōrenge</w:t>
      </w:r>
      <w:r w:rsidRPr="001F1B29">
        <w:rPr>
          <w:rFonts w:ascii="Book Antiqua" w:hAnsi="Book Antiqua"/>
          <w:color w:val="000000"/>
          <w:szCs w:val="24"/>
        </w:rPr>
        <w:t>ky</w:t>
      </w:r>
      <w:r>
        <w:rPr>
          <w:rFonts w:ascii="Book Antiqua" w:hAnsi="Book Antiqua"/>
          <w:color w:val="000000"/>
          <w:szCs w:val="24"/>
        </w:rPr>
        <w:t>ō</w:t>
      </w:r>
      <w:proofErr w:type="spellEnd"/>
      <w:r w:rsidRPr="001F1B29">
        <w:rPr>
          <w:rFonts w:ascii="Book Antiqua" w:hAnsi="Book Antiqua"/>
          <w:color w:val="000000"/>
          <w:szCs w:val="24"/>
        </w:rPr>
        <w:t xml:space="preserve"> at the moment of her death. This is as rare as the one-eyed turtle</w:t>
      </w:r>
      <w:r w:rsidR="00DE2135">
        <w:rPr>
          <w:rStyle w:val="FootnoteReference"/>
          <w:rFonts w:ascii="Book Antiqua" w:hAnsi="Book Antiqua"/>
          <w:color w:val="000000"/>
          <w:szCs w:val="24"/>
        </w:rPr>
        <w:footnoteReference w:id="45"/>
      </w:r>
      <w:r w:rsidRPr="001F1B29">
        <w:rPr>
          <w:rFonts w:ascii="Book Antiqua" w:hAnsi="Book Antiqua"/>
          <w:color w:val="000000"/>
          <w:szCs w:val="24"/>
        </w:rPr>
        <w:t xml:space="preserve"> finding a suitable hollow in a floating sandalwood log, or the thread lowered from the heavens passing through the eye of a needle on the earth. How wondrous!</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The sutras clearly show that those who believe in the </w:t>
      </w:r>
      <w:proofErr w:type="spellStart"/>
      <w:r w:rsidRPr="001F1B29">
        <w:rPr>
          <w:rFonts w:ascii="Book Antiqua" w:hAnsi="Book Antiqua"/>
          <w:color w:val="000000"/>
          <w:szCs w:val="24"/>
        </w:rPr>
        <w:t>Nembutsu</w:t>
      </w:r>
      <w:proofErr w:type="spellEnd"/>
      <w:r w:rsidRPr="001F1B29">
        <w:rPr>
          <w:rFonts w:ascii="Book Antiqua" w:hAnsi="Book Antiqua"/>
          <w:color w:val="000000"/>
          <w:szCs w:val="24"/>
        </w:rPr>
        <w:t xml:space="preserve"> are destined to fall into the hell of incessant suffering, but since people are not aware of this, they all think that it is my own fabrication. People can see neither their own eyebrows, which are so close, no</w:t>
      </w:r>
      <w:r w:rsidR="00DE2135">
        <w:rPr>
          <w:rFonts w:ascii="Book Antiqua" w:hAnsi="Book Antiqua"/>
          <w:color w:val="000000"/>
          <w:szCs w:val="24"/>
        </w:rPr>
        <w:t>r the heavens in the distance,</w:t>
      </w:r>
      <w:r w:rsidR="00DE2135">
        <w:rPr>
          <w:rStyle w:val="FootnoteReference"/>
          <w:rFonts w:ascii="Book Antiqua" w:hAnsi="Book Antiqua"/>
          <w:color w:val="000000"/>
          <w:szCs w:val="24"/>
        </w:rPr>
        <w:footnoteReference w:id="46"/>
      </w:r>
      <w:r w:rsidRPr="001F1B29">
        <w:rPr>
          <w:rFonts w:ascii="Book Antiqua" w:hAnsi="Book Antiqua"/>
          <w:color w:val="000000"/>
          <w:szCs w:val="24"/>
        </w:rPr>
        <w:t xml:space="preserve"> as the saying goes. Had my teaching been false, the nun, Ishikawa's daughter, could not have died with a correct and steadfast mind.</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Among my disciples, those who think themselves well-versed in Buddhism ar</w:t>
      </w:r>
      <w:r>
        <w:rPr>
          <w:rFonts w:ascii="Book Antiqua" w:hAnsi="Book Antiqua"/>
          <w:color w:val="000000"/>
          <w:szCs w:val="24"/>
        </w:rPr>
        <w:t xml:space="preserve">e the ones who make errors.  </w:t>
      </w:r>
      <w:proofErr w:type="spellStart"/>
      <w:r>
        <w:rPr>
          <w:rFonts w:ascii="Book Antiqua" w:hAnsi="Book Antiqua"/>
          <w:color w:val="000000"/>
          <w:szCs w:val="24"/>
        </w:rPr>
        <w:t>Namu</w:t>
      </w:r>
      <w:r w:rsidRPr="001F1B29">
        <w:rPr>
          <w:rFonts w:ascii="Book Antiqua" w:hAnsi="Book Antiqua"/>
          <w:color w:val="000000"/>
          <w:szCs w:val="24"/>
        </w:rPr>
        <w:t>my</w:t>
      </w:r>
      <w:r>
        <w:rPr>
          <w:rFonts w:ascii="Book Antiqua" w:hAnsi="Book Antiqua"/>
          <w:color w:val="000000"/>
          <w:szCs w:val="24"/>
        </w:rPr>
        <w:t>ō</w:t>
      </w:r>
      <w:r w:rsidRPr="001F1B29">
        <w:rPr>
          <w:rFonts w:ascii="Book Antiqua" w:hAnsi="Book Antiqua"/>
          <w:color w:val="000000"/>
          <w:szCs w:val="24"/>
        </w:rPr>
        <w:t>h</w:t>
      </w:r>
      <w:r>
        <w:rPr>
          <w:rFonts w:ascii="Book Antiqua" w:hAnsi="Book Antiqua"/>
          <w:color w:val="000000"/>
          <w:szCs w:val="24"/>
        </w:rPr>
        <w:t>ōrenge</w:t>
      </w:r>
      <w:r w:rsidRPr="001F1B29">
        <w:rPr>
          <w:rFonts w:ascii="Book Antiqua" w:hAnsi="Book Antiqua"/>
          <w:color w:val="000000"/>
          <w:szCs w:val="24"/>
        </w:rPr>
        <w:t>ky</w:t>
      </w:r>
      <w:r>
        <w:rPr>
          <w:rFonts w:ascii="Book Antiqua" w:hAnsi="Book Antiqua"/>
          <w:color w:val="000000"/>
          <w:szCs w:val="24"/>
        </w:rPr>
        <w:t>ō</w:t>
      </w:r>
      <w:proofErr w:type="spellEnd"/>
      <w:r w:rsidRPr="001F1B29">
        <w:rPr>
          <w:rFonts w:ascii="Book Antiqua" w:hAnsi="Book Antiqua"/>
          <w:color w:val="000000"/>
          <w:szCs w:val="24"/>
        </w:rPr>
        <w:t xml:space="preserve"> is the heart of the Lotus Sutra. It is like the soul of a person. To revere another teaching as its equal is to be like an empress who is married to two emperors or who secretly commits adultery with a minister or a humble subject. It can only be the cause for disaster.</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This teaching was not propagated in the Former or Middle Day of the Law because the other sutras had not yet lost the power of benefit. Now in the Latter Day of the Law, neither the Lotus Sutra nor the other sutras lead to enlightenment. Only </w:t>
      </w:r>
      <w:proofErr w:type="spellStart"/>
      <w:r w:rsidR="00F402E8">
        <w:rPr>
          <w:rFonts w:ascii="Book Antiqua" w:hAnsi="Book Antiqua"/>
          <w:color w:val="000000"/>
          <w:szCs w:val="24"/>
        </w:rPr>
        <w:t>Namu</w:t>
      </w:r>
      <w:r w:rsidR="00F402E8" w:rsidRPr="001F1B29">
        <w:rPr>
          <w:rFonts w:ascii="Book Antiqua" w:hAnsi="Book Antiqua"/>
          <w:color w:val="000000"/>
          <w:szCs w:val="24"/>
        </w:rPr>
        <w:t>my</w:t>
      </w:r>
      <w:r w:rsidR="00F402E8">
        <w:rPr>
          <w:rFonts w:ascii="Book Antiqua" w:hAnsi="Book Antiqua"/>
          <w:color w:val="000000"/>
          <w:szCs w:val="24"/>
        </w:rPr>
        <w:t>ō</w:t>
      </w:r>
      <w:r w:rsidR="00F402E8" w:rsidRPr="001F1B29">
        <w:rPr>
          <w:rFonts w:ascii="Book Antiqua" w:hAnsi="Book Antiqua"/>
          <w:color w:val="000000"/>
          <w:szCs w:val="24"/>
        </w:rPr>
        <w:t>h</w:t>
      </w:r>
      <w:r w:rsidR="00F402E8">
        <w:rPr>
          <w:rFonts w:ascii="Book Antiqua" w:hAnsi="Book Antiqua"/>
          <w:color w:val="000000"/>
          <w:szCs w:val="24"/>
        </w:rPr>
        <w:t>ōrenge</w:t>
      </w:r>
      <w:r w:rsidR="00F402E8" w:rsidRPr="001F1B29">
        <w:rPr>
          <w:rFonts w:ascii="Book Antiqua" w:hAnsi="Book Antiqua"/>
          <w:color w:val="000000"/>
          <w:szCs w:val="24"/>
        </w:rPr>
        <w:t>ky</w:t>
      </w:r>
      <w:r w:rsidR="00F402E8">
        <w:rPr>
          <w:rFonts w:ascii="Book Antiqua" w:hAnsi="Book Antiqua"/>
          <w:color w:val="000000"/>
          <w:szCs w:val="24"/>
        </w:rPr>
        <w:t>ō</w:t>
      </w:r>
      <w:proofErr w:type="spellEnd"/>
      <w:r w:rsidR="00F402E8" w:rsidRPr="001F1B29">
        <w:rPr>
          <w:rFonts w:ascii="Book Antiqua" w:hAnsi="Book Antiqua"/>
          <w:color w:val="000000"/>
          <w:szCs w:val="24"/>
        </w:rPr>
        <w:t xml:space="preserve"> </w:t>
      </w:r>
      <w:r w:rsidRPr="001F1B29">
        <w:rPr>
          <w:rFonts w:ascii="Book Antiqua" w:hAnsi="Book Antiqua"/>
          <w:color w:val="000000"/>
          <w:szCs w:val="24"/>
        </w:rPr>
        <w:t xml:space="preserve">can do so.  And this is not merely my own opinion.  Shakyamuni, </w:t>
      </w:r>
      <w:proofErr w:type="spellStart"/>
      <w:r w:rsidRPr="001F1B29">
        <w:rPr>
          <w:rFonts w:ascii="Book Antiqua" w:hAnsi="Book Antiqua"/>
          <w:color w:val="000000"/>
          <w:szCs w:val="24"/>
        </w:rPr>
        <w:t>Taho</w:t>
      </w:r>
      <w:proofErr w:type="spellEnd"/>
      <w:r w:rsidRPr="001F1B29">
        <w:rPr>
          <w:rFonts w:ascii="Book Antiqua" w:hAnsi="Book Antiqua"/>
          <w:color w:val="000000"/>
          <w:szCs w:val="24"/>
        </w:rPr>
        <w:t xml:space="preserve"> and all the other </w:t>
      </w:r>
      <w:proofErr w:type="spellStart"/>
      <w:r w:rsidRPr="001F1B29">
        <w:rPr>
          <w:rFonts w:ascii="Book Antiqua" w:hAnsi="Book Antiqua"/>
          <w:color w:val="000000"/>
          <w:szCs w:val="24"/>
        </w:rPr>
        <w:t>Buddhas</w:t>
      </w:r>
      <w:proofErr w:type="spellEnd"/>
      <w:r w:rsidRPr="001F1B29">
        <w:rPr>
          <w:rFonts w:ascii="Book Antiqua" w:hAnsi="Book Antiqua"/>
          <w:color w:val="000000"/>
          <w:szCs w:val="24"/>
        </w:rPr>
        <w:t xml:space="preserve"> of the ten directions as well as the innumerable Bodhisattvas of the Earth have so determined.  To mix other practices with this </w:t>
      </w:r>
      <w:proofErr w:type="spellStart"/>
      <w:r w:rsidR="00F402E8">
        <w:rPr>
          <w:rFonts w:ascii="Book Antiqua" w:hAnsi="Book Antiqua"/>
          <w:color w:val="000000"/>
          <w:szCs w:val="24"/>
        </w:rPr>
        <w:t>Namu</w:t>
      </w:r>
      <w:r w:rsidR="00F402E8" w:rsidRPr="001F1B29">
        <w:rPr>
          <w:rFonts w:ascii="Book Antiqua" w:hAnsi="Book Antiqua"/>
          <w:color w:val="000000"/>
          <w:szCs w:val="24"/>
        </w:rPr>
        <w:t>my</w:t>
      </w:r>
      <w:r w:rsidR="00F402E8">
        <w:rPr>
          <w:rFonts w:ascii="Book Antiqua" w:hAnsi="Book Antiqua"/>
          <w:color w:val="000000"/>
          <w:szCs w:val="24"/>
        </w:rPr>
        <w:t>ō</w:t>
      </w:r>
      <w:r w:rsidR="00F402E8" w:rsidRPr="001F1B29">
        <w:rPr>
          <w:rFonts w:ascii="Book Antiqua" w:hAnsi="Book Antiqua"/>
          <w:color w:val="000000"/>
          <w:szCs w:val="24"/>
        </w:rPr>
        <w:t>h</w:t>
      </w:r>
      <w:r w:rsidR="00F402E8">
        <w:rPr>
          <w:rFonts w:ascii="Book Antiqua" w:hAnsi="Book Antiqua"/>
          <w:color w:val="000000"/>
          <w:szCs w:val="24"/>
        </w:rPr>
        <w:t>ōrenge</w:t>
      </w:r>
      <w:r w:rsidR="00F402E8" w:rsidRPr="001F1B29">
        <w:rPr>
          <w:rFonts w:ascii="Book Antiqua" w:hAnsi="Book Antiqua"/>
          <w:color w:val="000000"/>
          <w:szCs w:val="24"/>
        </w:rPr>
        <w:t>ky</w:t>
      </w:r>
      <w:r w:rsidR="00F402E8">
        <w:rPr>
          <w:rFonts w:ascii="Book Antiqua" w:hAnsi="Book Antiqua"/>
          <w:color w:val="000000"/>
          <w:szCs w:val="24"/>
        </w:rPr>
        <w:t>ō</w:t>
      </w:r>
      <w:r w:rsidRPr="001F1B29">
        <w:rPr>
          <w:rFonts w:ascii="Book Antiqua" w:hAnsi="Book Antiqua"/>
          <w:color w:val="000000"/>
          <w:szCs w:val="24"/>
        </w:rPr>
        <w:t>is</w:t>
      </w:r>
      <w:proofErr w:type="spellEnd"/>
      <w:r w:rsidRPr="001F1B29">
        <w:rPr>
          <w:rFonts w:ascii="Book Antiqua" w:hAnsi="Book Antiqua"/>
          <w:color w:val="000000"/>
          <w:szCs w:val="24"/>
        </w:rPr>
        <w:t xml:space="preserve"> a grave error.  A lamp will be useless after the sun rises.  How can dewdrops be beneficial once the rain falls?  Should one feed a newborn baby with anything other than its mother's milk? Good medicine works by itself; there is no reason to add other medicine.  Somehow Ishikawa's daughter remained true to this principle and continued to uphold her faith until the last moment of her life.  How admirable!</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w:t>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Pr="001F1B29">
        <w:rPr>
          <w:rFonts w:ascii="Book Antiqua" w:hAnsi="Book Antiqua"/>
          <w:color w:val="000000"/>
          <w:szCs w:val="24"/>
        </w:rPr>
        <w:t>With my deep respect,</w:t>
      </w:r>
    </w:p>
    <w:p w:rsidR="00F402E8"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w:t>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r w:rsidR="00F402E8">
        <w:rPr>
          <w:rFonts w:ascii="Book Antiqua" w:hAnsi="Book Antiqua"/>
          <w:color w:val="000000"/>
          <w:szCs w:val="24"/>
        </w:rPr>
        <w:tab/>
      </w:r>
      <w:proofErr w:type="spellStart"/>
      <w:r w:rsidRPr="001F1B29">
        <w:rPr>
          <w:rFonts w:ascii="Book Antiqua" w:hAnsi="Book Antiqua"/>
          <w:color w:val="000000"/>
          <w:szCs w:val="24"/>
        </w:rPr>
        <w:t>Nichiren</w:t>
      </w:r>
      <w:proofErr w:type="spellEnd"/>
    </w:p>
    <w:p w:rsidR="00F402E8" w:rsidRDefault="00F402E8" w:rsidP="001F1B29">
      <w:pPr>
        <w:shd w:val="clear" w:color="auto" w:fill="FFFFFF"/>
        <w:jc w:val="both"/>
        <w:rPr>
          <w:rFonts w:ascii="Book Antiqua" w:hAnsi="Book Antiqua"/>
          <w:color w:val="000000"/>
          <w:szCs w:val="24"/>
        </w:rPr>
      </w:pP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The first day of the fourth month in the first year of </w:t>
      </w:r>
      <w:proofErr w:type="spellStart"/>
      <w:r w:rsidRPr="001F1B29">
        <w:rPr>
          <w:rFonts w:ascii="Book Antiqua" w:hAnsi="Book Antiqua"/>
          <w:color w:val="000000"/>
          <w:szCs w:val="24"/>
        </w:rPr>
        <w:t>Koan</w:t>
      </w:r>
      <w:proofErr w:type="spellEnd"/>
      <w:r w:rsidRPr="001F1B29">
        <w:rPr>
          <w:rFonts w:ascii="Book Antiqua" w:hAnsi="Book Antiqua"/>
          <w:color w:val="000000"/>
          <w:szCs w:val="24"/>
        </w:rPr>
        <w:t xml:space="preserve"> (1278)</w:t>
      </w:r>
    </w:p>
    <w:p w:rsidR="00F402E8"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Apr 1, 1278     </w:t>
      </w: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Nanjo </w:t>
      </w:r>
      <w:proofErr w:type="spellStart"/>
      <w:r w:rsidRPr="001F1B29">
        <w:rPr>
          <w:rFonts w:ascii="Book Antiqua" w:hAnsi="Book Antiqua"/>
          <w:color w:val="000000"/>
          <w:szCs w:val="24"/>
        </w:rPr>
        <w:t>Tokimitsu</w:t>
      </w:r>
      <w:proofErr w:type="spellEnd"/>
    </w:p>
    <w:p w:rsidR="001F1B29" w:rsidRPr="001F1B29" w:rsidRDefault="001F1B29" w:rsidP="001F1B29">
      <w:pPr>
        <w:shd w:val="clear" w:color="auto" w:fill="FFFFFF"/>
        <w:jc w:val="both"/>
        <w:rPr>
          <w:rFonts w:ascii="Book Antiqua" w:hAnsi="Book Antiqua"/>
          <w:color w:val="000000"/>
          <w:szCs w:val="24"/>
        </w:rPr>
      </w:pPr>
    </w:p>
    <w:p w:rsidR="001F1B29" w:rsidRPr="001F1B29" w:rsidRDefault="001F1B29" w:rsidP="001F1B29">
      <w:pPr>
        <w:shd w:val="clear" w:color="auto" w:fill="FFFFFF"/>
        <w:jc w:val="both"/>
        <w:rPr>
          <w:rFonts w:ascii="Book Antiqua" w:hAnsi="Book Antiqua"/>
          <w:color w:val="000000"/>
          <w:szCs w:val="24"/>
        </w:rPr>
      </w:pPr>
      <w:r w:rsidRPr="001F1B29">
        <w:rPr>
          <w:rFonts w:ascii="Book Antiqua" w:hAnsi="Book Antiqua"/>
          <w:color w:val="000000"/>
          <w:szCs w:val="24"/>
        </w:rPr>
        <w:t xml:space="preserve">   </w:t>
      </w:r>
    </w:p>
    <w:p w:rsidR="002C00A7" w:rsidRDefault="00B03094" w:rsidP="00B03094">
      <w:pPr>
        <w:shd w:val="clear" w:color="auto" w:fill="FFFFFF"/>
        <w:jc w:val="center"/>
        <w:rPr>
          <w:color w:val="000000"/>
          <w:sz w:val="20"/>
        </w:rPr>
      </w:pPr>
      <w:r w:rsidRPr="00803E25">
        <w:rPr>
          <w:rFonts w:ascii="Papyrus" w:hAnsi="Papyrus"/>
          <w:b/>
          <w:color w:val="FF0066"/>
          <w:sz w:val="120"/>
          <w:szCs w:val="9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00000">
                  <w14:srgbClr w14:val="FF0066"/>
                </w14:gs>
                <w14:gs w14:pos="0">
                  <w14:srgbClr w14:val="FFC000"/>
                </w14:gs>
                <w14:gs w14:pos="100000">
                  <w14:schemeClr w14:val="accent5"/>
                </w14:gs>
                <w14:gs w14:pos="100000">
                  <w14:schemeClr w14:val="accent5">
                    <w14:lumMod w14:val="60000"/>
                    <w14:lumOff w14:val="40000"/>
                  </w14:schemeClr>
                </w14:gs>
              </w14:gsLst>
              <w14:lin w14:ang="5400000" w14:scaled="0"/>
            </w14:gradFill>
          </w14:textFill>
        </w:rPr>
        <w:t xml:space="preserve">Happy </w:t>
      </w:r>
      <w:proofErr w:type="spellStart"/>
      <w:r w:rsidRPr="00803E25">
        <w:rPr>
          <w:rFonts w:ascii="Papyrus" w:hAnsi="Papyrus"/>
          <w:b/>
          <w:color w:val="FF0066"/>
          <w:sz w:val="120"/>
          <w:szCs w:val="9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00000">
                  <w14:srgbClr w14:val="FF0066"/>
                </w14:gs>
                <w14:gs w14:pos="0">
                  <w14:srgbClr w14:val="FFC000"/>
                </w14:gs>
                <w14:gs w14:pos="100000">
                  <w14:schemeClr w14:val="accent5"/>
                </w14:gs>
                <w14:gs w14:pos="100000">
                  <w14:schemeClr w14:val="accent5">
                    <w14:lumMod w14:val="60000"/>
                    <w14:lumOff w14:val="40000"/>
                  </w14:schemeClr>
                </w14:gs>
              </w14:gsLst>
              <w14:lin w14:ang="5400000" w14:scaled="0"/>
            </w14:gradFill>
          </w14:textFill>
        </w:rPr>
        <w:t>Oeshiki</w:t>
      </w:r>
      <w:proofErr w:type="spellEnd"/>
      <w:r w:rsidRPr="00803E25">
        <w:rPr>
          <w:rFonts w:ascii="Papyrus" w:hAnsi="Papyrus"/>
          <w:b/>
          <w:color w:val="FF0066"/>
          <w:sz w:val="120"/>
          <w:szCs w:val="9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00000">
                  <w14:srgbClr w14:val="FF0066"/>
                </w14:gs>
                <w14:gs w14:pos="0">
                  <w14:srgbClr w14:val="FFC000"/>
                </w14:gs>
                <w14:gs w14:pos="100000">
                  <w14:schemeClr w14:val="accent5"/>
                </w14:gs>
                <w14:gs w14:pos="100000">
                  <w14:schemeClr w14:val="accent5">
                    <w14:lumMod w14:val="60000"/>
                    <w14:lumOff w14:val="40000"/>
                  </w14:schemeClr>
                </w14:gs>
              </w14:gsLst>
              <w14:lin w14:ang="5400000" w14:scaled="0"/>
            </w14:gradFill>
          </w14:textFill>
        </w:rPr>
        <w:t>!</w:t>
      </w:r>
    </w:p>
    <w:p w:rsidR="00B03094" w:rsidRDefault="00B03094" w:rsidP="001F1B29">
      <w:pPr>
        <w:shd w:val="clear" w:color="auto" w:fill="FFFFFF"/>
        <w:jc w:val="both"/>
        <w:rPr>
          <w:color w:val="000000"/>
          <w:sz w:val="20"/>
        </w:rPr>
      </w:pPr>
    </w:p>
    <w:p w:rsidR="00B03094" w:rsidRDefault="00B03094" w:rsidP="00B03094">
      <w:pPr>
        <w:shd w:val="clear" w:color="auto" w:fill="FFFFFF"/>
        <w:jc w:val="center"/>
        <w:rPr>
          <w:rFonts w:ascii="Papyrus" w:hAnsi="Papyrus"/>
          <w:b/>
          <w:color w:val="FF0066"/>
          <w:sz w:val="2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00000">
                  <w14:srgbClr w14:val="FF0066"/>
                </w14:gs>
                <w14:gs w14:pos="0">
                  <w14:srgbClr w14:val="FFC000"/>
                </w14:gs>
                <w14:gs w14:pos="100000">
                  <w14:schemeClr w14:val="accent5"/>
                </w14:gs>
                <w14:gs w14:pos="100000">
                  <w14:schemeClr w14:val="accent5">
                    <w14:lumMod w14:val="60000"/>
                    <w14:lumOff w14:val="40000"/>
                  </w14:schemeClr>
                </w14:gs>
              </w14:gsLst>
              <w14:lin w14:ang="5400000" w14:scaled="0"/>
            </w14:gradFill>
          </w14:textFill>
        </w:rPr>
      </w:pPr>
    </w:p>
    <w:p w:rsidR="00B03094" w:rsidRPr="000C649B" w:rsidRDefault="00B03094" w:rsidP="00B03094">
      <w:pPr>
        <w:jc w:val="center"/>
      </w:pPr>
      <w:r>
        <w:fldChar w:fldCharType="begin"/>
      </w:r>
      <w:r>
        <w:instrText xml:space="preserve"> INCLUDEPICTURE "http://upload.wikimedia.org/wikipedia/commons/3/3c/Newark_cherry_blossoms.jpg" \* MERGEFORMATINET </w:instrText>
      </w:r>
      <w:r>
        <w:fldChar w:fldCharType="separate"/>
      </w:r>
      <w:r w:rsidR="003363F3">
        <w:fldChar w:fldCharType="begin"/>
      </w:r>
      <w:r w:rsidR="003363F3">
        <w:instrText xml:space="preserve"> </w:instrText>
      </w:r>
      <w:r w:rsidR="003363F3">
        <w:instrText>INCLUDEPICTURE  "http://upload.wikimedia.org/wikipedia/commons/3/3c/Newark_cherry_blossoms.jpg" \* MERGEFORMATINET</w:instrText>
      </w:r>
      <w:r w:rsidR="003363F3">
        <w:instrText xml:space="preserve"> </w:instrText>
      </w:r>
      <w:r w:rsidR="003363F3">
        <w:fldChar w:fldCharType="separate"/>
      </w:r>
      <w:r w:rsidR="003D331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8.5pt;height:314.25pt">
            <v:imagedata r:id="rId14" r:href="rId15"/>
          </v:shape>
        </w:pict>
      </w:r>
      <w:r w:rsidR="003363F3">
        <w:fldChar w:fldCharType="end"/>
      </w:r>
      <w:r>
        <w:fldChar w:fldCharType="end"/>
      </w:r>
    </w:p>
    <w:p w:rsidR="00B03094" w:rsidRPr="001F1B29" w:rsidRDefault="00B03094" w:rsidP="00B03094">
      <w:pPr>
        <w:shd w:val="clear" w:color="auto" w:fill="FFFFFF"/>
        <w:jc w:val="center"/>
        <w:rPr>
          <w:rFonts w:ascii="Book Antiqua" w:hAnsi="Book Antiqua"/>
          <w:color w:val="000000"/>
          <w:szCs w:val="24"/>
        </w:rPr>
      </w:pPr>
    </w:p>
    <w:p w:rsidR="00B03094" w:rsidRDefault="00B03094" w:rsidP="001F1B29">
      <w:pPr>
        <w:shd w:val="clear" w:color="auto" w:fill="FFFFFF"/>
        <w:jc w:val="both"/>
        <w:rPr>
          <w:color w:val="000000"/>
          <w:sz w:val="20"/>
        </w:rPr>
      </w:pPr>
    </w:p>
    <w:p w:rsidR="00B03094" w:rsidRDefault="00B03094" w:rsidP="001F1B29">
      <w:pPr>
        <w:shd w:val="clear" w:color="auto" w:fill="FFFFFF"/>
        <w:jc w:val="both"/>
        <w:rPr>
          <w:color w:val="000000"/>
          <w:sz w:val="20"/>
        </w:rPr>
      </w:pPr>
    </w:p>
    <w:p w:rsidR="002C00A7" w:rsidRPr="00B03094" w:rsidRDefault="002C00A7" w:rsidP="00B03094">
      <w:pPr>
        <w:shd w:val="clear" w:color="auto" w:fill="FFFFFF"/>
        <w:jc w:val="center"/>
        <w:rPr>
          <w:color w:val="000000"/>
          <w:sz w:val="20"/>
        </w:rPr>
      </w:pPr>
      <w:r w:rsidRPr="000A2B0F">
        <w:rPr>
          <w:rFonts w:ascii="BlackChancery" w:eastAsia="Times New Roman" w:hAnsi="BlackChancery" w:cs="Arial"/>
          <w:b/>
          <w:bCs/>
          <w:color w:val="222222"/>
          <w:spacing w:val="20"/>
          <w:sz w:val="40"/>
          <w:szCs w:val="40"/>
          <w:lang w:eastAsia="en-US"/>
        </w:rPr>
        <w:t>How to Make Simple Cherry Blossoms</w:t>
      </w:r>
    </w:p>
    <w:p w:rsidR="002C00A7" w:rsidRDefault="002C00A7" w:rsidP="002C00A7">
      <w:pPr>
        <w:shd w:val="clear" w:color="auto" w:fill="FFFFFF"/>
        <w:jc w:val="center"/>
        <w:rPr>
          <w:rFonts w:ascii="Book Antiqua" w:eastAsia="Times New Roman" w:hAnsi="Book Antiqua" w:cs="Arial"/>
          <w:b/>
          <w:bCs/>
          <w:color w:val="222222"/>
          <w:szCs w:val="24"/>
          <w:lang w:eastAsia="en-US"/>
        </w:rPr>
      </w:pPr>
      <w:r>
        <w:rPr>
          <w:rFonts w:ascii="Monotype Corsiva" w:eastAsia="Times New Roman" w:hAnsi="Monotype Corsiva" w:cs="Arial"/>
          <w:b/>
          <w:bCs/>
          <w:noProof/>
          <w:color w:val="222222"/>
          <w:sz w:val="40"/>
          <w:szCs w:val="40"/>
          <w:lang w:eastAsia="en-US"/>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57785</wp:posOffset>
                </wp:positionV>
                <wp:extent cx="4229100" cy="0"/>
                <wp:effectExtent l="26670" t="22225" r="20955" b="254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71722"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55pt" to="41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" strokeweight="3pt">
                <v:stroke linestyle="thinThin"/>
              </v:line>
            </w:pict>
          </mc:Fallback>
        </mc:AlternateContent>
      </w:r>
    </w:p>
    <w:p w:rsidR="002C00A7" w:rsidRPr="000A2B0F" w:rsidRDefault="002C00A7" w:rsidP="002C00A7">
      <w:pPr>
        <w:shd w:val="clear" w:color="auto" w:fill="FFFFFF"/>
        <w:jc w:val="center"/>
        <w:rPr>
          <w:rFonts w:ascii="Palatino Linotype" w:eastAsia="Times New Roman" w:hAnsi="Palatino Linotype" w:cs="Arial"/>
          <w:b/>
          <w:bCs/>
          <w:color w:val="222222"/>
          <w:szCs w:val="24"/>
          <w:lang w:eastAsia="en-US"/>
        </w:rPr>
      </w:pPr>
      <w:r w:rsidRPr="000A2B0F">
        <w:rPr>
          <w:rFonts w:ascii="Palatino Linotype" w:eastAsia="Times New Roman" w:hAnsi="Palatino Linotype" w:cs="Arial"/>
          <w:b/>
          <w:bCs/>
          <w:color w:val="222222"/>
          <w:szCs w:val="24"/>
          <w:lang w:eastAsia="en-US"/>
        </w:rPr>
        <w:t>Reprinted from “DIY Cherry Blossoms” by Kara</w:t>
      </w:r>
    </w:p>
    <w:p w:rsidR="002C00A7" w:rsidRPr="000A2B0F" w:rsidRDefault="002C00A7" w:rsidP="002C00A7">
      <w:pPr>
        <w:shd w:val="clear" w:color="auto" w:fill="FFFFFF"/>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b/>
          <w:bCs/>
          <w:color w:val="222222"/>
          <w:szCs w:val="24"/>
          <w:lang w:eastAsia="en-US"/>
        </w:rPr>
        <w:t>At creationsbykara.com</w:t>
      </w:r>
    </w:p>
    <w:p w:rsidR="002C00A7" w:rsidRPr="000A2B0F" w:rsidRDefault="002C00A7" w:rsidP="002C00A7">
      <w:pPr>
        <w:shd w:val="clear" w:color="auto" w:fill="FFFFFF"/>
        <w:spacing w:after="375"/>
        <w:rPr>
          <w:rFonts w:ascii="Palatino Linotype" w:eastAsia="Times New Roman" w:hAnsi="Palatino Linotype" w:cs="Arial"/>
          <w:b/>
          <w:color w:val="222222"/>
          <w:szCs w:val="24"/>
          <w:lang w:eastAsia="en-US"/>
        </w:rPr>
      </w:pPr>
    </w:p>
    <w:p w:rsidR="002C00A7" w:rsidRPr="002C00A7" w:rsidRDefault="002C00A7" w:rsidP="002C00A7">
      <w:pPr>
        <w:shd w:val="clear" w:color="auto" w:fill="FFFFFF"/>
        <w:spacing w:after="375"/>
        <w:rPr>
          <w:rFonts w:ascii="Palatino Linotype" w:eastAsia="Times New Roman" w:hAnsi="Palatino Linotype" w:cs="Arial"/>
          <w:color w:val="222222"/>
          <w:sz w:val="28"/>
          <w:szCs w:val="28"/>
          <w:lang w:eastAsia="en-US"/>
        </w:rPr>
      </w:pPr>
      <w:r w:rsidRPr="002C00A7">
        <w:rPr>
          <w:rFonts w:ascii="Palatino Linotype" w:eastAsia="Times New Roman" w:hAnsi="Palatino Linotype" w:cs="Arial"/>
          <w:b/>
          <w:smallCaps/>
          <w:color w:val="222222"/>
          <w:sz w:val="28"/>
          <w:szCs w:val="28"/>
          <w:lang w:eastAsia="en-US"/>
        </w:rPr>
        <w:t>Supplies</w:t>
      </w:r>
      <w:r w:rsidRPr="002C00A7">
        <w:rPr>
          <w:rFonts w:ascii="Palatino Linotype" w:eastAsia="Times New Roman" w:hAnsi="Palatino Linotype" w:cs="Arial"/>
          <w:color w:val="222222"/>
          <w:sz w:val="28"/>
          <w:szCs w:val="28"/>
          <w:lang w:eastAsia="en-US"/>
        </w:rPr>
        <w:t>:</w:t>
      </w:r>
      <w:r w:rsidRPr="002C00A7">
        <w:rPr>
          <w:rFonts w:ascii="Palatino Linotype" w:eastAsia="Times New Roman" w:hAnsi="Palatino Linotype" w:cs="Arial"/>
          <w:color w:val="222222"/>
          <w:sz w:val="28"/>
          <w:szCs w:val="28"/>
          <w:lang w:eastAsia="en-US"/>
        </w:rPr>
        <w:br/>
        <w:t>-Tissue paper</w:t>
      </w:r>
      <w:r w:rsidRPr="002C00A7">
        <w:rPr>
          <w:rFonts w:ascii="Palatino Linotype" w:eastAsia="Times New Roman" w:hAnsi="Palatino Linotype" w:cs="Arial"/>
          <w:color w:val="222222"/>
          <w:sz w:val="28"/>
          <w:szCs w:val="28"/>
          <w:lang w:eastAsia="en-US"/>
        </w:rPr>
        <w:br/>
        <w:t>-Scissors</w:t>
      </w:r>
      <w:r w:rsidRPr="002C00A7">
        <w:rPr>
          <w:rFonts w:ascii="Palatino Linotype" w:eastAsia="Times New Roman" w:hAnsi="Palatino Linotype" w:cs="Arial"/>
          <w:color w:val="222222"/>
          <w:sz w:val="28"/>
          <w:szCs w:val="28"/>
          <w:lang w:eastAsia="en-US"/>
        </w:rPr>
        <w:br/>
        <w:t>-Glue</w:t>
      </w:r>
      <w:r w:rsidRPr="002C00A7">
        <w:rPr>
          <w:rFonts w:ascii="Palatino Linotype" w:eastAsia="Times New Roman" w:hAnsi="Palatino Linotype" w:cs="Arial"/>
          <w:color w:val="222222"/>
          <w:sz w:val="28"/>
          <w:szCs w:val="28"/>
          <w:lang w:eastAsia="en-US"/>
        </w:rPr>
        <w:br/>
        <w:t>-Branches or dowels</w:t>
      </w:r>
    </w:p>
    <w:p w:rsidR="002C00A7" w:rsidRPr="002C00A7" w:rsidRDefault="002C00A7" w:rsidP="002C00A7">
      <w:pPr>
        <w:shd w:val="clear" w:color="auto" w:fill="FFFFFF"/>
        <w:spacing w:after="375"/>
        <w:rPr>
          <w:rFonts w:ascii="Palatino Linotype" w:eastAsia="Times New Roman" w:hAnsi="Palatino Linotype" w:cs="Arial"/>
          <w:color w:val="222222"/>
          <w:sz w:val="28"/>
          <w:szCs w:val="28"/>
          <w:lang w:eastAsia="en-US"/>
        </w:rPr>
      </w:pPr>
      <w:r w:rsidRPr="002C00A7">
        <w:rPr>
          <w:rFonts w:ascii="Palatino Linotype" w:eastAsia="Times New Roman" w:hAnsi="Palatino Linotype" w:cs="Arial"/>
          <w:b/>
          <w:smallCaps/>
          <w:color w:val="222222"/>
          <w:sz w:val="28"/>
          <w:szCs w:val="28"/>
          <w:lang w:eastAsia="en-US"/>
        </w:rPr>
        <w:t>Instructions</w:t>
      </w:r>
      <w:r w:rsidRPr="002C00A7">
        <w:rPr>
          <w:rFonts w:ascii="Palatino Linotype" w:eastAsia="Times New Roman" w:hAnsi="Palatino Linotype" w:cs="Arial"/>
          <w:color w:val="222222"/>
          <w:sz w:val="28"/>
          <w:szCs w:val="28"/>
          <w:lang w:eastAsia="en-US"/>
        </w:rPr>
        <w:t>:</w:t>
      </w:r>
    </w:p>
    <w:p w:rsidR="002C00A7" w:rsidRPr="000A2B0F" w:rsidRDefault="002C00A7" w:rsidP="002C00A7">
      <w:pPr>
        <w:shd w:val="clear" w:color="auto" w:fill="FFFFFF"/>
        <w:spacing w:after="375"/>
        <w:rPr>
          <w:rFonts w:ascii="Palatino Linotype" w:eastAsia="Times New Roman" w:hAnsi="Palatino Linotype" w:cs="Arial"/>
          <w:color w:val="222222"/>
          <w:szCs w:val="24"/>
          <w:lang w:eastAsia="en-US"/>
        </w:rPr>
      </w:pPr>
      <w:r w:rsidRPr="000A2B0F">
        <w:rPr>
          <w:rFonts w:ascii="Palatino Linotype" w:eastAsia="Times New Roman" w:hAnsi="Palatino Linotype" w:cs="Arial"/>
          <w:color w:val="222222"/>
          <w:szCs w:val="24"/>
          <w:lang w:eastAsia="en-US"/>
        </w:rPr>
        <w:br/>
      </w:r>
      <w:r w:rsidRPr="000A2B0F">
        <w:rPr>
          <w:rFonts w:ascii="Palatino Linotype" w:eastAsia="Times New Roman" w:hAnsi="Palatino Linotype" w:cs="Arial"/>
          <w:b/>
          <w:color w:val="222222"/>
          <w:szCs w:val="24"/>
          <w:lang w:eastAsia="en-US"/>
        </w:rPr>
        <w:t>1</w:t>
      </w:r>
      <w:r w:rsidRPr="000A2B0F">
        <w:rPr>
          <w:rFonts w:ascii="Palatino Linotype" w:eastAsia="Times New Roman" w:hAnsi="Palatino Linotype" w:cs="Arial"/>
          <w:color w:val="222222"/>
          <w:szCs w:val="24"/>
          <w:lang w:eastAsia="en-US"/>
        </w:rPr>
        <w:t>-Stack several pieces of tissue on top of each other and cut out a flower shape. It does not need to be perfect! Mine were about 2 1/2" across and had five petals, but it doesn't really matter that much. I wanted to do two colors, but you can just do one. And because I know a few of you are bound to notice. . . yes, my light pink paper has words on it. But it's all I had and I knew once it was all scrunched up they wouldn't show. Which they don't. Thank goodness.</w:t>
      </w:r>
      <w:r w:rsidRPr="000A2B0F">
        <w:rPr>
          <w:rFonts w:ascii="Palatino Linotype" w:eastAsia="Times New Roman" w:hAnsi="Palatino Linotype" w:cs="Arial"/>
          <w:color w:val="222222"/>
          <w:szCs w:val="24"/>
          <w:lang w:eastAsia="en-US"/>
        </w:rPr>
        <w:br/>
      </w:r>
    </w:p>
    <w:p w:rsidR="002C00A7" w:rsidRPr="000A2B0F" w:rsidRDefault="003363F3" w:rsidP="002C00A7">
      <w:pPr>
        <w:shd w:val="clear" w:color="auto" w:fill="FFFFFF"/>
        <w:spacing w:after="375"/>
        <w:jc w:val="center"/>
        <w:rPr>
          <w:rFonts w:ascii="Palatino Linotype" w:eastAsia="Times New Roman" w:hAnsi="Palatino Linotype" w:cs="Arial"/>
          <w:color w:val="222222"/>
          <w:szCs w:val="24"/>
          <w:lang w:eastAsia="en-US"/>
        </w:rPr>
      </w:pPr>
      <w:hyperlink r:id="rId16" w:history="1">
        <w:r w:rsidR="002C00A7" w:rsidRPr="000A2B0F">
          <w:rPr>
            <w:rFonts w:ascii="Palatino Linotype" w:eastAsia="Times New Roman" w:hAnsi="Palatino Linotype" w:cs="Arial"/>
            <w:color w:val="0B90C4"/>
            <w:szCs w:val="24"/>
            <w:lang w:eastAsia="en-US"/>
          </w:rPr>
          <w:fldChar w:fldCharType="begin"/>
        </w:r>
        <w:r w:rsidR="002C00A7" w:rsidRPr="000A2B0F">
          <w:rPr>
            <w:rFonts w:ascii="Palatino Linotype" w:eastAsia="Times New Roman" w:hAnsi="Palatino Linotype" w:cs="Arial"/>
            <w:color w:val="0B90C4"/>
            <w:szCs w:val="24"/>
            <w:lang w:eastAsia="en-US"/>
          </w:rPr>
          <w:instrText xml:space="preserve"> INCLUDEPICTURE "http://www.creationsbykara.com/wp-content/uploads/2012/03/diy-cherry-blossoms-004-600x492.jpg" \* MERGEFORMATINET </w:instrText>
        </w:r>
        <w:r w:rsidR="002C00A7" w:rsidRPr="000A2B0F">
          <w:rPr>
            <w:rFonts w:ascii="Palatino Linotype" w:eastAsia="Times New Roman" w:hAnsi="Palatino Linotype" w:cs="Arial"/>
            <w:color w:val="0B90C4"/>
            <w:szCs w:val="24"/>
            <w:lang w:eastAsia="en-US"/>
          </w:rPr>
          <w:fldChar w:fldCharType="separate"/>
        </w:r>
        <w:r>
          <w:rPr>
            <w:rFonts w:ascii="Palatino Linotype" w:eastAsia="Times New Roman" w:hAnsi="Palatino Linotype" w:cs="Arial"/>
            <w:color w:val="0B90C4"/>
            <w:szCs w:val="24"/>
            <w:lang w:eastAsia="en-US"/>
          </w:rPr>
          <w:fldChar w:fldCharType="begin"/>
        </w:r>
        <w:r>
          <w:rPr>
            <w:rFonts w:ascii="Palatino Linotype" w:eastAsia="Times New Roman" w:hAnsi="Palatino Linotype" w:cs="Arial"/>
            <w:color w:val="0B90C4"/>
            <w:szCs w:val="24"/>
            <w:lang w:eastAsia="en-US"/>
          </w:rPr>
          <w:instrText xml:space="preserve"> </w:instrText>
        </w:r>
        <w:r>
          <w:rPr>
            <w:rFonts w:ascii="Palatino Linotype" w:eastAsia="Times New Roman" w:hAnsi="Palatino Linotype" w:cs="Arial"/>
            <w:color w:val="0B90C4"/>
            <w:szCs w:val="24"/>
            <w:lang w:eastAsia="en-US"/>
          </w:rPr>
          <w:instrText>INCLUDEPICTURE  "http://www.creationsbykara.com/wp-content/uploads/2012/03/diy-cherry-blossoms-004-600x492.jpg" \* MERGEFORM</w:instrText>
        </w:r>
        <w:r>
          <w:rPr>
            <w:rFonts w:ascii="Palatino Linotype" w:eastAsia="Times New Roman" w:hAnsi="Palatino Linotype" w:cs="Arial"/>
            <w:color w:val="0B90C4"/>
            <w:szCs w:val="24"/>
            <w:lang w:eastAsia="en-US"/>
          </w:rPr>
          <w:instrText>ATINET</w:instrText>
        </w:r>
        <w:r>
          <w:rPr>
            <w:rFonts w:ascii="Palatino Linotype" w:eastAsia="Times New Roman" w:hAnsi="Palatino Linotype" w:cs="Arial"/>
            <w:color w:val="0B90C4"/>
            <w:szCs w:val="24"/>
            <w:lang w:eastAsia="en-US"/>
          </w:rPr>
          <w:instrText xml:space="preserve"> </w:instrText>
        </w:r>
        <w:r>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26" type="#_x0000_t75" alt="diy cherry blossoms" href="http://www.creationsbykara.com/2012/03/diy-cherry-blossoms.html/diy-cherry-blossoms-004" style="width:278.25pt;height:228.75pt" o:button="t">
              <v:imagedata r:id="rId17" r:href="rId18"/>
            </v:shape>
          </w:pict>
        </w:r>
        <w:r>
          <w:rPr>
            <w:rFonts w:ascii="Palatino Linotype" w:eastAsia="Times New Roman" w:hAnsi="Palatino Linotype" w:cs="Arial"/>
            <w:color w:val="0B90C4"/>
            <w:szCs w:val="24"/>
            <w:lang w:eastAsia="en-US"/>
          </w:rPr>
          <w:fldChar w:fldCharType="end"/>
        </w:r>
        <w:r w:rsidR="002C00A7" w:rsidRPr="000A2B0F">
          <w:rPr>
            <w:rFonts w:ascii="Palatino Linotype" w:eastAsia="Times New Roman" w:hAnsi="Palatino Linotype" w:cs="Arial"/>
            <w:color w:val="0B90C4"/>
            <w:szCs w:val="24"/>
            <w:lang w:eastAsia="en-US"/>
          </w:rPr>
          <w:fldChar w:fldCharType="end"/>
        </w:r>
      </w:hyperlink>
    </w:p>
    <w:p w:rsidR="002C00A7" w:rsidRPr="000A2B0F" w:rsidRDefault="002C00A7" w:rsidP="002C00A7">
      <w:pPr>
        <w:shd w:val="clear" w:color="auto" w:fill="FFFFFF"/>
        <w:spacing w:after="375"/>
        <w:jc w:val="center"/>
        <w:rPr>
          <w:rFonts w:ascii="Palatino Linotype" w:eastAsia="Times New Roman" w:hAnsi="Palatino Linotype" w:cs="Arial"/>
          <w:color w:val="222222"/>
          <w:szCs w:val="24"/>
          <w:lang w:eastAsia="en-US"/>
        </w:rPr>
      </w:pPr>
    </w:p>
    <w:p w:rsidR="002C00A7" w:rsidRDefault="002C00A7" w:rsidP="002C00A7">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b/>
          <w:color w:val="222222"/>
          <w:szCs w:val="24"/>
          <w:lang w:eastAsia="en-US"/>
        </w:rPr>
        <w:t>2</w:t>
      </w:r>
      <w:r w:rsidRPr="000A2B0F">
        <w:rPr>
          <w:rFonts w:ascii="Palatino Linotype" w:eastAsia="Times New Roman" w:hAnsi="Palatino Linotype" w:cs="Arial"/>
          <w:color w:val="222222"/>
          <w:szCs w:val="24"/>
          <w:lang w:eastAsia="en-US"/>
        </w:rPr>
        <w:t>-For two-toned cherry blossoms, stack two flowers on top of each other with the petals not matched up.</w:t>
      </w:r>
      <w:r w:rsidRPr="000A2B0F">
        <w:rPr>
          <w:rFonts w:ascii="Palatino Linotype" w:eastAsia="Times New Roman" w:hAnsi="Palatino Linotype" w:cs="Arial"/>
          <w:color w:val="222222"/>
          <w:szCs w:val="24"/>
          <w:lang w:eastAsia="en-US"/>
        </w:rPr>
        <w:br/>
      </w:r>
      <w:hyperlink r:id="rId19" w:history="1">
        <w:r w:rsidRPr="000A2B0F">
          <w:rPr>
            <w:rFonts w:ascii="Palatino Linotype" w:eastAsia="Times New Roman" w:hAnsi="Palatino Linotype" w:cs="Arial"/>
            <w:color w:val="0B90C4"/>
            <w:szCs w:val="24"/>
            <w:lang w:eastAsia="en-US"/>
          </w:rPr>
          <w:fldChar w:fldCharType="begin"/>
        </w:r>
        <w:r w:rsidRPr="000A2B0F">
          <w:rPr>
            <w:rFonts w:ascii="Palatino Linotype" w:eastAsia="Times New Roman" w:hAnsi="Palatino Linotype" w:cs="Arial"/>
            <w:color w:val="0B90C4"/>
            <w:szCs w:val="24"/>
            <w:lang w:eastAsia="en-US"/>
          </w:rPr>
          <w:instrText xml:space="preserve"> INCLUDEPICTURE "http://www.creationsbykara.com/wp-content/uploads/2012/03/diy-cherry-blossoms-008-600x570.jpg" \* MERGEFORMATINET </w:instrText>
        </w:r>
        <w:r w:rsidRPr="000A2B0F">
          <w:rPr>
            <w:rFonts w:ascii="Palatino Linotype" w:eastAsia="Times New Roman" w:hAnsi="Palatino Linotype" w:cs="Arial"/>
            <w:color w:val="0B90C4"/>
            <w:szCs w:val="24"/>
            <w:lang w:eastAsia="en-US"/>
          </w:rPr>
          <w:fldChar w:fldCharType="separate"/>
        </w:r>
        <w:r w:rsidR="003363F3">
          <w:rPr>
            <w:rFonts w:ascii="Palatino Linotype" w:eastAsia="Times New Roman" w:hAnsi="Palatino Linotype" w:cs="Arial"/>
            <w:color w:val="0B90C4"/>
            <w:szCs w:val="24"/>
            <w:lang w:eastAsia="en-US"/>
          </w:rPr>
          <w:fldChar w:fldCharType="begin"/>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instrText>INCLUDEPICTURE  "http://www.creationsbykara.com/wp-content/uploads/2012/03/diy-cherry-blossoms-008-600x570.jpg" \* MERGEFORM</w:instrText>
        </w:r>
        <w:r w:rsidR="003363F3">
          <w:rPr>
            <w:rFonts w:ascii="Palatino Linotype" w:eastAsia="Times New Roman" w:hAnsi="Palatino Linotype" w:cs="Arial"/>
            <w:color w:val="0B90C4"/>
            <w:szCs w:val="24"/>
            <w:lang w:eastAsia="en-US"/>
          </w:rPr>
          <w:instrText>ATINET</w:instrText>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27" type="#_x0000_t75" alt="diy-cherry blossoms" href="http://www.creationsbykara.com/2012/03/diy-cherry-blossoms.html/diy-cherry-blossoms-008" style="width:264.75pt;height:251.25pt" o:button="t">
              <v:imagedata r:id="rId20" r:href="rId21"/>
            </v:shape>
          </w:pict>
        </w:r>
        <w:r w:rsidR="003363F3">
          <w:rPr>
            <w:rFonts w:ascii="Palatino Linotype" w:eastAsia="Times New Roman" w:hAnsi="Palatino Linotype" w:cs="Arial"/>
            <w:color w:val="0B90C4"/>
            <w:szCs w:val="24"/>
            <w:lang w:eastAsia="en-US"/>
          </w:rPr>
          <w:fldChar w:fldCharType="end"/>
        </w:r>
        <w:r w:rsidRPr="000A2B0F">
          <w:rPr>
            <w:rFonts w:ascii="Palatino Linotype" w:eastAsia="Times New Roman" w:hAnsi="Palatino Linotype" w:cs="Arial"/>
            <w:color w:val="0B90C4"/>
            <w:szCs w:val="24"/>
            <w:lang w:eastAsia="en-US"/>
          </w:rPr>
          <w:fldChar w:fldCharType="end"/>
        </w:r>
      </w:hyperlink>
    </w:p>
    <w:p w:rsidR="00B03094" w:rsidRPr="000A2B0F" w:rsidRDefault="00B03094" w:rsidP="002C00A7">
      <w:pPr>
        <w:shd w:val="clear" w:color="auto" w:fill="FFFFFF"/>
        <w:spacing w:after="375"/>
        <w:jc w:val="center"/>
        <w:rPr>
          <w:rFonts w:ascii="Palatino Linotype" w:eastAsia="Times New Roman" w:hAnsi="Palatino Linotype" w:cs="Arial"/>
          <w:color w:val="222222"/>
          <w:szCs w:val="24"/>
          <w:lang w:eastAsia="en-US"/>
        </w:rPr>
      </w:pPr>
    </w:p>
    <w:p w:rsidR="002C00A7" w:rsidRPr="000A2B0F" w:rsidRDefault="002C00A7" w:rsidP="00B03094">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b/>
          <w:color w:val="222222"/>
          <w:szCs w:val="24"/>
          <w:lang w:eastAsia="en-US"/>
        </w:rPr>
        <w:t>3</w:t>
      </w:r>
      <w:r w:rsidRPr="000A2B0F">
        <w:rPr>
          <w:rFonts w:ascii="Palatino Linotype" w:eastAsia="Times New Roman" w:hAnsi="Palatino Linotype" w:cs="Arial"/>
          <w:color w:val="222222"/>
          <w:szCs w:val="24"/>
          <w:lang w:eastAsia="en-US"/>
        </w:rPr>
        <w:t>-Now just scrunch the flower petals up and twist the whole thing together at the bottom.</w:t>
      </w:r>
      <w:r w:rsidRPr="000A2B0F">
        <w:rPr>
          <w:rFonts w:ascii="Palatino Linotype" w:eastAsia="Times New Roman" w:hAnsi="Palatino Linotype" w:cs="Arial"/>
          <w:color w:val="222222"/>
          <w:szCs w:val="24"/>
          <w:lang w:eastAsia="en-US"/>
        </w:rPr>
        <w:br/>
      </w:r>
      <w:hyperlink r:id="rId22" w:history="1">
        <w:r w:rsidRPr="000A2B0F">
          <w:rPr>
            <w:rFonts w:ascii="Palatino Linotype" w:eastAsia="Times New Roman" w:hAnsi="Palatino Linotype" w:cs="Arial"/>
            <w:color w:val="0B90C4"/>
            <w:szCs w:val="24"/>
            <w:lang w:eastAsia="en-US"/>
          </w:rPr>
          <w:fldChar w:fldCharType="begin"/>
        </w:r>
        <w:r w:rsidRPr="000A2B0F">
          <w:rPr>
            <w:rFonts w:ascii="Palatino Linotype" w:eastAsia="Times New Roman" w:hAnsi="Palatino Linotype" w:cs="Arial"/>
            <w:color w:val="0B90C4"/>
            <w:szCs w:val="24"/>
            <w:lang w:eastAsia="en-US"/>
          </w:rPr>
          <w:instrText xml:space="preserve"> INCLUDEPICTURE "http://www.creationsbykara.com/wp-content/uploads/2012/03/diy-cherry-blossoms-005-600x547.jpg" \* MERGEFORMATINET </w:instrText>
        </w:r>
        <w:r w:rsidRPr="000A2B0F">
          <w:rPr>
            <w:rFonts w:ascii="Palatino Linotype" w:eastAsia="Times New Roman" w:hAnsi="Palatino Linotype" w:cs="Arial"/>
            <w:color w:val="0B90C4"/>
            <w:szCs w:val="24"/>
            <w:lang w:eastAsia="en-US"/>
          </w:rPr>
          <w:fldChar w:fldCharType="separate"/>
        </w:r>
        <w:r w:rsidR="003363F3">
          <w:rPr>
            <w:rFonts w:ascii="Palatino Linotype" w:eastAsia="Times New Roman" w:hAnsi="Palatino Linotype" w:cs="Arial"/>
            <w:color w:val="0B90C4"/>
            <w:szCs w:val="24"/>
            <w:lang w:eastAsia="en-US"/>
          </w:rPr>
          <w:fldChar w:fldCharType="begin"/>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instrText>INCLUDEPICTURE  "http://www.creationsbykara.com/wp-content/uploads/2012/03/diy-cherry-blossoms-005-600x547.jpg" \* MERGEFORMATINET</w:instrText>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28" type="#_x0000_t75" alt="diy-cherry blossoms" href="http://www.creationsbykara.com/2012/03/diy-cherry-blossoms.html/diy-cherry-blossoms-005" style="width:271.5pt;height:247.5pt" o:button="t">
              <v:imagedata r:id="rId23" r:href="rId24"/>
            </v:shape>
          </w:pict>
        </w:r>
        <w:r w:rsidR="003363F3">
          <w:rPr>
            <w:rFonts w:ascii="Palatino Linotype" w:eastAsia="Times New Roman" w:hAnsi="Palatino Linotype" w:cs="Arial"/>
            <w:color w:val="0B90C4"/>
            <w:szCs w:val="24"/>
            <w:lang w:eastAsia="en-US"/>
          </w:rPr>
          <w:fldChar w:fldCharType="end"/>
        </w:r>
        <w:r w:rsidRPr="000A2B0F">
          <w:rPr>
            <w:rFonts w:ascii="Palatino Linotype" w:eastAsia="Times New Roman" w:hAnsi="Palatino Linotype" w:cs="Arial"/>
            <w:color w:val="0B90C4"/>
            <w:szCs w:val="24"/>
            <w:lang w:eastAsia="en-US"/>
          </w:rPr>
          <w:fldChar w:fldCharType="end"/>
        </w:r>
      </w:hyperlink>
    </w:p>
    <w:p w:rsidR="002C00A7" w:rsidRPr="000A2B0F" w:rsidRDefault="002C00A7" w:rsidP="002C00A7">
      <w:pPr>
        <w:shd w:val="clear" w:color="auto" w:fill="FFFFFF"/>
        <w:spacing w:after="375"/>
        <w:jc w:val="center"/>
        <w:rPr>
          <w:rFonts w:ascii="Palatino Linotype" w:eastAsia="Times New Roman" w:hAnsi="Palatino Linotype" w:cs="Arial"/>
          <w:color w:val="222222"/>
          <w:szCs w:val="24"/>
          <w:lang w:eastAsia="en-US"/>
        </w:rPr>
      </w:pPr>
    </w:p>
    <w:p w:rsidR="00B03094" w:rsidRDefault="002C00A7" w:rsidP="002C00A7">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color w:val="222222"/>
          <w:szCs w:val="24"/>
          <w:lang w:eastAsia="en-US"/>
        </w:rPr>
        <w:t>I thought it would be more realistic if there were variations in the blossoms, so I made some light pink, some dark pink, and some with the two colors together. To make smaller blossoms like the two on the left, just scrunch up one flower at a time.</w:t>
      </w:r>
    </w:p>
    <w:p w:rsidR="002C00A7" w:rsidRPr="000A2B0F" w:rsidRDefault="002C00A7" w:rsidP="002C00A7">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color w:val="222222"/>
          <w:szCs w:val="24"/>
          <w:lang w:eastAsia="en-US"/>
        </w:rPr>
        <w:br/>
      </w:r>
      <w:hyperlink r:id="rId25" w:history="1">
        <w:r w:rsidRPr="000A2B0F">
          <w:rPr>
            <w:rFonts w:ascii="Palatino Linotype" w:eastAsia="Times New Roman" w:hAnsi="Palatino Linotype" w:cs="Arial"/>
            <w:color w:val="0B90C4"/>
            <w:szCs w:val="24"/>
            <w:lang w:eastAsia="en-US"/>
          </w:rPr>
          <w:fldChar w:fldCharType="begin"/>
        </w:r>
        <w:r w:rsidRPr="000A2B0F">
          <w:rPr>
            <w:rFonts w:ascii="Palatino Linotype" w:eastAsia="Times New Roman" w:hAnsi="Palatino Linotype" w:cs="Arial"/>
            <w:color w:val="0B90C4"/>
            <w:szCs w:val="24"/>
            <w:lang w:eastAsia="en-US"/>
          </w:rPr>
          <w:instrText xml:space="preserve"> INCLUDEPICTURE "http://www.creationsbykara.com/wp-content/uploads/2012/03/diy-cherry-blossoms-010-600x350.jpg" \* MERGEFORMATINET </w:instrText>
        </w:r>
        <w:r w:rsidRPr="000A2B0F">
          <w:rPr>
            <w:rFonts w:ascii="Palatino Linotype" w:eastAsia="Times New Roman" w:hAnsi="Palatino Linotype" w:cs="Arial"/>
            <w:color w:val="0B90C4"/>
            <w:szCs w:val="24"/>
            <w:lang w:eastAsia="en-US"/>
          </w:rPr>
          <w:fldChar w:fldCharType="separate"/>
        </w:r>
        <w:r w:rsidR="003363F3">
          <w:rPr>
            <w:rFonts w:ascii="Palatino Linotype" w:eastAsia="Times New Roman" w:hAnsi="Palatino Linotype" w:cs="Arial"/>
            <w:color w:val="0B90C4"/>
            <w:szCs w:val="24"/>
            <w:lang w:eastAsia="en-US"/>
          </w:rPr>
          <w:fldChar w:fldCharType="begin"/>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instrText>INCLUDEPICTURE  "http://www.creationsbykara.com/wp-c</w:instrText>
        </w:r>
        <w:r w:rsidR="003363F3">
          <w:rPr>
            <w:rFonts w:ascii="Palatino Linotype" w:eastAsia="Times New Roman" w:hAnsi="Palatino Linotype" w:cs="Arial"/>
            <w:color w:val="0B90C4"/>
            <w:szCs w:val="24"/>
            <w:lang w:eastAsia="en-US"/>
          </w:rPr>
          <w:instrText>ontent/uploads/2012/03/diy-cherry-blossoms-010-600x350.jpg" \* MERGEFORMATINET</w:instrText>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29" type="#_x0000_t75" alt="diy-cherry blossoms" href="http://www.creationsbykara.com/2012/03/diy-cherry-blossoms.html/diy-cherry-blossoms-010" style="width:4in;height:168pt" o:button="t">
              <v:imagedata r:id="rId26" r:href="rId27"/>
            </v:shape>
          </w:pict>
        </w:r>
        <w:r w:rsidR="003363F3">
          <w:rPr>
            <w:rFonts w:ascii="Palatino Linotype" w:eastAsia="Times New Roman" w:hAnsi="Palatino Linotype" w:cs="Arial"/>
            <w:color w:val="0B90C4"/>
            <w:szCs w:val="24"/>
            <w:lang w:eastAsia="en-US"/>
          </w:rPr>
          <w:fldChar w:fldCharType="end"/>
        </w:r>
        <w:r w:rsidRPr="000A2B0F">
          <w:rPr>
            <w:rFonts w:ascii="Palatino Linotype" w:eastAsia="Times New Roman" w:hAnsi="Palatino Linotype" w:cs="Arial"/>
            <w:color w:val="0B90C4"/>
            <w:szCs w:val="24"/>
            <w:lang w:eastAsia="en-US"/>
          </w:rPr>
          <w:fldChar w:fldCharType="end"/>
        </w:r>
      </w:hyperlink>
    </w:p>
    <w:p w:rsidR="002C00A7" w:rsidRPr="000A2B0F" w:rsidRDefault="002C00A7" w:rsidP="002C00A7">
      <w:pPr>
        <w:shd w:val="clear" w:color="auto" w:fill="FFFFFF"/>
        <w:spacing w:after="375"/>
        <w:jc w:val="center"/>
        <w:rPr>
          <w:rFonts w:ascii="Palatino Linotype" w:eastAsia="Times New Roman" w:hAnsi="Palatino Linotype" w:cs="Arial"/>
          <w:color w:val="222222"/>
          <w:szCs w:val="24"/>
          <w:lang w:eastAsia="en-US"/>
        </w:rPr>
      </w:pPr>
    </w:p>
    <w:p w:rsidR="00B03094" w:rsidRDefault="002C00A7" w:rsidP="002C00A7">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b/>
          <w:color w:val="222222"/>
          <w:szCs w:val="24"/>
          <w:lang w:eastAsia="en-US"/>
        </w:rPr>
        <w:t>4</w:t>
      </w:r>
      <w:r w:rsidRPr="000A2B0F">
        <w:rPr>
          <w:rFonts w:ascii="Palatino Linotype" w:eastAsia="Times New Roman" w:hAnsi="Palatino Linotype" w:cs="Arial"/>
          <w:color w:val="222222"/>
          <w:szCs w:val="24"/>
          <w:lang w:eastAsia="en-US"/>
        </w:rPr>
        <w:t>-Now it's time to glue them to your branches. I used branches that I pruned from our apple tree. If you don't have your own tree, check with your neighbors. You should be able to find some unwanted branches this time of year.</w:t>
      </w:r>
      <w:r w:rsidRPr="000A2B0F">
        <w:rPr>
          <w:rFonts w:ascii="Palatino Linotype" w:eastAsia="Times New Roman" w:hAnsi="Palatino Linotype" w:cs="Arial"/>
          <w:color w:val="222222"/>
          <w:szCs w:val="24"/>
          <w:lang w:eastAsia="en-US"/>
        </w:rPr>
        <w:br/>
        <w:t>I think it looks best to apply the blossoms to the natural buds of the branch. Just add a tiny dab of hot glue, and press your blossom on.</w:t>
      </w:r>
    </w:p>
    <w:p w:rsidR="002C00A7" w:rsidRPr="000A2B0F" w:rsidRDefault="002C00A7" w:rsidP="002C00A7">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color w:val="222222"/>
          <w:szCs w:val="24"/>
          <w:lang w:eastAsia="en-US"/>
        </w:rPr>
        <w:br/>
      </w:r>
      <w:hyperlink r:id="rId28" w:history="1">
        <w:r w:rsidRPr="000A2B0F">
          <w:rPr>
            <w:rFonts w:ascii="Palatino Linotype" w:eastAsia="Times New Roman" w:hAnsi="Palatino Linotype" w:cs="Arial"/>
            <w:color w:val="0B90C4"/>
            <w:szCs w:val="24"/>
            <w:lang w:eastAsia="en-US"/>
          </w:rPr>
          <w:fldChar w:fldCharType="begin"/>
        </w:r>
        <w:r w:rsidRPr="000A2B0F">
          <w:rPr>
            <w:rFonts w:ascii="Palatino Linotype" w:eastAsia="Times New Roman" w:hAnsi="Palatino Linotype" w:cs="Arial"/>
            <w:color w:val="0B90C4"/>
            <w:szCs w:val="24"/>
            <w:lang w:eastAsia="en-US"/>
          </w:rPr>
          <w:instrText xml:space="preserve"> INCLUDEPICTURE "http://www.creationsbykara.com/wp-content/uploads/2012/03/diy-cherry-blossoms-collage1-2-600x300.jpg" \* MERGEFORMATINET </w:instrText>
        </w:r>
        <w:r w:rsidRPr="000A2B0F">
          <w:rPr>
            <w:rFonts w:ascii="Palatino Linotype" w:eastAsia="Times New Roman" w:hAnsi="Palatino Linotype" w:cs="Arial"/>
            <w:color w:val="0B90C4"/>
            <w:szCs w:val="24"/>
            <w:lang w:eastAsia="en-US"/>
          </w:rPr>
          <w:fldChar w:fldCharType="separate"/>
        </w:r>
        <w:r w:rsidR="003363F3">
          <w:rPr>
            <w:rFonts w:ascii="Palatino Linotype" w:eastAsia="Times New Roman" w:hAnsi="Palatino Linotype" w:cs="Arial"/>
            <w:color w:val="0B90C4"/>
            <w:szCs w:val="24"/>
            <w:lang w:eastAsia="en-US"/>
          </w:rPr>
          <w:fldChar w:fldCharType="begin"/>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instrText>INCLUDEPICTURE  "http://www.creationsbykara.com/wp-content/uplo</w:instrText>
        </w:r>
        <w:r w:rsidR="003363F3">
          <w:rPr>
            <w:rFonts w:ascii="Palatino Linotype" w:eastAsia="Times New Roman" w:hAnsi="Palatino Linotype" w:cs="Arial"/>
            <w:color w:val="0B90C4"/>
            <w:szCs w:val="24"/>
            <w:lang w:eastAsia="en-US"/>
          </w:rPr>
          <w:instrText>ads/2012/03/diy-cherry-blossoms-collage1-2-600x300.jpg" \* MERGEFORMATINET</w:instrText>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30" type="#_x0000_t75" alt="diy-cherry blossoms" href="http://www.creationsbykara.com/2012/03/diy-cherry-blossoms.html/diy-cherry-blossoms-collage1-2" style="width:351pt;height:175.5pt" o:button="t">
              <v:imagedata r:id="rId29" r:href="rId30"/>
            </v:shape>
          </w:pict>
        </w:r>
        <w:r w:rsidR="003363F3">
          <w:rPr>
            <w:rFonts w:ascii="Palatino Linotype" w:eastAsia="Times New Roman" w:hAnsi="Palatino Linotype" w:cs="Arial"/>
            <w:color w:val="0B90C4"/>
            <w:szCs w:val="24"/>
            <w:lang w:eastAsia="en-US"/>
          </w:rPr>
          <w:fldChar w:fldCharType="end"/>
        </w:r>
        <w:r w:rsidRPr="000A2B0F">
          <w:rPr>
            <w:rFonts w:ascii="Palatino Linotype" w:eastAsia="Times New Roman" w:hAnsi="Palatino Linotype" w:cs="Arial"/>
            <w:color w:val="0B90C4"/>
            <w:szCs w:val="24"/>
            <w:lang w:eastAsia="en-US"/>
          </w:rPr>
          <w:fldChar w:fldCharType="end"/>
        </w:r>
      </w:hyperlink>
    </w:p>
    <w:p w:rsidR="002C00A7" w:rsidRDefault="002C00A7" w:rsidP="002C00A7">
      <w:pPr>
        <w:shd w:val="clear" w:color="auto" w:fill="FFFFFF"/>
        <w:spacing w:after="375"/>
        <w:rPr>
          <w:rFonts w:ascii="Palatino Linotype" w:eastAsia="Times New Roman" w:hAnsi="Palatino Linotype" w:cs="Arial"/>
          <w:color w:val="222222"/>
          <w:szCs w:val="24"/>
          <w:lang w:eastAsia="en-US"/>
        </w:rPr>
      </w:pPr>
    </w:p>
    <w:p w:rsidR="00B03094" w:rsidRDefault="00B03094" w:rsidP="002C00A7">
      <w:pPr>
        <w:shd w:val="clear" w:color="auto" w:fill="FFFFFF"/>
        <w:spacing w:after="375"/>
        <w:rPr>
          <w:rFonts w:ascii="Palatino Linotype" w:eastAsia="Times New Roman" w:hAnsi="Palatino Linotype" w:cs="Arial"/>
          <w:color w:val="222222"/>
          <w:szCs w:val="24"/>
          <w:lang w:eastAsia="en-US"/>
        </w:rPr>
      </w:pPr>
    </w:p>
    <w:p w:rsidR="00B03094" w:rsidRDefault="00B03094" w:rsidP="002C00A7">
      <w:pPr>
        <w:shd w:val="clear" w:color="auto" w:fill="FFFFFF"/>
        <w:spacing w:after="375"/>
        <w:rPr>
          <w:rFonts w:ascii="Palatino Linotype" w:eastAsia="Times New Roman" w:hAnsi="Palatino Linotype" w:cs="Arial"/>
          <w:color w:val="222222"/>
          <w:szCs w:val="24"/>
          <w:lang w:eastAsia="en-US"/>
        </w:rPr>
      </w:pPr>
    </w:p>
    <w:p w:rsidR="002C00A7" w:rsidRPr="000A2B0F" w:rsidRDefault="00B03094" w:rsidP="00B03094">
      <w:pPr>
        <w:shd w:val="clear" w:color="auto" w:fill="FFFFFF"/>
        <w:spacing w:after="375"/>
        <w:jc w:val="center"/>
        <w:rPr>
          <w:rFonts w:ascii="Palatino Linotype" w:eastAsia="Times New Roman" w:hAnsi="Palatino Linotype" w:cs="Arial"/>
          <w:color w:val="222222"/>
          <w:szCs w:val="24"/>
          <w:lang w:eastAsia="en-US"/>
        </w:rPr>
      </w:pPr>
      <w:r>
        <w:rPr>
          <w:rFonts w:ascii="Palatino Linotype" w:eastAsia="Times New Roman" w:hAnsi="Palatino Linotype" w:cs="Arial"/>
          <w:color w:val="222222"/>
          <w:szCs w:val="24"/>
          <w:lang w:eastAsia="en-US"/>
        </w:rPr>
        <w:t>C</w:t>
      </w:r>
      <w:r w:rsidR="002C00A7" w:rsidRPr="000A2B0F">
        <w:rPr>
          <w:rFonts w:ascii="Palatino Linotype" w:eastAsia="Times New Roman" w:hAnsi="Palatino Linotype" w:cs="Arial"/>
          <w:color w:val="222222"/>
          <w:szCs w:val="24"/>
          <w:lang w:eastAsia="en-US"/>
        </w:rPr>
        <w:t>ontinue adding blossoms to all sides of your branches.</w:t>
      </w:r>
      <w:r w:rsidR="002C00A7" w:rsidRPr="000A2B0F">
        <w:rPr>
          <w:rFonts w:ascii="Palatino Linotype" w:eastAsia="Times New Roman" w:hAnsi="Palatino Linotype" w:cs="Arial"/>
          <w:color w:val="222222"/>
          <w:szCs w:val="24"/>
          <w:lang w:eastAsia="en-US"/>
        </w:rPr>
        <w:br/>
      </w:r>
    </w:p>
    <w:p w:rsidR="002C00A7" w:rsidRPr="000A2B0F" w:rsidRDefault="003363F3" w:rsidP="002C00A7">
      <w:pPr>
        <w:shd w:val="clear" w:color="auto" w:fill="FFFFFF"/>
        <w:spacing w:after="375"/>
        <w:jc w:val="center"/>
        <w:rPr>
          <w:rFonts w:ascii="Palatino Linotype" w:eastAsia="Times New Roman" w:hAnsi="Palatino Linotype" w:cs="Arial"/>
          <w:color w:val="222222"/>
          <w:szCs w:val="24"/>
          <w:lang w:eastAsia="en-US"/>
        </w:rPr>
      </w:pPr>
      <w:hyperlink r:id="rId31" w:history="1">
        <w:r w:rsidR="002C00A7" w:rsidRPr="000A2B0F">
          <w:rPr>
            <w:rFonts w:ascii="Palatino Linotype" w:eastAsia="Times New Roman" w:hAnsi="Palatino Linotype" w:cs="Arial"/>
            <w:color w:val="0B90C4"/>
            <w:szCs w:val="24"/>
            <w:lang w:eastAsia="en-US"/>
          </w:rPr>
          <w:fldChar w:fldCharType="begin"/>
        </w:r>
        <w:r w:rsidR="002C00A7" w:rsidRPr="000A2B0F">
          <w:rPr>
            <w:rFonts w:ascii="Palatino Linotype" w:eastAsia="Times New Roman" w:hAnsi="Palatino Linotype" w:cs="Arial"/>
            <w:color w:val="0B90C4"/>
            <w:szCs w:val="24"/>
            <w:lang w:eastAsia="en-US"/>
          </w:rPr>
          <w:instrText xml:space="preserve"> INCLUDEPICTURE "http://www.creationsbykara.com/wp-content/uploads/2012/03/diy-cherry-blossoms-020-493x750.jpg" \* MERGEFORMATINET </w:instrText>
        </w:r>
        <w:r w:rsidR="002C00A7" w:rsidRPr="000A2B0F">
          <w:rPr>
            <w:rFonts w:ascii="Palatino Linotype" w:eastAsia="Times New Roman" w:hAnsi="Palatino Linotype" w:cs="Arial"/>
            <w:color w:val="0B90C4"/>
            <w:szCs w:val="24"/>
            <w:lang w:eastAsia="en-US"/>
          </w:rPr>
          <w:fldChar w:fldCharType="separate"/>
        </w:r>
        <w:r>
          <w:rPr>
            <w:rFonts w:ascii="Palatino Linotype" w:eastAsia="Times New Roman" w:hAnsi="Palatino Linotype" w:cs="Arial"/>
            <w:color w:val="0B90C4"/>
            <w:szCs w:val="24"/>
            <w:lang w:eastAsia="en-US"/>
          </w:rPr>
          <w:fldChar w:fldCharType="begin"/>
        </w:r>
        <w:r>
          <w:rPr>
            <w:rFonts w:ascii="Palatino Linotype" w:eastAsia="Times New Roman" w:hAnsi="Palatino Linotype" w:cs="Arial"/>
            <w:color w:val="0B90C4"/>
            <w:szCs w:val="24"/>
            <w:lang w:eastAsia="en-US"/>
          </w:rPr>
          <w:instrText xml:space="preserve"> </w:instrText>
        </w:r>
        <w:r>
          <w:rPr>
            <w:rFonts w:ascii="Palatino Linotype" w:eastAsia="Times New Roman" w:hAnsi="Palatino Linotype" w:cs="Arial"/>
            <w:color w:val="0B90C4"/>
            <w:szCs w:val="24"/>
            <w:lang w:eastAsia="en-US"/>
          </w:rPr>
          <w:instrText>INCLUDEPICTURE  "http://www.creationsbykara.com/wp-content/uploads/2012/03/diy-cherry-blossoms-020-493x750.jpg" \* MERGEFORM</w:instrText>
        </w:r>
        <w:r>
          <w:rPr>
            <w:rFonts w:ascii="Palatino Linotype" w:eastAsia="Times New Roman" w:hAnsi="Palatino Linotype" w:cs="Arial"/>
            <w:color w:val="0B90C4"/>
            <w:szCs w:val="24"/>
            <w:lang w:eastAsia="en-US"/>
          </w:rPr>
          <w:instrText>ATINET</w:instrText>
        </w:r>
        <w:r>
          <w:rPr>
            <w:rFonts w:ascii="Palatino Linotype" w:eastAsia="Times New Roman" w:hAnsi="Palatino Linotype" w:cs="Arial"/>
            <w:color w:val="0B90C4"/>
            <w:szCs w:val="24"/>
            <w:lang w:eastAsia="en-US"/>
          </w:rPr>
          <w:instrText xml:space="preserve"> </w:instrText>
        </w:r>
        <w:r>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31" type="#_x0000_t75" alt="diy cherry blossoms-tutorial" href="http://www.creationsbykara.com/2012/03/diy-cherry-blossoms.html/diy-cherry-blossoms-020" style="width:276pt;height:419.25pt" o:button="t">
              <v:imagedata r:id="rId32" r:href="rId33"/>
            </v:shape>
          </w:pict>
        </w:r>
        <w:r>
          <w:rPr>
            <w:rFonts w:ascii="Palatino Linotype" w:eastAsia="Times New Roman" w:hAnsi="Palatino Linotype" w:cs="Arial"/>
            <w:color w:val="0B90C4"/>
            <w:szCs w:val="24"/>
            <w:lang w:eastAsia="en-US"/>
          </w:rPr>
          <w:fldChar w:fldCharType="end"/>
        </w:r>
        <w:r w:rsidR="002C00A7" w:rsidRPr="000A2B0F">
          <w:rPr>
            <w:rFonts w:ascii="Palatino Linotype" w:eastAsia="Times New Roman" w:hAnsi="Palatino Linotype" w:cs="Arial"/>
            <w:color w:val="0B90C4"/>
            <w:szCs w:val="24"/>
            <w:lang w:eastAsia="en-US"/>
          </w:rPr>
          <w:fldChar w:fldCharType="end"/>
        </w:r>
      </w:hyperlink>
    </w:p>
    <w:p w:rsidR="00803E25" w:rsidRDefault="00803E25" w:rsidP="002C00A7">
      <w:pPr>
        <w:shd w:val="clear" w:color="auto" w:fill="FFFFFF"/>
        <w:spacing w:after="375"/>
        <w:jc w:val="center"/>
        <w:rPr>
          <w:rFonts w:ascii="Palatino Linotype" w:eastAsia="Times New Roman" w:hAnsi="Palatino Linotype" w:cs="Arial"/>
          <w:b/>
          <w:color w:val="222222"/>
          <w:szCs w:val="24"/>
          <w:lang w:eastAsia="en-US"/>
        </w:rPr>
      </w:pPr>
    </w:p>
    <w:p w:rsidR="00803E25" w:rsidRDefault="00803E25" w:rsidP="002C00A7">
      <w:pPr>
        <w:shd w:val="clear" w:color="auto" w:fill="FFFFFF"/>
        <w:spacing w:after="375"/>
        <w:jc w:val="center"/>
        <w:rPr>
          <w:rFonts w:ascii="Palatino Linotype" w:eastAsia="Times New Roman" w:hAnsi="Palatino Linotype" w:cs="Arial"/>
          <w:b/>
          <w:color w:val="222222"/>
          <w:szCs w:val="24"/>
          <w:lang w:eastAsia="en-US"/>
        </w:rPr>
      </w:pPr>
    </w:p>
    <w:p w:rsidR="00803E25" w:rsidRDefault="00803E25" w:rsidP="002C00A7">
      <w:pPr>
        <w:shd w:val="clear" w:color="auto" w:fill="FFFFFF"/>
        <w:spacing w:after="375"/>
        <w:jc w:val="center"/>
        <w:rPr>
          <w:rFonts w:ascii="Palatino Linotype" w:eastAsia="Times New Roman" w:hAnsi="Palatino Linotype" w:cs="Arial"/>
          <w:b/>
          <w:color w:val="222222"/>
          <w:szCs w:val="24"/>
          <w:lang w:eastAsia="en-US"/>
        </w:rPr>
      </w:pPr>
    </w:p>
    <w:p w:rsidR="00B03094" w:rsidRDefault="002C00A7" w:rsidP="002C00A7">
      <w:pPr>
        <w:shd w:val="clear" w:color="auto" w:fill="FFFFFF"/>
        <w:spacing w:after="375"/>
        <w:jc w:val="center"/>
        <w:rPr>
          <w:rFonts w:ascii="Palatino Linotype" w:eastAsia="Times New Roman" w:hAnsi="Palatino Linotype" w:cs="Arial"/>
          <w:color w:val="222222"/>
          <w:szCs w:val="24"/>
          <w:lang w:eastAsia="en-US"/>
        </w:rPr>
      </w:pPr>
      <w:r w:rsidRPr="000A2B0F">
        <w:rPr>
          <w:rFonts w:ascii="Palatino Linotype" w:eastAsia="Times New Roman" w:hAnsi="Palatino Linotype" w:cs="Arial"/>
          <w:b/>
          <w:color w:val="222222"/>
          <w:szCs w:val="24"/>
          <w:lang w:eastAsia="en-US"/>
        </w:rPr>
        <w:t>5</w:t>
      </w:r>
      <w:r w:rsidRPr="000A2B0F">
        <w:rPr>
          <w:rFonts w:ascii="Palatino Linotype" w:eastAsia="Times New Roman" w:hAnsi="Palatino Linotype" w:cs="Arial"/>
          <w:color w:val="222222"/>
          <w:szCs w:val="24"/>
          <w:lang w:eastAsia="en-US"/>
        </w:rPr>
        <w:t>-When you are all finished, just stick them in the container of your choice.  I added some wheat at the bottom to hold them in place.</w:t>
      </w:r>
    </w:p>
    <w:p w:rsidR="00B03094" w:rsidRPr="00B03094" w:rsidRDefault="002C00A7" w:rsidP="00B03094">
      <w:pPr>
        <w:shd w:val="clear" w:color="auto" w:fill="FFFFFF"/>
        <w:spacing w:after="375"/>
        <w:jc w:val="center"/>
        <w:rPr>
          <w:color w:val="000000"/>
          <w:sz w:val="20"/>
        </w:rPr>
      </w:pPr>
      <w:r w:rsidRPr="000A2B0F">
        <w:rPr>
          <w:rFonts w:ascii="Palatino Linotype" w:eastAsia="Times New Roman" w:hAnsi="Palatino Linotype" w:cs="Arial"/>
          <w:color w:val="222222"/>
          <w:szCs w:val="24"/>
          <w:lang w:eastAsia="en-US"/>
        </w:rPr>
        <w:br/>
      </w:r>
      <w:hyperlink r:id="rId34" w:history="1">
        <w:r w:rsidRPr="000A2B0F">
          <w:rPr>
            <w:rFonts w:ascii="Palatino Linotype" w:eastAsia="Times New Roman" w:hAnsi="Palatino Linotype" w:cs="Arial"/>
            <w:color w:val="0B90C4"/>
            <w:szCs w:val="24"/>
            <w:lang w:eastAsia="en-US"/>
          </w:rPr>
          <w:fldChar w:fldCharType="begin"/>
        </w:r>
        <w:r w:rsidRPr="000A2B0F">
          <w:rPr>
            <w:rFonts w:ascii="Palatino Linotype" w:eastAsia="Times New Roman" w:hAnsi="Palatino Linotype" w:cs="Arial"/>
            <w:color w:val="0B90C4"/>
            <w:szCs w:val="24"/>
            <w:lang w:eastAsia="en-US"/>
          </w:rPr>
          <w:instrText xml:space="preserve"> INCLUDEPICTURE "http://www.creationsbykara.com/wp-content/uploads/2012/03/diy-cherry-blossoms-018-504x750.jpg" \* MERGEFORMATINET </w:instrText>
        </w:r>
        <w:r w:rsidRPr="000A2B0F">
          <w:rPr>
            <w:rFonts w:ascii="Palatino Linotype" w:eastAsia="Times New Roman" w:hAnsi="Palatino Linotype" w:cs="Arial"/>
            <w:color w:val="0B90C4"/>
            <w:szCs w:val="24"/>
            <w:lang w:eastAsia="en-US"/>
          </w:rPr>
          <w:fldChar w:fldCharType="separate"/>
        </w:r>
        <w:r w:rsidR="003363F3">
          <w:rPr>
            <w:rFonts w:ascii="Palatino Linotype" w:eastAsia="Times New Roman" w:hAnsi="Palatino Linotype" w:cs="Arial"/>
            <w:color w:val="0B90C4"/>
            <w:szCs w:val="24"/>
            <w:lang w:eastAsia="en-US"/>
          </w:rPr>
          <w:fldChar w:fldCharType="begin"/>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instrText>INCLUDEPICTURE  "http:</w:instrText>
        </w:r>
        <w:r w:rsidR="003363F3">
          <w:rPr>
            <w:rFonts w:ascii="Palatino Linotype" w:eastAsia="Times New Roman" w:hAnsi="Palatino Linotype" w:cs="Arial"/>
            <w:color w:val="0B90C4"/>
            <w:szCs w:val="24"/>
            <w:lang w:eastAsia="en-US"/>
          </w:rPr>
          <w:instrText>//www.creationsbykara.com/wp-content/uploads/2012/03/diy-cherry-blossoms-018-504x750.jpg" \* MERGEFORMATINET</w:instrText>
        </w:r>
        <w:r w:rsidR="003363F3">
          <w:rPr>
            <w:rFonts w:ascii="Palatino Linotype" w:eastAsia="Times New Roman" w:hAnsi="Palatino Linotype" w:cs="Arial"/>
            <w:color w:val="0B90C4"/>
            <w:szCs w:val="24"/>
            <w:lang w:eastAsia="en-US"/>
          </w:rPr>
          <w:instrText xml:space="preserve"> </w:instrText>
        </w:r>
        <w:r w:rsidR="003363F3">
          <w:rPr>
            <w:rFonts w:ascii="Palatino Linotype" w:eastAsia="Times New Roman" w:hAnsi="Palatino Linotype" w:cs="Arial"/>
            <w:color w:val="0B90C4"/>
            <w:szCs w:val="24"/>
            <w:lang w:eastAsia="en-US"/>
          </w:rPr>
          <w:fldChar w:fldCharType="separate"/>
        </w:r>
        <w:r w:rsidR="003D3312">
          <w:rPr>
            <w:rFonts w:ascii="Palatino Linotype" w:eastAsia="Times New Roman" w:hAnsi="Palatino Linotype" w:cs="Arial"/>
            <w:color w:val="0B90C4"/>
            <w:szCs w:val="24"/>
            <w:lang w:eastAsia="en-US"/>
          </w:rPr>
          <w:pict>
            <v:shape id="_x0000_i1032" type="#_x0000_t75" alt="diy cherry blossoms" href="http://www.creationsbykara.com/2012/03/diy-cherry-blossoms.html/diy-cherry-blossoms-018" style="width:279.75pt;height:415.5pt" o:button="t">
              <v:imagedata r:id="rId35" r:href="rId36"/>
            </v:shape>
          </w:pict>
        </w:r>
        <w:r w:rsidR="003363F3">
          <w:rPr>
            <w:rFonts w:ascii="Palatino Linotype" w:eastAsia="Times New Roman" w:hAnsi="Palatino Linotype" w:cs="Arial"/>
            <w:color w:val="0B90C4"/>
            <w:szCs w:val="24"/>
            <w:lang w:eastAsia="en-US"/>
          </w:rPr>
          <w:fldChar w:fldCharType="end"/>
        </w:r>
        <w:r w:rsidRPr="000A2B0F">
          <w:rPr>
            <w:rFonts w:ascii="Palatino Linotype" w:eastAsia="Times New Roman" w:hAnsi="Palatino Linotype" w:cs="Arial"/>
            <w:color w:val="0B90C4"/>
            <w:szCs w:val="24"/>
            <w:lang w:eastAsia="en-US"/>
          </w:rPr>
          <w:fldChar w:fldCharType="end"/>
        </w:r>
      </w:hyperlink>
    </w:p>
    <w:sectPr w:rsidR="00B03094" w:rsidRPr="00B03094">
      <w:footerReference w:type="default" r:id="rId37"/>
      <w:headerReference w:type="first" r:id="rId38"/>
      <w:pgSz w:w="12240" w:h="15840" w:code="1"/>
      <w:pgMar w:top="1152" w:right="1152" w:bottom="1440" w:left="1152"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3F3" w:rsidRDefault="003363F3">
      <w:r>
        <w:separator/>
      </w:r>
    </w:p>
  </w:endnote>
  <w:endnote w:type="continuationSeparator" w:id="0">
    <w:p w:rsidR="003363F3" w:rsidRDefault="0033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00000287" w:usb1="68C7FCFB" w:usb2="00000010" w:usb3="00000000" w:csb0="0002009F" w:csb1="00000000"/>
  </w:font>
  <w:font w:name="Yu Mincho">
    <w:altName w:val="Yu Gothic UI"/>
    <w:charset w:val="80"/>
    <w:family w:val="auto"/>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ngs">
    <w:altName w:val="Yu Gothic"/>
    <w:panose1 w:val="00000000000000000000"/>
    <w:charset w:val="80"/>
    <w:family w:val="auto"/>
    <w:notTrueType/>
    <w:pitch w:val="variable"/>
    <w:sig w:usb0="00000001" w:usb1="08070000" w:usb2="00000010" w:usb3="00000000" w:csb0="00020000"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tang">
    <w:altName w:val="Malgun Gothic"/>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eg"/>
    <w:panose1 w:val="00000000000000000000"/>
    <w:charset w:val="80"/>
    <w:family w:val="auto"/>
    <w:notTrueType/>
    <w:pitch w:val="variable"/>
    <w:sig w:usb0="00000001" w:usb1="08070000" w:usb2="00000010" w:usb3="00000000" w:csb0="00020000" w:csb1="00000000"/>
  </w:font>
  <w:font w:name="FangSong">
    <w:charset w:val="86"/>
    <w:family w:val="modern"/>
    <w:pitch w:val="fixed"/>
    <w:sig w:usb0="800002BF" w:usb1="38CF7CFA" w:usb2="00000016" w:usb3="00000000" w:csb0="00040001" w:csb1="00000000"/>
  </w:font>
  <w:font w:name="Gisha">
    <w:altName w:val="Malgun Gothic Semilight"/>
    <w:charset w:val="00"/>
    <w:family w:val="swiss"/>
    <w:pitch w:val="variable"/>
    <w:sig w:usb0="00000000" w:usb1="40000042"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BlackChancery">
    <w:altName w:val="Times New Roman"/>
    <w:charset w:val="00"/>
    <w:family w:val="auto"/>
    <w:pitch w:val="variable"/>
    <w:sig w:usb0="00000083" w:usb1="00000000" w:usb2="00000000" w:usb3="00000000" w:csb0="00000009" w:csb1="00000000"/>
  </w:font>
  <w:font w:name="Monotype Corsiva">
    <w:panose1 w:val="03010101010201010101"/>
    <w:charset w:val="00"/>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381753"/>
      <w:docPartObj>
        <w:docPartGallery w:val="Page Numbers (Bottom of Page)"/>
        <w:docPartUnique/>
      </w:docPartObj>
    </w:sdtPr>
    <w:sdtEndPr>
      <w:rPr>
        <w:noProof/>
      </w:rPr>
    </w:sdtEndPr>
    <w:sdtContent>
      <w:p w:rsidR="002C00A7" w:rsidRDefault="002C00A7">
        <w:pPr>
          <w:pStyle w:val="Footer"/>
          <w:jc w:val="center"/>
        </w:pPr>
        <w:r>
          <w:fldChar w:fldCharType="begin"/>
        </w:r>
        <w:r>
          <w:instrText xml:space="preserve"> PAGE   \* MERGEFORMAT </w:instrText>
        </w:r>
        <w:r>
          <w:fldChar w:fldCharType="separate"/>
        </w:r>
        <w:r w:rsidR="003D3312">
          <w:rPr>
            <w:noProof/>
          </w:rPr>
          <w:t>15</w:t>
        </w:r>
        <w:r>
          <w:rPr>
            <w:noProof/>
          </w:rPr>
          <w:fldChar w:fldCharType="end"/>
        </w:r>
      </w:p>
    </w:sdtContent>
  </w:sdt>
  <w:p w:rsidR="002C00A7" w:rsidRDefault="002C0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3F3" w:rsidRDefault="003363F3">
      <w:r>
        <w:separator/>
      </w:r>
    </w:p>
  </w:footnote>
  <w:footnote w:type="continuationSeparator" w:id="0">
    <w:p w:rsidR="003363F3" w:rsidRDefault="003363F3">
      <w:r>
        <w:continuationSeparator/>
      </w:r>
    </w:p>
  </w:footnote>
  <w:footnote w:id="1">
    <w:p w:rsidR="002C00A7" w:rsidRDefault="002C00A7">
      <w:pPr>
        <w:pStyle w:val="FootnoteText"/>
      </w:pPr>
      <w:r>
        <w:rPr>
          <w:rStyle w:val="FootnoteReference"/>
        </w:rPr>
        <w:footnoteRef/>
      </w:r>
      <w:r>
        <w:t xml:space="preserve"> </w:t>
      </w:r>
      <w:proofErr w:type="spellStart"/>
      <w:r>
        <w:t>Gosho</w:t>
      </w:r>
      <w:proofErr w:type="spellEnd"/>
      <w:r>
        <w:t xml:space="preserve"> – the individual and collective writings and treatises of </w:t>
      </w:r>
      <w:proofErr w:type="spellStart"/>
      <w:r>
        <w:t>Nichiren</w:t>
      </w:r>
      <w:proofErr w:type="spellEnd"/>
      <w:r>
        <w:t xml:space="preserve"> </w:t>
      </w:r>
      <w:proofErr w:type="spellStart"/>
      <w:r>
        <w:t>Daishonin</w:t>
      </w:r>
      <w:proofErr w:type="spellEnd"/>
      <w:r>
        <w:t>.</w:t>
      </w:r>
    </w:p>
  </w:footnote>
  <w:footnote w:id="2">
    <w:p w:rsidR="002C00A7" w:rsidRDefault="002C00A7" w:rsidP="00645F17">
      <w:pPr>
        <w:pStyle w:val="FootnoteText"/>
      </w:pPr>
      <w:r>
        <w:rPr>
          <w:rStyle w:val="FootnoteReference"/>
        </w:rPr>
        <w:footnoteRef/>
      </w:r>
      <w:r>
        <w:t xml:space="preserve"> </w:t>
      </w:r>
      <w:proofErr w:type="spellStart"/>
      <w:r>
        <w:t>Nichiren</w:t>
      </w:r>
      <w:proofErr w:type="spellEnd"/>
      <w:r>
        <w:t xml:space="preserve"> </w:t>
      </w:r>
      <w:proofErr w:type="spellStart"/>
      <w:r>
        <w:t>Daishonin</w:t>
      </w:r>
      <w:proofErr w:type="spellEnd"/>
      <w:r>
        <w:t xml:space="preserve"> - </w:t>
      </w:r>
      <w:r w:rsidRPr="0086784B">
        <w:t xml:space="preserve">(1222-1282) the true Buddha who realized the Law of </w:t>
      </w:r>
      <w:proofErr w:type="spellStart"/>
      <w:r w:rsidRPr="0086784B">
        <w:rPr>
          <w:szCs w:val="24"/>
        </w:rPr>
        <w:t>Namumy</w:t>
      </w:r>
      <w:r>
        <w:rPr>
          <w:szCs w:val="24"/>
        </w:rPr>
        <w:t>ō</w:t>
      </w:r>
      <w:r w:rsidRPr="0086784B">
        <w:rPr>
          <w:szCs w:val="24"/>
        </w:rPr>
        <w:t>h</w:t>
      </w:r>
      <w:r>
        <w:rPr>
          <w:szCs w:val="24"/>
        </w:rPr>
        <w:t>ō</w:t>
      </w:r>
      <w:r w:rsidRPr="0086784B">
        <w:rPr>
          <w:szCs w:val="24"/>
        </w:rPr>
        <w:t>rengeky</w:t>
      </w:r>
      <w:r>
        <w:rPr>
          <w:szCs w:val="24"/>
        </w:rPr>
        <w:t>ō</w:t>
      </w:r>
      <w:proofErr w:type="spellEnd"/>
      <w:r w:rsidRPr="0086784B">
        <w:rPr>
          <w:szCs w:val="24"/>
        </w:rPr>
        <w:t xml:space="preserve"> imbedded in the Lotus Sutra and established the Law as </w:t>
      </w:r>
      <w:r w:rsidRPr="0086784B">
        <w:rPr>
          <w:szCs w:val="24"/>
        </w:rPr>
        <w:t>the means by which all livings beings can become enlightened.</w:t>
      </w:r>
    </w:p>
    <w:p w:rsidR="002C00A7" w:rsidRDefault="002C00A7">
      <w:pPr>
        <w:pStyle w:val="FootnoteText"/>
      </w:pPr>
    </w:p>
  </w:footnote>
  <w:footnote w:id="3">
    <w:p w:rsidR="002C00A7" w:rsidRDefault="002C00A7" w:rsidP="00645F17">
      <w:pPr>
        <w:pStyle w:val="FootnoteText"/>
        <w:jc w:val="both"/>
      </w:pPr>
      <w:r>
        <w:rPr>
          <w:rStyle w:val="FootnoteReference"/>
        </w:rPr>
        <w:footnoteRef/>
      </w:r>
      <w:r>
        <w:t xml:space="preserve"> Lotus Sutra - the highest teaching of Shakyamuni Buddha, taught in the last eight years of his life. It reveals that all life has Buddha-nature, and that the life of Buddha, and all life is eternal.</w:t>
      </w:r>
    </w:p>
  </w:footnote>
  <w:footnote w:id="4">
    <w:p w:rsidR="002C00A7" w:rsidRDefault="002C00A7" w:rsidP="00645F17">
      <w:pPr>
        <w:pStyle w:val="FootnoteText"/>
        <w:jc w:val="both"/>
      </w:pPr>
      <w:r>
        <w:rPr>
          <w:rStyle w:val="FootnoteReference"/>
        </w:rPr>
        <w:footnoteRef/>
      </w:r>
      <w:r>
        <w:t xml:space="preserve"> Shakyamuni - Shakyamuni Buddha – Siddhartha Gautama Buddha (1029 BCE-949 BCE), the historical founder of Buddhism on this earth.</w:t>
      </w:r>
    </w:p>
  </w:footnote>
  <w:footnote w:id="5">
    <w:p w:rsidR="002C00A7" w:rsidRDefault="002C00A7">
      <w:pPr>
        <w:pStyle w:val="FootnoteText"/>
      </w:pPr>
      <w:r>
        <w:rPr>
          <w:rStyle w:val="FootnoteReference"/>
        </w:rPr>
        <w:footnoteRef/>
      </w:r>
      <w:r>
        <w:t xml:space="preserve"> </w:t>
      </w:r>
      <w:r w:rsidRPr="00E162A0">
        <w:t>Buddhahood</w:t>
      </w:r>
      <w:r>
        <w:t xml:space="preserve"> – the state or condition which a Buddha has attained.</w:t>
      </w:r>
    </w:p>
  </w:footnote>
  <w:footnote w:id="6">
    <w:p w:rsidR="002C00A7" w:rsidRDefault="002C00A7">
      <w:pPr>
        <w:pStyle w:val="FootnoteText"/>
      </w:pPr>
      <w:r>
        <w:rPr>
          <w:rStyle w:val="FootnoteReference"/>
        </w:rPr>
        <w:footnoteRef/>
      </w:r>
      <w:r>
        <w:t xml:space="preserve"> </w:t>
      </w:r>
      <w:proofErr w:type="spellStart"/>
      <w:r w:rsidRPr="007F1118">
        <w:t>Ōdaimoku</w:t>
      </w:r>
      <w:proofErr w:type="spellEnd"/>
      <w:r>
        <w:t xml:space="preserve"> – Ō=venerable. </w:t>
      </w:r>
      <w:proofErr w:type="spellStart"/>
      <w:r>
        <w:t>Daimoku</w:t>
      </w:r>
      <w:proofErr w:type="spellEnd"/>
      <w:r>
        <w:t xml:space="preserve"> is the title of a sutra; </w:t>
      </w:r>
      <w:proofErr w:type="spellStart"/>
      <w:r>
        <w:t>Ōdaimoku</w:t>
      </w:r>
      <w:proofErr w:type="spellEnd"/>
      <w:r>
        <w:t xml:space="preserve"> is the invocation of the venerable title of the Lotus Sutra or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Pr>
          <w:rFonts w:ascii="Book Antiqua" w:hAnsi="Book Antiqua" w:cs="Calibri"/>
        </w:rPr>
        <w:t>.</w:t>
      </w:r>
    </w:p>
  </w:footnote>
  <w:footnote w:id="7">
    <w:p w:rsidR="002C00A7" w:rsidRDefault="002C00A7">
      <w:pPr>
        <w:pStyle w:val="FootnoteText"/>
      </w:pPr>
      <w:r>
        <w:rPr>
          <w:rStyle w:val="FootnoteReference"/>
        </w:rPr>
        <w:footnoteRef/>
      </w:r>
      <w:r>
        <w:t xml:space="preserve">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Pr>
          <w:rFonts w:ascii="Book Antiqua" w:hAnsi="Book Antiqua" w:cs="Calibri"/>
        </w:rPr>
        <w:t xml:space="preserve"> - </w:t>
      </w:r>
      <w:proofErr w:type="spellStart"/>
      <w:r>
        <w:t>Namumyohorengekyo</w:t>
      </w:r>
      <w:proofErr w:type="spellEnd"/>
      <w:r>
        <w:t xml:space="preserve"> - </w:t>
      </w:r>
      <w:r w:rsidRPr="0086784B">
        <w:rPr>
          <w:szCs w:val="24"/>
        </w:rPr>
        <w:t xml:space="preserve">the Mystic Law which enlightens all </w:t>
      </w:r>
      <w:proofErr w:type="spellStart"/>
      <w:r w:rsidRPr="0086784B">
        <w:rPr>
          <w:szCs w:val="24"/>
        </w:rPr>
        <w:t>Buddhas</w:t>
      </w:r>
      <w:proofErr w:type="spellEnd"/>
      <w:r w:rsidRPr="0086784B">
        <w:rPr>
          <w:szCs w:val="24"/>
        </w:rPr>
        <w:t>; the Supreme Law of life and the universe; the Buddha-nature in all things.</w:t>
      </w:r>
    </w:p>
  </w:footnote>
  <w:footnote w:id="8">
    <w:p w:rsidR="002C00A7" w:rsidRDefault="002C00A7" w:rsidP="00E162A0">
      <w:pPr>
        <w:pStyle w:val="FootnoteText"/>
        <w:jc w:val="both"/>
      </w:pPr>
      <w:r>
        <w:rPr>
          <w:rStyle w:val="FootnoteReference"/>
        </w:rPr>
        <w:footnoteRef/>
      </w:r>
      <w:r>
        <w:t xml:space="preserve"> </w:t>
      </w:r>
      <w:r w:rsidRPr="00E162A0">
        <w:t>SGI</w:t>
      </w:r>
      <w:r>
        <w:t xml:space="preserve"> - </w:t>
      </w:r>
      <w:proofErr w:type="spellStart"/>
      <w:r>
        <w:t>Soka</w:t>
      </w:r>
      <w:proofErr w:type="spellEnd"/>
      <w:r>
        <w:t xml:space="preserve"> Gakkai International – a lay organization that wrongly incorporates some of the doctrine of </w:t>
      </w:r>
      <w:proofErr w:type="spellStart"/>
      <w:r>
        <w:t>Nichiren</w:t>
      </w:r>
      <w:proofErr w:type="spellEnd"/>
      <w:r>
        <w:t xml:space="preserve"> </w:t>
      </w:r>
      <w:proofErr w:type="spellStart"/>
      <w:r>
        <w:t>Shoshu</w:t>
      </w:r>
      <w:proofErr w:type="spellEnd"/>
      <w:r>
        <w:t xml:space="preserve"> Buddhism into its own philosophy and practice.</w:t>
      </w:r>
    </w:p>
  </w:footnote>
  <w:footnote w:id="9">
    <w:p w:rsidR="002C00A7" w:rsidRDefault="002C00A7" w:rsidP="00645F17">
      <w:pPr>
        <w:pStyle w:val="FootnoteText"/>
        <w:jc w:val="both"/>
      </w:pPr>
      <w:r>
        <w:rPr>
          <w:rStyle w:val="FootnoteReference"/>
        </w:rPr>
        <w:footnoteRef/>
      </w:r>
      <w:r>
        <w:t xml:space="preserve"> </w:t>
      </w:r>
      <w:proofErr w:type="spellStart"/>
      <w:r>
        <w:t>Gohonzon</w:t>
      </w:r>
      <w:proofErr w:type="spellEnd"/>
      <w:r>
        <w:t xml:space="preserve"> - </w:t>
      </w:r>
      <w:r w:rsidRPr="0086784B">
        <w:t xml:space="preserve">the scroll that is the object of worship of </w:t>
      </w:r>
      <w:proofErr w:type="spellStart"/>
      <w:r w:rsidRPr="0086784B">
        <w:t>Nichiren</w:t>
      </w:r>
      <w:proofErr w:type="spellEnd"/>
      <w:r w:rsidRPr="0086784B">
        <w:t xml:space="preserve"> </w:t>
      </w:r>
      <w:proofErr w:type="spellStart"/>
      <w:r w:rsidRPr="0086784B">
        <w:t>Shoshu</w:t>
      </w:r>
      <w:proofErr w:type="spellEnd"/>
      <w:r w:rsidRPr="0086784B">
        <w:t xml:space="preserve"> Buddhism, representing the universal Law of </w:t>
      </w:r>
      <w:proofErr w:type="spellStart"/>
      <w:r w:rsidRPr="0086784B">
        <w:rPr>
          <w:szCs w:val="24"/>
        </w:rPr>
        <w:t>Namumy</w:t>
      </w:r>
      <w:r>
        <w:rPr>
          <w:szCs w:val="24"/>
        </w:rPr>
        <w:t>ō</w:t>
      </w:r>
      <w:r w:rsidRPr="0086784B">
        <w:rPr>
          <w:szCs w:val="24"/>
        </w:rPr>
        <w:t>h</w:t>
      </w:r>
      <w:r>
        <w:rPr>
          <w:szCs w:val="24"/>
        </w:rPr>
        <w:t>ō</w:t>
      </w:r>
      <w:r w:rsidRPr="0086784B">
        <w:rPr>
          <w:szCs w:val="24"/>
        </w:rPr>
        <w:t>rengeky</w:t>
      </w:r>
      <w:r>
        <w:rPr>
          <w:szCs w:val="24"/>
        </w:rPr>
        <w:t>ō</w:t>
      </w:r>
      <w:proofErr w:type="spellEnd"/>
      <w:r w:rsidRPr="0086784B">
        <w:rPr>
          <w:szCs w:val="24"/>
        </w:rPr>
        <w:t xml:space="preserve"> and the Buddha-nature in all things.</w:t>
      </w:r>
    </w:p>
  </w:footnote>
  <w:footnote w:id="10">
    <w:p w:rsidR="002C00A7" w:rsidRDefault="002C00A7" w:rsidP="00645F17">
      <w:pPr>
        <w:pStyle w:val="FootnoteText"/>
        <w:jc w:val="both"/>
      </w:pPr>
      <w:r>
        <w:rPr>
          <w:rStyle w:val="FootnoteReference"/>
        </w:rPr>
        <w:footnoteRef/>
      </w:r>
      <w:r>
        <w:t xml:space="preserve"> </w:t>
      </w:r>
      <w:proofErr w:type="spellStart"/>
      <w:r>
        <w:t>Gongyo</w:t>
      </w:r>
      <w:proofErr w:type="spellEnd"/>
      <w:r>
        <w:t xml:space="preserve"> - the practice of </w:t>
      </w:r>
      <w:proofErr w:type="spellStart"/>
      <w:r>
        <w:t>Nichiren</w:t>
      </w:r>
      <w:proofErr w:type="spellEnd"/>
      <w:r>
        <w:t xml:space="preserve"> </w:t>
      </w:r>
      <w:proofErr w:type="spellStart"/>
      <w:r>
        <w:t>Shoshu</w:t>
      </w:r>
      <w:proofErr w:type="spellEnd"/>
      <w:r>
        <w:t xml:space="preserve"> Buddhism which entails the morning and evening recitation of the 2</w:t>
      </w:r>
      <w:r w:rsidRPr="00591B09">
        <w:rPr>
          <w:vertAlign w:val="superscript"/>
        </w:rPr>
        <w:t>nd</w:t>
      </w:r>
      <w:r>
        <w:t xml:space="preserve"> and 16</w:t>
      </w:r>
      <w:r w:rsidRPr="00591B09">
        <w:rPr>
          <w:vertAlign w:val="superscript"/>
        </w:rPr>
        <w:t>th</w:t>
      </w:r>
      <w:r>
        <w:t xml:space="preserve"> chapters of the Lotus Sutra and chanting </w:t>
      </w:r>
      <w:proofErr w:type="spellStart"/>
      <w:r w:rsidRPr="00DC0C28">
        <w:rPr>
          <w:rFonts w:ascii="Book Antiqua" w:hAnsi="Book Antiqua" w:cs="Arial"/>
        </w:rPr>
        <w:t>Namumyōhōrengekyō</w:t>
      </w:r>
      <w:proofErr w:type="spellEnd"/>
      <w:r>
        <w:rPr>
          <w:rFonts w:ascii="Book Antiqua" w:hAnsi="Book Antiqua" w:cs="Arial"/>
        </w:rPr>
        <w:t xml:space="preserve">. </w:t>
      </w:r>
    </w:p>
  </w:footnote>
  <w:footnote w:id="11">
    <w:p w:rsidR="002C00A7" w:rsidRDefault="002C00A7">
      <w:pPr>
        <w:pStyle w:val="FootnoteText"/>
      </w:pPr>
      <w:r>
        <w:rPr>
          <w:rStyle w:val="FootnoteReference"/>
        </w:rPr>
        <w:footnoteRef/>
      </w:r>
      <w:r>
        <w:t xml:space="preserve"> NSA – </w:t>
      </w:r>
      <w:proofErr w:type="spellStart"/>
      <w:r>
        <w:t>Nichiren</w:t>
      </w:r>
      <w:proofErr w:type="spellEnd"/>
      <w:r>
        <w:t xml:space="preserve"> </w:t>
      </w:r>
      <w:proofErr w:type="spellStart"/>
      <w:r>
        <w:t>Shoshu</w:t>
      </w:r>
      <w:proofErr w:type="spellEnd"/>
      <w:r>
        <w:t xml:space="preserve"> of America, now SGI (see above). </w:t>
      </w:r>
    </w:p>
  </w:footnote>
  <w:footnote w:id="12">
    <w:p w:rsidR="002C00A7" w:rsidRDefault="002C00A7">
      <w:pPr>
        <w:pStyle w:val="FootnoteText"/>
      </w:pPr>
      <w:r>
        <w:rPr>
          <w:rStyle w:val="FootnoteReference"/>
        </w:rPr>
        <w:footnoteRef/>
      </w:r>
      <w:r>
        <w:t xml:space="preserve"> </w:t>
      </w:r>
      <w:proofErr w:type="spellStart"/>
      <w:r w:rsidRPr="002E0C6E">
        <w:t>Taisekiji</w:t>
      </w:r>
      <w:proofErr w:type="spellEnd"/>
      <w:r>
        <w:t xml:space="preserve"> - the head temple of </w:t>
      </w:r>
      <w:proofErr w:type="spellStart"/>
      <w:r>
        <w:t>Nichiren</w:t>
      </w:r>
      <w:proofErr w:type="spellEnd"/>
      <w:r>
        <w:t xml:space="preserve"> </w:t>
      </w:r>
      <w:proofErr w:type="spellStart"/>
      <w:r>
        <w:t>Shoshu</w:t>
      </w:r>
      <w:proofErr w:type="spellEnd"/>
      <w:r>
        <w:t xml:space="preserve">. </w:t>
      </w:r>
    </w:p>
  </w:footnote>
  <w:footnote w:id="13">
    <w:p w:rsidR="002C00A7" w:rsidRDefault="002C00A7">
      <w:pPr>
        <w:pStyle w:val="FootnoteText"/>
      </w:pPr>
      <w:r>
        <w:rPr>
          <w:rStyle w:val="FootnoteReference"/>
        </w:rPr>
        <w:footnoteRef/>
      </w:r>
      <w:r>
        <w:t xml:space="preserve"> </w:t>
      </w:r>
      <w:proofErr w:type="spellStart"/>
      <w:r>
        <w:t>Mappō</w:t>
      </w:r>
      <w:proofErr w:type="spellEnd"/>
      <w:r>
        <w:t xml:space="preserve"> – The Latter Day of the Law. This present </w:t>
      </w:r>
      <w:r>
        <w:t>time period which began in 1052, about 2000 years after the death of Shakyamuni. It is called the evil age.</w:t>
      </w:r>
    </w:p>
  </w:footnote>
  <w:footnote w:id="14">
    <w:p w:rsidR="002C00A7" w:rsidRDefault="002C00A7">
      <w:pPr>
        <w:pStyle w:val="FootnoteText"/>
      </w:pPr>
      <w:r>
        <w:rPr>
          <w:rStyle w:val="FootnoteReference"/>
        </w:rPr>
        <w:footnoteRef/>
      </w:r>
      <w:r>
        <w:t xml:space="preserve"> </w:t>
      </w:r>
      <w:proofErr w:type="spellStart"/>
      <w:r>
        <w:t>Rissho</w:t>
      </w:r>
      <w:proofErr w:type="spellEnd"/>
      <w:r>
        <w:t xml:space="preserve"> </w:t>
      </w:r>
      <w:proofErr w:type="spellStart"/>
      <w:r>
        <w:t>Ankoku</w:t>
      </w:r>
      <w:proofErr w:type="spellEnd"/>
      <w:r>
        <w:t xml:space="preserve"> Ron - “On Securing the Peace of the Land through the Propagation of True Buddhism.”</w:t>
      </w:r>
      <w:r w:rsidRPr="00417107">
        <w:t xml:space="preserve"> </w:t>
      </w:r>
      <w:proofErr w:type="spellStart"/>
      <w:r>
        <w:t>Rissho</w:t>
      </w:r>
      <w:proofErr w:type="spellEnd"/>
      <w:r>
        <w:t xml:space="preserve"> </w:t>
      </w:r>
      <w:proofErr w:type="spellStart"/>
      <w:r>
        <w:t>Ankoku</w:t>
      </w:r>
      <w:proofErr w:type="spellEnd"/>
      <w:r>
        <w:t xml:space="preserve"> Ron – “Securing the Peace of Land through the Propagation of True Buddhism”. One of the major writings of </w:t>
      </w:r>
      <w:proofErr w:type="spellStart"/>
      <w:r>
        <w:t>Nichiren</w:t>
      </w:r>
      <w:proofErr w:type="spellEnd"/>
      <w:r>
        <w:t xml:space="preserve"> </w:t>
      </w:r>
      <w:proofErr w:type="spellStart"/>
      <w:r>
        <w:t>Daishonin</w:t>
      </w:r>
      <w:proofErr w:type="spellEnd"/>
      <w:r>
        <w:t xml:space="preserve"> in which he explains to the ruling clan that </w:t>
      </w:r>
      <w:r>
        <w:t xml:space="preserve">in order for the country to be peaceful and secure, the people need to abandon their faith in erroneous teachings and embrace the True Law of </w:t>
      </w:r>
      <w:proofErr w:type="spellStart"/>
      <w:r w:rsidRPr="00DC0C28">
        <w:rPr>
          <w:rFonts w:ascii="Book Antiqua" w:hAnsi="Book Antiqua" w:cs="Arial"/>
        </w:rPr>
        <w:t>Namumyōhōrengekyō</w:t>
      </w:r>
      <w:proofErr w:type="spellEnd"/>
      <w:r>
        <w:rPr>
          <w:rFonts w:ascii="Book Antiqua" w:hAnsi="Book Antiqua" w:cs="Arial"/>
        </w:rPr>
        <w:t>.</w:t>
      </w:r>
    </w:p>
  </w:footnote>
  <w:footnote w:id="15">
    <w:p w:rsidR="002C00A7" w:rsidRDefault="002C00A7">
      <w:pPr>
        <w:pStyle w:val="FootnoteText"/>
      </w:pPr>
      <w:r>
        <w:rPr>
          <w:rStyle w:val="FootnoteReference"/>
        </w:rPr>
        <w:footnoteRef/>
      </w:r>
      <w:r>
        <w:t xml:space="preserve"> </w:t>
      </w:r>
      <w:proofErr w:type="spellStart"/>
      <w:r>
        <w:t>Nichiren</w:t>
      </w:r>
      <w:proofErr w:type="spellEnd"/>
      <w:r>
        <w:t xml:space="preserve"> </w:t>
      </w:r>
      <w:proofErr w:type="spellStart"/>
      <w:r>
        <w:t>Shoshu</w:t>
      </w:r>
      <w:proofErr w:type="spellEnd"/>
      <w:r>
        <w:t xml:space="preserve"> </w:t>
      </w:r>
      <w:proofErr w:type="spellStart"/>
      <w:r>
        <w:t>Sokagakkai</w:t>
      </w:r>
      <w:proofErr w:type="spellEnd"/>
      <w:r>
        <w:t xml:space="preserve"> – see SGI at footnote #8. </w:t>
      </w:r>
    </w:p>
  </w:footnote>
  <w:footnote w:id="16">
    <w:p w:rsidR="002C00A7" w:rsidRDefault="002C00A7" w:rsidP="000D2E47">
      <w:pPr>
        <w:pStyle w:val="FootnoteText"/>
        <w:jc w:val="both"/>
      </w:pPr>
      <w:r>
        <w:rPr>
          <w:rStyle w:val="FootnoteReference"/>
        </w:rPr>
        <w:footnoteRef/>
      </w:r>
      <w:r>
        <w:t xml:space="preserve"> </w:t>
      </w:r>
      <w:proofErr w:type="spellStart"/>
      <w:r w:rsidRPr="002E0C6E">
        <w:t>Shakubuku</w:t>
      </w:r>
      <w:proofErr w:type="spellEnd"/>
      <w:r>
        <w:t xml:space="preserve"> - a method of propagating Buddhism by directly leading a person to the True Law and refuting erroneous views.</w:t>
      </w:r>
    </w:p>
  </w:footnote>
  <w:footnote w:id="17">
    <w:p w:rsidR="002C00A7" w:rsidRDefault="002C00A7" w:rsidP="00E162A0">
      <w:pPr>
        <w:pStyle w:val="FootnoteText"/>
        <w:jc w:val="both"/>
      </w:pPr>
      <w:r>
        <w:rPr>
          <w:rStyle w:val="FootnoteReference"/>
        </w:rPr>
        <w:footnoteRef/>
      </w:r>
      <w:r>
        <w:t xml:space="preserve"> Buddha nature – the inherent cause or potential at the ore of one’s life that allows anyone to realize </w:t>
      </w:r>
      <w:proofErr w:type="spellStart"/>
      <w:r>
        <w:t>Budddhahood</w:t>
      </w:r>
      <w:proofErr w:type="spellEnd"/>
      <w:r>
        <w:t>.</w:t>
      </w:r>
    </w:p>
  </w:footnote>
  <w:footnote w:id="18">
    <w:p w:rsidR="002C00A7" w:rsidRDefault="002C00A7" w:rsidP="002E0C6E">
      <w:pPr>
        <w:pStyle w:val="FootnoteText"/>
        <w:jc w:val="both"/>
      </w:pPr>
      <w:r w:rsidRPr="002E0C6E">
        <w:rPr>
          <w:rStyle w:val="FootnoteReference"/>
        </w:rPr>
        <w:footnoteRef/>
      </w:r>
      <w:r w:rsidRPr="002E0C6E">
        <w:t xml:space="preserve"> </w:t>
      </w:r>
      <w:proofErr w:type="spellStart"/>
      <w:r w:rsidRPr="002E0C6E">
        <w:t>Kosen</w:t>
      </w:r>
      <w:proofErr w:type="spellEnd"/>
      <w:r w:rsidRPr="002E0C6E">
        <w:t xml:space="preserve"> </w:t>
      </w:r>
      <w:proofErr w:type="spellStart"/>
      <w:r w:rsidRPr="002E0C6E">
        <w:t>rufu</w:t>
      </w:r>
      <w:proofErr w:type="spellEnd"/>
      <w:r>
        <w:t xml:space="preserve"> - to widely declare and spread True Buddhism.</w:t>
      </w:r>
    </w:p>
  </w:footnote>
  <w:footnote w:id="19">
    <w:p w:rsidR="002C00A7" w:rsidRDefault="002C00A7">
      <w:pPr>
        <w:pStyle w:val="FootnoteText"/>
      </w:pPr>
      <w:r w:rsidRPr="002E0C6E">
        <w:rPr>
          <w:rStyle w:val="FootnoteReference"/>
        </w:rPr>
        <w:footnoteRef/>
      </w:r>
      <w:r>
        <w:t xml:space="preserve"> </w:t>
      </w:r>
      <w:proofErr w:type="spellStart"/>
      <w:r>
        <w:t>Shoshin</w:t>
      </w:r>
      <w:proofErr w:type="spellEnd"/>
      <w:r>
        <w:t xml:space="preserve">-kai - </w:t>
      </w:r>
      <w:proofErr w:type="spellStart"/>
      <w:r>
        <w:t>Shoshin</w:t>
      </w:r>
      <w:proofErr w:type="spellEnd"/>
      <w:r>
        <w:t xml:space="preserve">-kai - </w:t>
      </w:r>
      <w:proofErr w:type="spellStart"/>
      <w:r>
        <w:t>Nichien</w:t>
      </w:r>
      <w:proofErr w:type="spellEnd"/>
      <w:r>
        <w:t xml:space="preserve"> </w:t>
      </w:r>
      <w:proofErr w:type="spellStart"/>
      <w:r>
        <w:t>Shoshu</w:t>
      </w:r>
      <w:proofErr w:type="spellEnd"/>
      <w:r>
        <w:t xml:space="preserve"> </w:t>
      </w:r>
      <w:proofErr w:type="spellStart"/>
      <w:r>
        <w:t>Shoshinkai</w:t>
      </w:r>
      <w:proofErr w:type="spellEnd"/>
      <w:r>
        <w:t xml:space="preserve"> – the organization of </w:t>
      </w:r>
      <w:proofErr w:type="spellStart"/>
      <w:r>
        <w:t>Nichiren</w:t>
      </w:r>
      <w:proofErr w:type="spellEnd"/>
      <w:r>
        <w:t xml:space="preserve"> </w:t>
      </w:r>
      <w:proofErr w:type="spellStart"/>
      <w:r>
        <w:t>Shoshu</w:t>
      </w:r>
      <w:proofErr w:type="spellEnd"/>
      <w:r>
        <w:t xml:space="preserve"> priests dedicated to the protection and dissemination of </w:t>
      </w:r>
      <w:proofErr w:type="spellStart"/>
      <w:r>
        <w:t>Nichiren</w:t>
      </w:r>
      <w:proofErr w:type="spellEnd"/>
      <w:r>
        <w:t xml:space="preserve"> </w:t>
      </w:r>
      <w:proofErr w:type="spellStart"/>
      <w:r>
        <w:t>Daishonin’s</w:t>
      </w:r>
      <w:proofErr w:type="spellEnd"/>
      <w:r>
        <w:t xml:space="preserve"> true teachings.</w:t>
      </w:r>
    </w:p>
  </w:footnote>
  <w:footnote w:id="20">
    <w:p w:rsidR="002C00A7" w:rsidRPr="00A97A4F" w:rsidRDefault="002C00A7" w:rsidP="002E0C6E">
      <w:pPr>
        <w:pStyle w:val="FootnoteText"/>
        <w:jc w:val="both"/>
      </w:pPr>
      <w:r>
        <w:rPr>
          <w:rStyle w:val="FootnoteReference"/>
        </w:rPr>
        <w:footnoteRef/>
      </w:r>
      <w:r>
        <w:t xml:space="preserve"> </w:t>
      </w:r>
      <w:proofErr w:type="spellStart"/>
      <w:r w:rsidRPr="002E0C6E">
        <w:t>Seoge</w:t>
      </w:r>
      <w:proofErr w:type="spellEnd"/>
      <w:r>
        <w:t xml:space="preserve"> - the verse and prose section of the 2</w:t>
      </w:r>
      <w:r w:rsidRPr="00A97A4F">
        <w:rPr>
          <w:vertAlign w:val="superscript"/>
        </w:rPr>
        <w:t>nd</w:t>
      </w:r>
      <w:r>
        <w:t xml:space="preserve"> chapter (</w:t>
      </w:r>
      <w:proofErr w:type="spellStart"/>
      <w:r>
        <w:t>Hoben-pon</w:t>
      </w:r>
      <w:proofErr w:type="spellEnd"/>
      <w:r>
        <w:t xml:space="preserve">) of the Lotus Sutra that follows the </w:t>
      </w:r>
      <w:proofErr w:type="spellStart"/>
      <w:r>
        <w:t>junyoze</w:t>
      </w:r>
      <w:proofErr w:type="spellEnd"/>
      <w:r>
        <w:t xml:space="preserve"> (</w:t>
      </w:r>
      <w:proofErr w:type="spellStart"/>
      <w:r>
        <w:rPr>
          <w:i/>
        </w:rPr>
        <w:t>nyoze</w:t>
      </w:r>
      <w:proofErr w:type="spellEnd"/>
      <w:r>
        <w:rPr>
          <w:i/>
        </w:rPr>
        <w:t xml:space="preserve"> so, </w:t>
      </w:r>
      <w:proofErr w:type="spellStart"/>
      <w:r>
        <w:rPr>
          <w:i/>
        </w:rPr>
        <w:t>nyoze</w:t>
      </w:r>
      <w:proofErr w:type="spellEnd"/>
      <w:r>
        <w:rPr>
          <w:i/>
        </w:rPr>
        <w:t xml:space="preserve"> </w:t>
      </w:r>
      <w:proofErr w:type="spellStart"/>
      <w:r>
        <w:rPr>
          <w:i/>
        </w:rPr>
        <w:t>sho</w:t>
      </w:r>
      <w:proofErr w:type="spellEnd"/>
      <w:r>
        <w:t>, etc.)</w:t>
      </w:r>
    </w:p>
    <w:p w:rsidR="002C00A7" w:rsidRDefault="002C00A7">
      <w:pPr>
        <w:pStyle w:val="FootnoteText"/>
      </w:pPr>
    </w:p>
  </w:footnote>
  <w:footnote w:id="21">
    <w:p w:rsidR="002C00A7" w:rsidRDefault="002C00A7" w:rsidP="00645F17">
      <w:pPr>
        <w:pStyle w:val="FootnoteText"/>
        <w:jc w:val="both"/>
      </w:pPr>
      <w:r>
        <w:rPr>
          <w:rStyle w:val="FootnoteReference"/>
        </w:rPr>
        <w:footnoteRef/>
      </w:r>
      <w:r>
        <w:t xml:space="preserve"> </w:t>
      </w:r>
      <w:proofErr w:type="spellStart"/>
      <w:r>
        <w:t>Nichiren</w:t>
      </w:r>
      <w:proofErr w:type="spellEnd"/>
      <w:r>
        <w:t xml:space="preserve"> </w:t>
      </w:r>
      <w:proofErr w:type="spellStart"/>
      <w:r>
        <w:t>Shoshu</w:t>
      </w:r>
      <w:proofErr w:type="spellEnd"/>
      <w:r>
        <w:t xml:space="preserve"> Buddhism - the sect of Buddhism that embraces and recites the true Law of </w:t>
      </w:r>
      <w:proofErr w:type="spellStart"/>
      <w:r>
        <w:t>Namumyōhōrengekyō</w:t>
      </w:r>
      <w:proofErr w:type="spellEnd"/>
      <w:r>
        <w:t xml:space="preserve"> as the original cause of enlightenment and believes in </w:t>
      </w:r>
      <w:proofErr w:type="spellStart"/>
      <w:r>
        <w:t>Nichiren</w:t>
      </w:r>
      <w:proofErr w:type="spellEnd"/>
      <w:r>
        <w:t xml:space="preserve"> </w:t>
      </w:r>
      <w:proofErr w:type="spellStart"/>
      <w:r>
        <w:t>Daishonin</w:t>
      </w:r>
      <w:proofErr w:type="spellEnd"/>
      <w:r>
        <w:t xml:space="preserve"> of the true Buddha.</w:t>
      </w:r>
    </w:p>
    <w:p w:rsidR="002C00A7" w:rsidRDefault="002C00A7">
      <w:pPr>
        <w:pStyle w:val="FootnoteText"/>
      </w:pPr>
    </w:p>
  </w:footnote>
  <w:footnote w:id="22">
    <w:p w:rsidR="002C00A7" w:rsidRDefault="002C00A7">
      <w:pPr>
        <w:pStyle w:val="FootnoteText"/>
      </w:pPr>
      <w:r>
        <w:rPr>
          <w:rStyle w:val="FootnoteReference"/>
        </w:rPr>
        <w:footnoteRef/>
      </w:r>
      <w:r>
        <w:t xml:space="preserve"> Bodhisattva </w:t>
      </w:r>
      <w:proofErr w:type="spellStart"/>
      <w:r>
        <w:t>Fukyo</w:t>
      </w:r>
      <w:proofErr w:type="spellEnd"/>
      <w:r>
        <w:t xml:space="preserve"> quote: “I respect everyone deeply, I do not despise anyone, not even a little, or look down upon anyone with contempt, because everyone </w:t>
      </w:r>
      <w:r>
        <w:t xml:space="preserve">has the ability to become a Buddha of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Pr>
          <w:rFonts w:ascii="Book Antiqua" w:hAnsi="Book Antiqua" w:cs="Calibri"/>
        </w:rPr>
        <w:t xml:space="preserve">, if they believer in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Pr>
          <w:rFonts w:ascii="Book Antiqua" w:hAnsi="Book Antiqua" w:cs="Calibri"/>
        </w:rPr>
        <w:t xml:space="preserve"> and practice.”</w:t>
      </w:r>
    </w:p>
  </w:footnote>
  <w:footnote w:id="23">
    <w:p w:rsidR="002C00A7" w:rsidRDefault="002C00A7">
      <w:pPr>
        <w:pStyle w:val="FootnoteText"/>
      </w:pPr>
      <w:r>
        <w:rPr>
          <w:rStyle w:val="FootnoteReference"/>
        </w:rPr>
        <w:footnoteRef/>
      </w:r>
      <w:r>
        <w:t xml:space="preserve"> </w:t>
      </w:r>
      <w:proofErr w:type="spellStart"/>
      <w:r>
        <w:t>Nichiren’s</w:t>
      </w:r>
      <w:proofErr w:type="spellEnd"/>
      <w:r>
        <w:t xml:space="preserve"> Lotus Sutra – </w:t>
      </w:r>
      <w:proofErr w:type="spellStart"/>
      <w:r>
        <w:rPr>
          <w:rFonts w:ascii="Book Antiqua" w:hAnsi="Book Antiqua" w:cs="Calibri"/>
        </w:rPr>
        <w:t>Namum</w:t>
      </w:r>
      <w:r w:rsidRPr="007903E5">
        <w:rPr>
          <w:rFonts w:ascii="Book Antiqua" w:hAnsi="Book Antiqua" w:cs="Calibri"/>
        </w:rPr>
        <w:t>y</w:t>
      </w:r>
      <w:r>
        <w:rPr>
          <w:rFonts w:ascii="Book Antiqua" w:hAnsi="Book Antiqua" w:cs="Calibri"/>
        </w:rPr>
        <w:t>ō</w:t>
      </w:r>
      <w:r w:rsidRPr="007903E5">
        <w:rPr>
          <w:rFonts w:ascii="Book Antiqua" w:hAnsi="Book Antiqua" w:cs="Calibri"/>
        </w:rPr>
        <w:t>h</w:t>
      </w:r>
      <w:r>
        <w:rPr>
          <w:rFonts w:ascii="Book Antiqua" w:hAnsi="Book Antiqua" w:cs="Calibri"/>
        </w:rPr>
        <w:t>ō</w:t>
      </w:r>
      <w:r w:rsidRPr="007903E5">
        <w:rPr>
          <w:rFonts w:ascii="Book Antiqua" w:hAnsi="Book Antiqua" w:cs="Calibri"/>
        </w:rPr>
        <w:t>rengeky</w:t>
      </w:r>
      <w:r>
        <w:rPr>
          <w:rFonts w:ascii="Book Antiqua" w:hAnsi="Book Antiqua" w:cs="Calibri"/>
        </w:rPr>
        <w:t>ō</w:t>
      </w:r>
      <w:proofErr w:type="spellEnd"/>
      <w:r>
        <w:rPr>
          <w:rFonts w:ascii="Book Antiqua" w:hAnsi="Book Antiqua" w:cs="Calibri"/>
        </w:rPr>
        <w:t>.</w:t>
      </w:r>
    </w:p>
  </w:footnote>
  <w:footnote w:id="24">
    <w:p w:rsidR="002C00A7" w:rsidRDefault="002C00A7">
      <w:pPr>
        <w:pStyle w:val="FootnoteText"/>
      </w:pPr>
      <w:r>
        <w:rPr>
          <w:rStyle w:val="FootnoteReference"/>
        </w:rPr>
        <w:footnoteRef/>
      </w:r>
      <w:r>
        <w:t xml:space="preserve"> </w:t>
      </w:r>
      <w:proofErr w:type="spellStart"/>
      <w:r>
        <w:t>Bonnō</w:t>
      </w:r>
      <w:proofErr w:type="spellEnd"/>
      <w:r>
        <w:t xml:space="preserve"> – earthly desires and illusions.</w:t>
      </w:r>
    </w:p>
  </w:footnote>
  <w:footnote w:id="25">
    <w:p w:rsidR="002C00A7" w:rsidRDefault="002C00A7">
      <w:pPr>
        <w:pStyle w:val="FootnoteText"/>
      </w:pPr>
      <w:r>
        <w:rPr>
          <w:rStyle w:val="FootnoteReference"/>
        </w:rPr>
        <w:footnoteRef/>
      </w:r>
      <w:r>
        <w:t xml:space="preserve"> </w:t>
      </w:r>
      <w:proofErr w:type="spellStart"/>
      <w:r>
        <w:t>Juzu</w:t>
      </w:r>
      <w:proofErr w:type="spellEnd"/>
      <w:r>
        <w:t xml:space="preserve"> – prayer beads.</w:t>
      </w:r>
    </w:p>
  </w:footnote>
  <w:footnote w:id="26">
    <w:p w:rsidR="002C00A7" w:rsidRDefault="002C00A7">
      <w:pPr>
        <w:pStyle w:val="FootnoteText"/>
      </w:pPr>
      <w:r>
        <w:rPr>
          <w:rStyle w:val="FootnoteReference"/>
        </w:rPr>
        <w:footnoteRef/>
      </w:r>
      <w:r>
        <w:t xml:space="preserve"> Four Bodhisattvas – </w:t>
      </w:r>
      <w:proofErr w:type="spellStart"/>
      <w:r>
        <w:t>Jōgyō</w:t>
      </w:r>
      <w:proofErr w:type="spellEnd"/>
      <w:r>
        <w:t xml:space="preserve">, </w:t>
      </w:r>
      <w:proofErr w:type="spellStart"/>
      <w:r>
        <w:t>Muhengyō</w:t>
      </w:r>
      <w:proofErr w:type="spellEnd"/>
      <w:r>
        <w:t xml:space="preserve">, </w:t>
      </w:r>
      <w:proofErr w:type="spellStart"/>
      <w:r>
        <w:t>Jyōgyō</w:t>
      </w:r>
      <w:proofErr w:type="spellEnd"/>
      <w:r>
        <w:t xml:space="preserve"> and </w:t>
      </w:r>
      <w:proofErr w:type="spellStart"/>
      <w:r>
        <w:t>Anryugyō</w:t>
      </w:r>
      <w:proofErr w:type="spellEnd"/>
      <w:r>
        <w:t xml:space="preserve"> signify the four virtues of the Buddha’s life: true self, eternity, purity, and happiness, which in </w:t>
      </w:r>
      <w:proofErr w:type="spellStart"/>
      <w:r>
        <w:t>Nichiren</w:t>
      </w:r>
      <w:proofErr w:type="spellEnd"/>
      <w:r>
        <w:t xml:space="preserve"> </w:t>
      </w:r>
      <w:proofErr w:type="spellStart"/>
      <w:r>
        <w:t>Shoshu</w:t>
      </w:r>
      <w:proofErr w:type="spellEnd"/>
      <w:r>
        <w:t xml:space="preserve"> Buddhism, are viewed as collectively indicating the life of the True Buddha, </w:t>
      </w:r>
      <w:proofErr w:type="spellStart"/>
      <w:r>
        <w:t>Nichiren</w:t>
      </w:r>
      <w:proofErr w:type="spellEnd"/>
      <w:r>
        <w:t xml:space="preserve"> </w:t>
      </w:r>
      <w:proofErr w:type="spellStart"/>
      <w:r>
        <w:t>Daishonin</w:t>
      </w:r>
      <w:proofErr w:type="spellEnd"/>
      <w:r>
        <w:t>.</w:t>
      </w:r>
    </w:p>
  </w:footnote>
  <w:footnote w:id="27">
    <w:p w:rsidR="003D3312" w:rsidRDefault="003D3312">
      <w:pPr>
        <w:pStyle w:val="FootnoteText"/>
      </w:pPr>
      <w:r>
        <w:rPr>
          <w:rStyle w:val="FootnoteReference"/>
        </w:rPr>
        <w:footnoteRef/>
      </w:r>
      <w:r>
        <w:t xml:space="preserve"> Dai-</w:t>
      </w:r>
      <w:proofErr w:type="spellStart"/>
      <w:r>
        <w:t>Gohonzon</w:t>
      </w:r>
      <w:proofErr w:type="spellEnd"/>
      <w:r>
        <w:t xml:space="preserve"> -the large plank </w:t>
      </w:r>
      <w:proofErr w:type="spellStart"/>
      <w:r>
        <w:t>Gohonzon</w:t>
      </w:r>
      <w:proofErr w:type="spellEnd"/>
      <w:r>
        <w:t xml:space="preserve"> enshrined at Taisekiji.</w:t>
      </w:r>
      <w:bookmarkStart w:id="0" w:name="_GoBack"/>
      <w:bookmarkEnd w:id="0"/>
    </w:p>
  </w:footnote>
  <w:footnote w:id="28">
    <w:p w:rsidR="002C00A7" w:rsidRDefault="002C00A7" w:rsidP="00645F17">
      <w:pPr>
        <w:pStyle w:val="FootnoteText"/>
      </w:pPr>
      <w:r>
        <w:rPr>
          <w:rStyle w:val="FootnoteReference"/>
        </w:rPr>
        <w:footnoteRef/>
      </w:r>
      <w:r>
        <w:t xml:space="preserve"> </w:t>
      </w:r>
      <w:proofErr w:type="spellStart"/>
      <w:r>
        <w:t>Jiga-ge</w:t>
      </w:r>
      <w:proofErr w:type="spellEnd"/>
      <w:r>
        <w:t xml:space="preserve"> – the verse section of the 16</w:t>
      </w:r>
      <w:r w:rsidRPr="00CC2D61">
        <w:rPr>
          <w:vertAlign w:val="superscript"/>
        </w:rPr>
        <w:t>th</w:t>
      </w:r>
      <w:r>
        <w:t xml:space="preserve"> chapter of the Lotus Sutra that begins </w:t>
      </w:r>
      <w:proofErr w:type="spellStart"/>
      <w:r>
        <w:rPr>
          <w:i/>
        </w:rPr>
        <w:t>Jiga</w:t>
      </w:r>
      <w:proofErr w:type="spellEnd"/>
      <w:r>
        <w:rPr>
          <w:i/>
        </w:rPr>
        <w:t xml:space="preserve"> </w:t>
      </w:r>
      <w:proofErr w:type="spellStart"/>
      <w:r>
        <w:rPr>
          <w:i/>
        </w:rPr>
        <w:t>toku</w:t>
      </w:r>
      <w:proofErr w:type="spellEnd"/>
      <w:r>
        <w:rPr>
          <w:i/>
        </w:rPr>
        <w:t xml:space="preserve"> </w:t>
      </w:r>
      <w:proofErr w:type="spellStart"/>
      <w:r>
        <w:rPr>
          <w:i/>
        </w:rPr>
        <w:t>burrai</w:t>
      </w:r>
      <w:proofErr w:type="spellEnd"/>
      <w:r>
        <w:rPr>
          <w:i/>
        </w:rPr>
        <w:t xml:space="preserve"> , , ,</w:t>
      </w:r>
    </w:p>
  </w:footnote>
  <w:footnote w:id="29">
    <w:p w:rsidR="002C00A7" w:rsidRPr="00554F02" w:rsidRDefault="002C00A7">
      <w:pPr>
        <w:pStyle w:val="FootnoteText"/>
      </w:pPr>
      <w:r>
        <w:rPr>
          <w:rStyle w:val="FootnoteReference"/>
        </w:rPr>
        <w:footnoteRef/>
      </w:r>
      <w:r>
        <w:t xml:space="preserve"> </w:t>
      </w:r>
      <w:r>
        <w:rPr>
          <w:i/>
        </w:rPr>
        <w:t xml:space="preserve">The Threefold Lotus Sutra – </w:t>
      </w:r>
      <w:r>
        <w:t xml:space="preserve">Bruno Kato, et al., </w:t>
      </w:r>
      <w:proofErr w:type="spellStart"/>
      <w:r>
        <w:t>Weatherhill</w:t>
      </w:r>
      <w:proofErr w:type="spellEnd"/>
      <w:r>
        <w:t>/Kosei, New York/Tokyo, 1975, pp74-76</w:t>
      </w:r>
    </w:p>
  </w:footnote>
  <w:footnote w:id="30">
    <w:p w:rsidR="002C00A7" w:rsidRPr="007B7834" w:rsidRDefault="002C00A7">
      <w:pPr>
        <w:pStyle w:val="FootnoteText"/>
      </w:pPr>
      <w:r>
        <w:rPr>
          <w:rStyle w:val="FootnoteReference"/>
        </w:rPr>
        <w:footnoteRef/>
      </w:r>
      <w:r>
        <w:t xml:space="preserve"> </w:t>
      </w:r>
      <w:proofErr w:type="spellStart"/>
      <w:r w:rsidRPr="007B7834">
        <w:t>Tathagata</w:t>
      </w:r>
      <w:proofErr w:type="spellEnd"/>
      <w:r w:rsidRPr="007B7834">
        <w:t xml:space="preserve"> </w:t>
      </w:r>
      <w:r w:rsidR="007B7834" w:rsidRPr="007B7834">
        <w:t>–</w:t>
      </w:r>
      <w:r w:rsidRPr="007B7834">
        <w:t xml:space="preserve"> </w:t>
      </w:r>
      <w:r w:rsidR="007B7834" w:rsidRPr="007B7834">
        <w:t>one who has thus come. The highest epithet of a Buddha.</w:t>
      </w:r>
    </w:p>
  </w:footnote>
  <w:footnote w:id="31">
    <w:p w:rsidR="002C00A7" w:rsidRPr="00034ED9" w:rsidRDefault="002C00A7">
      <w:pPr>
        <w:pStyle w:val="FootnoteText"/>
        <w:rPr>
          <w:highlight w:val="yellow"/>
        </w:rPr>
      </w:pPr>
      <w:r w:rsidRPr="007B7834">
        <w:rPr>
          <w:rStyle w:val="FootnoteReference"/>
        </w:rPr>
        <w:footnoteRef/>
      </w:r>
      <w:r w:rsidRPr="007B7834">
        <w:t xml:space="preserve"> </w:t>
      </w:r>
      <w:proofErr w:type="spellStart"/>
      <w:r w:rsidRPr="007B7834">
        <w:t>Shariputra</w:t>
      </w:r>
      <w:proofErr w:type="spellEnd"/>
      <w:r w:rsidRPr="007B7834">
        <w:t xml:space="preserve"> – (</w:t>
      </w:r>
      <w:proofErr w:type="spellStart"/>
      <w:r w:rsidRPr="007B7834">
        <w:t>Ip</w:t>
      </w:r>
      <w:proofErr w:type="spellEnd"/>
      <w:r w:rsidRPr="007B7834">
        <w:t xml:space="preserve">. </w:t>
      </w:r>
      <w:proofErr w:type="spellStart"/>
      <w:r w:rsidRPr="007B7834">
        <w:t>Sharihotsu</w:t>
      </w:r>
      <w:proofErr w:type="spellEnd"/>
      <w:r w:rsidRPr="007B7834">
        <w:t xml:space="preserve">) </w:t>
      </w:r>
      <w:r w:rsidR="007B7834" w:rsidRPr="007B7834">
        <w:t>–</w:t>
      </w:r>
      <w:r w:rsidRPr="007B7834">
        <w:t xml:space="preserve"> </w:t>
      </w:r>
      <w:r w:rsidR="007B7834" w:rsidRPr="007B7834">
        <w:t>one of Shakyamuni’s disciple who was foremost in wisdom</w:t>
      </w:r>
      <w:r w:rsidR="007B7834" w:rsidRPr="007B7834">
        <w:rPr>
          <w:color w:val="FFC000"/>
        </w:rPr>
        <w:t>.</w:t>
      </w:r>
    </w:p>
  </w:footnote>
  <w:footnote w:id="32">
    <w:p w:rsidR="002C00A7" w:rsidRPr="007B7834" w:rsidRDefault="002C00A7">
      <w:pPr>
        <w:pStyle w:val="FootnoteText"/>
      </w:pPr>
      <w:r w:rsidRPr="007B7834">
        <w:rPr>
          <w:rStyle w:val="FootnoteReference"/>
        </w:rPr>
        <w:footnoteRef/>
      </w:r>
      <w:r w:rsidRPr="007B7834">
        <w:t xml:space="preserve"> </w:t>
      </w:r>
      <w:proofErr w:type="spellStart"/>
      <w:r w:rsidRPr="007B7834">
        <w:t>Arhats</w:t>
      </w:r>
      <w:proofErr w:type="spellEnd"/>
      <w:r w:rsidRPr="007B7834">
        <w:t xml:space="preserve"> </w:t>
      </w:r>
      <w:r w:rsidR="007B7834" w:rsidRPr="007B7834">
        <w:t>–</w:t>
      </w:r>
      <w:r w:rsidRPr="007B7834">
        <w:t xml:space="preserve"> </w:t>
      </w:r>
      <w:r w:rsidR="007B7834" w:rsidRPr="007B7834">
        <w:t>man of worth or honorable one. The highest level attained in Hinayana Buddhism.</w:t>
      </w:r>
    </w:p>
  </w:footnote>
  <w:footnote w:id="33">
    <w:p w:rsidR="002C00A7" w:rsidRPr="007B7834" w:rsidRDefault="002C00A7">
      <w:pPr>
        <w:pStyle w:val="FootnoteText"/>
      </w:pPr>
      <w:r w:rsidRPr="007B7834">
        <w:rPr>
          <w:rStyle w:val="FootnoteReference"/>
        </w:rPr>
        <w:footnoteRef/>
      </w:r>
      <w:r w:rsidRPr="007B7834">
        <w:t xml:space="preserve"> </w:t>
      </w:r>
      <w:proofErr w:type="spellStart"/>
      <w:r w:rsidRPr="007B7834">
        <w:t>Udumbara</w:t>
      </w:r>
      <w:proofErr w:type="spellEnd"/>
      <w:r w:rsidRPr="007B7834">
        <w:t xml:space="preserve"> flower </w:t>
      </w:r>
      <w:r w:rsidR="007B7834" w:rsidRPr="007B7834">
        <w:t>–</w:t>
      </w:r>
      <w:r w:rsidRPr="007B7834">
        <w:t xml:space="preserve"> </w:t>
      </w:r>
      <w:r w:rsidR="007B7834" w:rsidRPr="007B7834">
        <w:t>an imaginary plant that is said to bloom only once in 3,000 years.</w:t>
      </w:r>
    </w:p>
  </w:footnote>
  <w:footnote w:id="34">
    <w:p w:rsidR="002C00A7" w:rsidRPr="00034ED9" w:rsidRDefault="002C00A7">
      <w:pPr>
        <w:pStyle w:val="FootnoteText"/>
      </w:pPr>
      <w:r w:rsidRPr="00034ED9">
        <w:rPr>
          <w:rStyle w:val="FootnoteReference"/>
        </w:rPr>
        <w:footnoteRef/>
      </w:r>
      <w:r w:rsidRPr="00034ED9">
        <w:t xml:space="preserve"> </w:t>
      </w:r>
      <w:proofErr w:type="spellStart"/>
      <w:r w:rsidRPr="00034ED9">
        <w:t>Shravaka</w:t>
      </w:r>
      <w:proofErr w:type="spellEnd"/>
      <w:r w:rsidRPr="00034ED9">
        <w:t xml:space="preserve"> </w:t>
      </w:r>
      <w:r w:rsidR="00034ED9" w:rsidRPr="00034ED9">
        <w:t>–</w:t>
      </w:r>
      <w:r w:rsidRPr="00034ED9">
        <w:t xml:space="preserve"> </w:t>
      </w:r>
      <w:r w:rsidR="00034ED9" w:rsidRPr="00034ED9">
        <w:t>(</w:t>
      </w:r>
      <w:proofErr w:type="spellStart"/>
      <w:r w:rsidR="00034ED9" w:rsidRPr="00034ED9">
        <w:t>Jp</w:t>
      </w:r>
      <w:proofErr w:type="spellEnd"/>
      <w:r w:rsidR="00034ED9" w:rsidRPr="00034ED9">
        <w:t xml:space="preserve">. </w:t>
      </w:r>
      <w:proofErr w:type="spellStart"/>
      <w:r w:rsidR="00034ED9" w:rsidRPr="00034ED9">
        <w:rPr>
          <w:i/>
        </w:rPr>
        <w:t>Shomon</w:t>
      </w:r>
      <w:proofErr w:type="spellEnd"/>
      <w:r w:rsidR="00034ED9" w:rsidRPr="00034ED9">
        <w:t>) Men of Learning. The Buddha’s disciples who hearing the teachings and strive to attain enlightenment.</w:t>
      </w:r>
    </w:p>
  </w:footnote>
  <w:footnote w:id="35">
    <w:p w:rsidR="002C00A7" w:rsidRPr="007B7834" w:rsidRDefault="002C00A7">
      <w:pPr>
        <w:pStyle w:val="FootnoteText"/>
      </w:pPr>
      <w:r w:rsidRPr="007B7834">
        <w:rPr>
          <w:rStyle w:val="FootnoteReference"/>
        </w:rPr>
        <w:footnoteRef/>
      </w:r>
      <w:r w:rsidRPr="007B7834">
        <w:t xml:space="preserve"> </w:t>
      </w:r>
      <w:proofErr w:type="spellStart"/>
      <w:r w:rsidRPr="007B7834">
        <w:t>Kotis</w:t>
      </w:r>
      <w:proofErr w:type="spellEnd"/>
      <w:r>
        <w:t xml:space="preserve"> </w:t>
      </w:r>
      <w:r w:rsidR="007B7834">
        <w:t>–</w:t>
      </w:r>
      <w:r>
        <w:t xml:space="preserve"> </w:t>
      </w:r>
      <w:proofErr w:type="spellStart"/>
      <w:r w:rsidR="007B7834">
        <w:rPr>
          <w:i/>
        </w:rPr>
        <w:t>koti</w:t>
      </w:r>
      <w:proofErr w:type="spellEnd"/>
      <w:r w:rsidR="007B7834">
        <w:t xml:space="preserve"> is an astronomical number that has been interpreted to mean ten million or 100 million. </w:t>
      </w:r>
    </w:p>
  </w:footnote>
  <w:footnote w:id="36">
    <w:p w:rsidR="002C00A7" w:rsidRPr="001F1B29" w:rsidRDefault="002C00A7">
      <w:pPr>
        <w:pStyle w:val="FootnoteText"/>
      </w:pPr>
      <w:r>
        <w:rPr>
          <w:rStyle w:val="FootnoteReference"/>
        </w:rPr>
        <w:footnoteRef/>
      </w:r>
      <w:r>
        <w:t xml:space="preserve"> </w:t>
      </w:r>
      <w:r>
        <w:rPr>
          <w:i/>
        </w:rPr>
        <w:t xml:space="preserve">The Major Writings of </w:t>
      </w:r>
      <w:proofErr w:type="spellStart"/>
      <w:r>
        <w:rPr>
          <w:i/>
        </w:rPr>
        <w:t>Nichiren</w:t>
      </w:r>
      <w:proofErr w:type="spellEnd"/>
      <w:r>
        <w:rPr>
          <w:i/>
        </w:rPr>
        <w:t xml:space="preserve"> </w:t>
      </w:r>
      <w:proofErr w:type="spellStart"/>
      <w:r>
        <w:rPr>
          <w:i/>
        </w:rPr>
        <w:t>Daishonin</w:t>
      </w:r>
      <w:proofErr w:type="spellEnd"/>
      <w:r>
        <w:t>, Vol Three, p. 263</w:t>
      </w:r>
    </w:p>
  </w:footnote>
  <w:footnote w:id="37">
    <w:p w:rsidR="002C00A7" w:rsidRDefault="002C00A7" w:rsidP="003D2DE8">
      <w:pPr>
        <w:shd w:val="clear" w:color="auto" w:fill="FFFFFF"/>
        <w:jc w:val="both"/>
      </w:pPr>
      <w:r>
        <w:rPr>
          <w:rStyle w:val="FootnoteReference"/>
        </w:rPr>
        <w:footnoteRef/>
      </w:r>
      <w:r>
        <w:t xml:space="preserve"> </w:t>
      </w:r>
      <w:r w:rsidRPr="003D2DE8">
        <w:rPr>
          <w:color w:val="000000"/>
          <w:sz w:val="20"/>
        </w:rPr>
        <w:t xml:space="preserve">A quarter-sack:  That is, one </w:t>
      </w:r>
      <w:r w:rsidRPr="003D2DE8">
        <w:rPr>
          <w:i/>
          <w:color w:val="000000"/>
          <w:sz w:val="20"/>
        </w:rPr>
        <w:t>to</w:t>
      </w:r>
      <w:r w:rsidRPr="003D2DE8">
        <w:rPr>
          <w:color w:val="000000"/>
          <w:sz w:val="20"/>
        </w:rPr>
        <w:t xml:space="preserve">.  A </w:t>
      </w:r>
      <w:r w:rsidRPr="003D2DE8">
        <w:rPr>
          <w:i/>
          <w:color w:val="000000"/>
          <w:sz w:val="20"/>
        </w:rPr>
        <w:t>to</w:t>
      </w:r>
      <w:r w:rsidRPr="003D2DE8">
        <w:rPr>
          <w:color w:val="000000"/>
          <w:sz w:val="20"/>
        </w:rPr>
        <w:t xml:space="preserve"> is a unit measure of volume, equaling about 18 liters.</w:t>
      </w:r>
    </w:p>
  </w:footnote>
  <w:footnote w:id="38">
    <w:p w:rsidR="002C00A7" w:rsidRDefault="002C00A7">
      <w:pPr>
        <w:pStyle w:val="FootnoteText"/>
      </w:pPr>
      <w:r>
        <w:rPr>
          <w:rStyle w:val="FootnoteReference"/>
        </w:rPr>
        <w:footnoteRef/>
      </w:r>
      <w:r>
        <w:t xml:space="preserve"> </w:t>
      </w:r>
      <w:proofErr w:type="spellStart"/>
      <w:r w:rsidRPr="003D2DE8">
        <w:rPr>
          <w:color w:val="000000"/>
        </w:rPr>
        <w:t>Konnyaku</w:t>
      </w:r>
      <w:proofErr w:type="spellEnd"/>
      <w:r w:rsidRPr="003D2DE8">
        <w:rPr>
          <w:color w:val="000000"/>
        </w:rPr>
        <w:t xml:space="preserve">:  A kind of gelatin made from the root of the </w:t>
      </w:r>
      <w:proofErr w:type="spellStart"/>
      <w:r w:rsidRPr="003D2DE8">
        <w:rPr>
          <w:color w:val="000000"/>
        </w:rPr>
        <w:t>konnyaku</w:t>
      </w:r>
      <w:proofErr w:type="spellEnd"/>
      <w:r w:rsidRPr="003D2DE8">
        <w:rPr>
          <w:color w:val="000000"/>
        </w:rPr>
        <w:t xml:space="preserve"> plant.  It is believed to eliminate poisonous substances from the body.</w:t>
      </w:r>
    </w:p>
  </w:footnote>
  <w:footnote w:id="39">
    <w:p w:rsidR="002C00A7" w:rsidRDefault="002C00A7" w:rsidP="003D2DE8">
      <w:pPr>
        <w:shd w:val="clear" w:color="auto" w:fill="FFFFFF"/>
        <w:jc w:val="both"/>
      </w:pPr>
      <w:r>
        <w:rPr>
          <w:rStyle w:val="FootnoteReference"/>
        </w:rPr>
        <w:footnoteRef/>
      </w:r>
      <w:r>
        <w:t xml:space="preserve"> </w:t>
      </w:r>
      <w:proofErr w:type="spellStart"/>
      <w:r w:rsidRPr="003D2DE8">
        <w:rPr>
          <w:color w:val="000000"/>
          <w:sz w:val="20"/>
        </w:rPr>
        <w:t>Namu</w:t>
      </w:r>
      <w:proofErr w:type="spellEnd"/>
      <w:r w:rsidRPr="003D2DE8">
        <w:rPr>
          <w:color w:val="000000"/>
          <w:sz w:val="20"/>
        </w:rPr>
        <w:t xml:space="preserve"> </w:t>
      </w:r>
      <w:proofErr w:type="spellStart"/>
      <w:r w:rsidRPr="003D2DE8">
        <w:rPr>
          <w:color w:val="000000"/>
          <w:sz w:val="20"/>
        </w:rPr>
        <w:t>Amida</w:t>
      </w:r>
      <w:proofErr w:type="spellEnd"/>
      <w:r w:rsidRPr="003D2DE8">
        <w:rPr>
          <w:color w:val="000000"/>
          <w:sz w:val="20"/>
        </w:rPr>
        <w:t xml:space="preserve"> </w:t>
      </w:r>
      <w:proofErr w:type="spellStart"/>
      <w:r w:rsidRPr="003D2DE8">
        <w:rPr>
          <w:color w:val="000000"/>
          <w:sz w:val="20"/>
        </w:rPr>
        <w:t>Butsu</w:t>
      </w:r>
      <w:proofErr w:type="spellEnd"/>
      <w:r w:rsidRPr="003D2DE8">
        <w:rPr>
          <w:color w:val="000000"/>
          <w:sz w:val="20"/>
        </w:rPr>
        <w:t xml:space="preserve">:  The </w:t>
      </w:r>
      <w:proofErr w:type="spellStart"/>
      <w:r w:rsidRPr="003D2DE8">
        <w:rPr>
          <w:color w:val="000000"/>
          <w:sz w:val="20"/>
        </w:rPr>
        <w:t>Nembutsu</w:t>
      </w:r>
      <w:proofErr w:type="spellEnd"/>
      <w:r w:rsidRPr="003D2DE8">
        <w:rPr>
          <w:color w:val="000000"/>
          <w:sz w:val="20"/>
        </w:rPr>
        <w:t xml:space="preserve"> or invocation used by the Pure Land sect.  It means devotion to </w:t>
      </w:r>
      <w:proofErr w:type="spellStart"/>
      <w:r w:rsidRPr="003D2DE8">
        <w:rPr>
          <w:color w:val="000000"/>
          <w:sz w:val="20"/>
        </w:rPr>
        <w:t>Amida</w:t>
      </w:r>
      <w:proofErr w:type="spellEnd"/>
      <w:r w:rsidRPr="003D2DE8">
        <w:rPr>
          <w:color w:val="000000"/>
          <w:sz w:val="20"/>
        </w:rPr>
        <w:t xml:space="preserve"> Buddha.  The Pure Land sect asserts that by chanting this phrase, one can attain rebirth in </w:t>
      </w:r>
      <w:proofErr w:type="spellStart"/>
      <w:r w:rsidRPr="003D2DE8">
        <w:rPr>
          <w:color w:val="000000"/>
          <w:sz w:val="20"/>
        </w:rPr>
        <w:t>Amida</w:t>
      </w:r>
      <w:proofErr w:type="spellEnd"/>
      <w:r w:rsidRPr="003D2DE8">
        <w:rPr>
          <w:color w:val="000000"/>
          <w:sz w:val="20"/>
        </w:rPr>
        <w:t xml:space="preserve"> Buddha's Pure Land of Perfect Bliss in the west.</w:t>
      </w:r>
    </w:p>
  </w:footnote>
  <w:footnote w:id="40">
    <w:p w:rsidR="002C00A7" w:rsidRDefault="002C00A7">
      <w:pPr>
        <w:pStyle w:val="FootnoteText"/>
      </w:pPr>
      <w:r>
        <w:rPr>
          <w:rStyle w:val="FootnoteReference"/>
        </w:rPr>
        <w:footnoteRef/>
      </w:r>
      <w:r>
        <w:t xml:space="preserve"> </w:t>
      </w:r>
      <w:proofErr w:type="spellStart"/>
      <w:r w:rsidRPr="003D2DE8">
        <w:rPr>
          <w:color w:val="000000"/>
        </w:rPr>
        <w:t>Muryogi</w:t>
      </w:r>
      <w:proofErr w:type="spellEnd"/>
      <w:r w:rsidRPr="003D2DE8">
        <w:rPr>
          <w:color w:val="000000"/>
        </w:rPr>
        <w:t xml:space="preserve"> Sutra.</w:t>
      </w:r>
    </w:p>
  </w:footnote>
  <w:footnote w:id="41">
    <w:p w:rsidR="002C00A7" w:rsidRPr="003D2DE8" w:rsidRDefault="002C00A7" w:rsidP="00DE2135">
      <w:pPr>
        <w:shd w:val="clear" w:color="auto" w:fill="FFFFFF"/>
        <w:jc w:val="both"/>
        <w:rPr>
          <w:color w:val="000000"/>
          <w:sz w:val="20"/>
        </w:rPr>
      </w:pPr>
      <w:r>
        <w:rPr>
          <w:rStyle w:val="FootnoteReference"/>
        </w:rPr>
        <w:footnoteRef/>
      </w:r>
      <w:r>
        <w:t xml:space="preserve"> </w:t>
      </w:r>
      <w:r w:rsidRPr="003D2DE8">
        <w:rPr>
          <w:color w:val="000000"/>
          <w:sz w:val="20"/>
        </w:rPr>
        <w:t>Lotus Sutra, chap. 2.</w:t>
      </w:r>
    </w:p>
    <w:p w:rsidR="002C00A7" w:rsidRDefault="002C00A7">
      <w:pPr>
        <w:pStyle w:val="FootnoteText"/>
      </w:pPr>
    </w:p>
  </w:footnote>
  <w:footnote w:id="42">
    <w:p w:rsidR="002C00A7" w:rsidRDefault="002C00A7" w:rsidP="00DE2135">
      <w:pPr>
        <w:shd w:val="clear" w:color="auto" w:fill="FFFFFF"/>
        <w:jc w:val="both"/>
      </w:pPr>
      <w:r>
        <w:rPr>
          <w:rStyle w:val="FootnoteReference"/>
        </w:rPr>
        <w:footnoteRef/>
      </w:r>
      <w:r>
        <w:t xml:space="preserve"> </w:t>
      </w:r>
      <w:proofErr w:type="spellStart"/>
      <w:r w:rsidRPr="003D2DE8">
        <w:rPr>
          <w:color w:val="000000"/>
          <w:sz w:val="20"/>
        </w:rPr>
        <w:t>Fugen</w:t>
      </w:r>
      <w:proofErr w:type="spellEnd"/>
      <w:r w:rsidRPr="003D2DE8">
        <w:rPr>
          <w:color w:val="000000"/>
          <w:sz w:val="20"/>
        </w:rPr>
        <w:t xml:space="preserve"> Sutra:  A sutra regarded as the </w:t>
      </w:r>
      <w:r>
        <w:rPr>
          <w:color w:val="000000"/>
          <w:sz w:val="20"/>
        </w:rPr>
        <w:t xml:space="preserve">conclusion to the Lotus Sutra. </w:t>
      </w:r>
      <w:r w:rsidRPr="003D2DE8">
        <w:rPr>
          <w:color w:val="000000"/>
          <w:sz w:val="20"/>
        </w:rPr>
        <w:t xml:space="preserve">Following the </w:t>
      </w:r>
      <w:proofErr w:type="spellStart"/>
      <w:r w:rsidRPr="003D2DE8">
        <w:rPr>
          <w:color w:val="000000"/>
          <w:sz w:val="20"/>
        </w:rPr>
        <w:t>Fugen</w:t>
      </w:r>
      <w:proofErr w:type="spellEnd"/>
      <w:r w:rsidRPr="003D2DE8">
        <w:rPr>
          <w:color w:val="000000"/>
          <w:sz w:val="20"/>
        </w:rPr>
        <w:t xml:space="preserve"> (28th) chapter of the Lotus Sutra, this sutra describes how to meditate on Bodhisattva </w:t>
      </w:r>
      <w:proofErr w:type="spellStart"/>
      <w:r w:rsidRPr="003D2DE8">
        <w:rPr>
          <w:color w:val="000000"/>
          <w:sz w:val="20"/>
        </w:rPr>
        <w:t>Fugen</w:t>
      </w:r>
      <w:proofErr w:type="spellEnd"/>
      <w:r w:rsidRPr="003D2DE8">
        <w:rPr>
          <w:color w:val="000000"/>
          <w:sz w:val="20"/>
        </w:rPr>
        <w:t xml:space="preserve"> and explains the benefit of this practice.  It also exhorts people to embrace and propagate the Lotus Sutra.</w:t>
      </w:r>
      <w:r>
        <w:rPr>
          <w:color w:val="000000"/>
          <w:sz w:val="20"/>
        </w:rPr>
        <w:t xml:space="preserve"> </w:t>
      </w:r>
    </w:p>
  </w:footnote>
  <w:footnote w:id="43">
    <w:p w:rsidR="002C00A7" w:rsidRDefault="002C00A7" w:rsidP="00DE2135">
      <w:pPr>
        <w:shd w:val="clear" w:color="auto" w:fill="FFFFFF"/>
        <w:jc w:val="both"/>
      </w:pPr>
      <w:r>
        <w:rPr>
          <w:rStyle w:val="FootnoteReference"/>
        </w:rPr>
        <w:footnoteRef/>
      </w:r>
      <w:r>
        <w:t xml:space="preserve"> </w:t>
      </w:r>
      <w:proofErr w:type="spellStart"/>
      <w:r w:rsidRPr="003D2DE8">
        <w:rPr>
          <w:color w:val="000000"/>
          <w:sz w:val="20"/>
        </w:rPr>
        <w:t>Masakado</w:t>
      </w:r>
      <w:proofErr w:type="spellEnd"/>
      <w:r w:rsidRPr="003D2DE8">
        <w:rPr>
          <w:color w:val="000000"/>
          <w:sz w:val="20"/>
        </w:rPr>
        <w:t xml:space="preserve"> (d. 940):  A warrior of the </w:t>
      </w:r>
      <w:proofErr w:type="spellStart"/>
      <w:r w:rsidRPr="003D2DE8">
        <w:rPr>
          <w:color w:val="000000"/>
          <w:sz w:val="20"/>
        </w:rPr>
        <w:t>Taira</w:t>
      </w:r>
      <w:proofErr w:type="spellEnd"/>
      <w:r w:rsidRPr="003D2DE8">
        <w:rPr>
          <w:color w:val="000000"/>
          <w:sz w:val="20"/>
        </w:rPr>
        <w:t xml:space="preserve"> clan who wielded power in eastern Japan.  In 939, he rebelled against the imperial court by proclaiming himself the new emperor.  However, his cousin, </w:t>
      </w:r>
      <w:proofErr w:type="spellStart"/>
      <w:r w:rsidRPr="003D2DE8">
        <w:rPr>
          <w:color w:val="000000"/>
          <w:sz w:val="20"/>
        </w:rPr>
        <w:t>Taira</w:t>
      </w:r>
      <w:proofErr w:type="spellEnd"/>
      <w:r w:rsidRPr="003D2DE8">
        <w:rPr>
          <w:color w:val="000000"/>
          <w:sz w:val="20"/>
        </w:rPr>
        <w:t xml:space="preserve"> no </w:t>
      </w:r>
      <w:proofErr w:type="spellStart"/>
      <w:r w:rsidRPr="003D2DE8">
        <w:rPr>
          <w:color w:val="000000"/>
          <w:sz w:val="20"/>
        </w:rPr>
        <w:t>Sadamori</w:t>
      </w:r>
      <w:proofErr w:type="spellEnd"/>
      <w:r w:rsidRPr="003D2DE8">
        <w:rPr>
          <w:color w:val="000000"/>
          <w:sz w:val="20"/>
        </w:rPr>
        <w:t>, crushed his forces and killed him.</w:t>
      </w:r>
    </w:p>
  </w:footnote>
  <w:footnote w:id="44">
    <w:p w:rsidR="002C00A7" w:rsidRDefault="002C00A7" w:rsidP="00DE2135">
      <w:pPr>
        <w:shd w:val="clear" w:color="auto" w:fill="FFFFFF"/>
        <w:jc w:val="both"/>
      </w:pPr>
      <w:r>
        <w:rPr>
          <w:rStyle w:val="FootnoteReference"/>
        </w:rPr>
        <w:footnoteRef/>
      </w:r>
      <w:r>
        <w:t xml:space="preserve"> </w:t>
      </w:r>
      <w:proofErr w:type="spellStart"/>
      <w:r w:rsidRPr="003D2DE8">
        <w:rPr>
          <w:color w:val="000000"/>
          <w:sz w:val="20"/>
        </w:rPr>
        <w:t>Sadato</w:t>
      </w:r>
      <w:proofErr w:type="spellEnd"/>
      <w:r w:rsidRPr="003D2DE8">
        <w:rPr>
          <w:color w:val="000000"/>
          <w:sz w:val="20"/>
        </w:rPr>
        <w:t xml:space="preserve"> (1019-1062):  Abe no </w:t>
      </w:r>
      <w:proofErr w:type="spellStart"/>
      <w:r w:rsidRPr="003D2DE8">
        <w:rPr>
          <w:color w:val="000000"/>
          <w:sz w:val="20"/>
        </w:rPr>
        <w:t>Sadato</w:t>
      </w:r>
      <w:proofErr w:type="spellEnd"/>
      <w:r w:rsidRPr="003D2DE8">
        <w:rPr>
          <w:color w:val="000000"/>
          <w:sz w:val="20"/>
        </w:rPr>
        <w:t>, head of a powerful family in eastern Japan.  He sought independence from imperial rule but was defeated and killed in a battle with the imperial army.</w:t>
      </w:r>
    </w:p>
  </w:footnote>
  <w:footnote w:id="45">
    <w:p w:rsidR="002C00A7" w:rsidRDefault="002C00A7" w:rsidP="00DE2135">
      <w:pPr>
        <w:shd w:val="clear" w:color="auto" w:fill="FFFFFF"/>
        <w:jc w:val="both"/>
      </w:pPr>
      <w:r>
        <w:rPr>
          <w:rStyle w:val="FootnoteReference"/>
        </w:rPr>
        <w:footnoteRef/>
      </w:r>
      <w:r>
        <w:t xml:space="preserve"> </w:t>
      </w:r>
      <w:r w:rsidRPr="003D2DE8">
        <w:rPr>
          <w:color w:val="000000"/>
          <w:sz w:val="20"/>
        </w:rPr>
        <w:t xml:space="preserve">One-eyed turtle:  A reference to a story mentioned briefly in the </w:t>
      </w:r>
      <w:proofErr w:type="spellStart"/>
      <w:r w:rsidRPr="003D2DE8">
        <w:rPr>
          <w:color w:val="000000"/>
          <w:sz w:val="20"/>
        </w:rPr>
        <w:t>Myoshogonno</w:t>
      </w:r>
      <w:proofErr w:type="spellEnd"/>
      <w:r w:rsidRPr="003D2DE8">
        <w:rPr>
          <w:color w:val="000000"/>
          <w:sz w:val="20"/>
        </w:rPr>
        <w:t xml:space="preserve"> (27th) chapter of the Lotus Sutra.  The story behind this reference appears in the Zo-</w:t>
      </w:r>
      <w:proofErr w:type="spellStart"/>
      <w:r w:rsidRPr="003D2DE8">
        <w:rPr>
          <w:color w:val="000000"/>
          <w:sz w:val="20"/>
        </w:rPr>
        <w:t>agon</w:t>
      </w:r>
      <w:proofErr w:type="spellEnd"/>
      <w:r w:rsidRPr="003D2DE8">
        <w:rPr>
          <w:color w:val="000000"/>
          <w:sz w:val="20"/>
        </w:rPr>
        <w:t xml:space="preserve"> Sutra.  A blind turtle, whose life span is immeasurable </w:t>
      </w:r>
      <w:proofErr w:type="spellStart"/>
      <w:r w:rsidRPr="003D2DE8">
        <w:rPr>
          <w:color w:val="000000"/>
          <w:sz w:val="20"/>
        </w:rPr>
        <w:t>kalpas</w:t>
      </w:r>
      <w:proofErr w:type="spellEnd"/>
      <w:r w:rsidRPr="003D2DE8">
        <w:rPr>
          <w:color w:val="000000"/>
          <w:sz w:val="20"/>
        </w:rPr>
        <w:t>, lives at the bottom of the sea.  Once every one hundred years it rises to the surface.  There is only one log floating in the sea with a hollow in it suited to the turtle's size.  Since the turtle is blind and the log is tossed about by the wind and waves, the likelihood of the turtle finding the log is extremely remote.</w:t>
      </w:r>
    </w:p>
  </w:footnote>
  <w:footnote w:id="46">
    <w:p w:rsidR="002C00A7" w:rsidRDefault="002C00A7">
      <w:pPr>
        <w:pStyle w:val="FootnoteText"/>
      </w:pPr>
      <w:r>
        <w:rPr>
          <w:rStyle w:val="FootnoteReference"/>
        </w:rPr>
        <w:footnoteRef/>
      </w:r>
      <w:r>
        <w:t xml:space="preserve"> </w:t>
      </w:r>
      <w:r w:rsidRPr="003D2DE8">
        <w:rPr>
          <w:color w:val="000000"/>
        </w:rPr>
        <w:t xml:space="preserve">This statement appears in the </w:t>
      </w:r>
      <w:proofErr w:type="spellStart"/>
      <w:r w:rsidRPr="003D2DE8">
        <w:rPr>
          <w:color w:val="000000"/>
        </w:rPr>
        <w:t>Maka</w:t>
      </w:r>
      <w:proofErr w:type="spellEnd"/>
      <w:r w:rsidRPr="003D2DE8">
        <w:rPr>
          <w:color w:val="000000"/>
        </w:rPr>
        <w:t xml:space="preserve"> </w:t>
      </w:r>
      <w:proofErr w:type="spellStart"/>
      <w:r w:rsidRPr="003D2DE8">
        <w:rPr>
          <w:color w:val="000000"/>
        </w:rPr>
        <w:t>Shikan</w:t>
      </w:r>
      <w:proofErr w:type="spellEnd"/>
      <w:r w:rsidRPr="003D2DE8">
        <w:rPr>
          <w:color w:val="000000"/>
        </w:rPr>
        <w:t xml:space="preserve"> and elsewhere, indicating the ignorance of common mortals.  The </w:t>
      </w:r>
      <w:proofErr w:type="spellStart"/>
      <w:r w:rsidRPr="003D2DE8">
        <w:rPr>
          <w:color w:val="000000"/>
        </w:rPr>
        <w:t>Daishonin</w:t>
      </w:r>
      <w:proofErr w:type="spellEnd"/>
      <w:r w:rsidRPr="003D2DE8">
        <w:rPr>
          <w:color w:val="000000"/>
        </w:rPr>
        <w:t xml:space="preserve"> first quotes the expression and then paraphrases it; the quotation is omitted here to avoid repetition.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0A7" w:rsidRDefault="002C00A7">
    <w:pPr>
      <w:pStyle w:val="Header"/>
      <w:jc w:val="center"/>
      <w:rPr>
        <w:rFonts w:ascii="Calisto MT" w:hAnsi="Calisto MT"/>
        <w:smallCaps/>
        <w:spacing w:val="30"/>
        <w:sz w:val="18"/>
      </w:rPr>
    </w:pPr>
    <w:r>
      <w:rPr>
        <w:noProof/>
        <w:lang w:eastAsia="en-US"/>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137795</wp:posOffset>
              </wp:positionV>
              <wp:extent cx="6309360" cy="0"/>
              <wp:effectExtent l="9525" t="13970" r="5715" b="50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54BED"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496.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fv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" o:allowincell="f"/>
          </w:pict>
        </mc:Fallback>
      </mc:AlternateContent>
    </w:r>
    <w:r>
      <w:rPr>
        <w:rFonts w:ascii="Calisto MT" w:hAnsi="Calisto MT"/>
        <w:smallCaps/>
        <w:spacing w:val="30"/>
        <w:sz w:val="18"/>
      </w:rPr>
      <w:t xml:space="preserve">This is not an Official </w:t>
    </w:r>
    <w:proofErr w:type="spellStart"/>
    <w:r>
      <w:rPr>
        <w:rFonts w:ascii="Calisto MT" w:hAnsi="Calisto MT"/>
        <w:smallCaps/>
        <w:spacing w:val="30"/>
        <w:sz w:val="18"/>
      </w:rPr>
      <w:t>Nichiren</w:t>
    </w:r>
    <w:proofErr w:type="spellEnd"/>
    <w:r>
      <w:rPr>
        <w:rFonts w:ascii="Calisto MT" w:hAnsi="Calisto MT"/>
        <w:smallCaps/>
        <w:spacing w:val="30"/>
        <w:sz w:val="18"/>
      </w:rPr>
      <w:t xml:space="preserve"> </w:t>
    </w:r>
    <w:proofErr w:type="spellStart"/>
    <w:r>
      <w:rPr>
        <w:rFonts w:ascii="Calisto MT" w:hAnsi="Calisto MT"/>
        <w:smallCaps/>
        <w:spacing w:val="30"/>
        <w:sz w:val="18"/>
      </w:rPr>
      <w:t>Shoshu</w:t>
    </w:r>
    <w:proofErr w:type="spellEnd"/>
    <w:r>
      <w:rPr>
        <w:rFonts w:ascii="Calisto MT" w:hAnsi="Calisto MT"/>
        <w:smallCaps/>
        <w:spacing w:val="30"/>
        <w:sz w:val="18"/>
      </w:rPr>
      <w:t xml:space="preserve"> </w:t>
    </w:r>
    <w:proofErr w:type="spellStart"/>
    <w:r>
      <w:rPr>
        <w:rFonts w:ascii="Calisto MT" w:hAnsi="Calisto MT"/>
        <w:smallCaps/>
        <w:spacing w:val="30"/>
        <w:sz w:val="18"/>
      </w:rPr>
      <w:t>Shoshin</w:t>
    </w:r>
    <w:proofErr w:type="spellEnd"/>
    <w:r>
      <w:rPr>
        <w:rFonts w:ascii="Calisto MT" w:hAnsi="Calisto MT"/>
        <w:smallCaps/>
        <w:spacing w:val="30"/>
        <w:sz w:val="18"/>
      </w:rPr>
      <w:t>-kai Newsletter</w:t>
    </w:r>
  </w:p>
  <w:p w:rsidR="002C00A7" w:rsidRDefault="002C00A7">
    <w:pPr>
      <w:pStyle w:val="Header"/>
      <w:jc w:val="center"/>
      <w:rPr>
        <w:rFonts w:ascii="Batang" w:hAnsi="Batang"/>
        <w:b/>
        <w:sz w:val="22"/>
      </w:rPr>
    </w:pPr>
    <w:r>
      <w:rPr>
        <w:rFonts w:ascii="Batang" w:hAnsi="Batang"/>
        <w:noProof/>
        <w:lang w:eastAsia="en-US"/>
      </w:rPr>
      <mc:AlternateContent>
        <mc:Choice Requires="wps">
          <w:drawing>
            <wp:anchor distT="0" distB="0" distL="114300" distR="114300" simplePos="0" relativeHeight="251659264" behindDoc="0" locked="0" layoutInCell="0" allowOverlap="1">
              <wp:simplePos x="0" y="0"/>
              <wp:positionH relativeFrom="column">
                <wp:posOffset>5852160</wp:posOffset>
              </wp:positionH>
              <wp:positionV relativeFrom="paragraph">
                <wp:posOffset>50800</wp:posOffset>
              </wp:positionV>
              <wp:extent cx="365760" cy="274320"/>
              <wp:effectExtent l="13335" t="12700" r="1143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alpha val="50000"/>
                        </a:srgbClr>
                      </a:solidFill>
                      <a:ln w="9525">
                        <a:solidFill>
                          <a:srgbClr val="FFFFFF"/>
                        </a:solidFill>
                        <a:miter lim="800000"/>
                        <a:headEnd/>
                        <a:tailEnd/>
                      </a:ln>
                    </wps:spPr>
                    <wps:txbx>
                      <w:txbxContent>
                        <w:p w:rsidR="002C00A7" w:rsidRDefault="002C00A7">
                          <w:r>
                            <w:rPr>
                              <w:rFonts w:ascii="Calisto MT" w:hAnsi="Calisto MT"/>
                              <w:b/>
                              <w:sz w:val="4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460.8pt;margin-top:4pt;width:28.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" o:allowincell="f" strokecolor="white">
              <v:fill opacity="32896f"/>
              <v:textbox>
                <w:txbxContent>
                  <w:p w:rsidR="002C00A7" w:rsidRDefault="002C00A7">
                    <w:r>
                      <w:rPr>
                        <w:rFonts w:ascii="Calisto MT" w:hAnsi="Calisto MT"/>
                        <w:b/>
                        <w:sz w:val="40"/>
                        <w:vertAlign w:val="superscript"/>
                      </w:rPr>
                      <w:t>®</w:t>
                    </w:r>
                  </w:p>
                </w:txbxContent>
              </v:textbox>
            </v:shape>
          </w:pict>
        </mc:Fallback>
      </mc:AlternateContent>
    </w:r>
    <w:r>
      <w:rPr>
        <w:rFonts w:ascii="Batang" w:hAnsi="Batang"/>
        <w:b/>
        <w:sz w:val="48"/>
      </w:rPr>
      <w:t xml:space="preserve">THE </w:t>
    </w:r>
    <w:smartTag w:uri="urn:schemas-microsoft-com:office:smarttags" w:element="Street">
      <w:smartTag w:uri="urn:schemas-microsoft-com:office:smarttags" w:element="address">
        <w:r>
          <w:rPr>
            <w:rFonts w:ascii="Batang" w:hAnsi="Batang"/>
            <w:b/>
            <w:sz w:val="104"/>
          </w:rPr>
          <w:t>MIDDLE WAY</w:t>
        </w:r>
      </w:smartTag>
    </w:smartTag>
  </w:p>
  <w:p w:rsidR="002C00A7" w:rsidRDefault="002C00A7">
    <w:pPr>
      <w:pStyle w:val="Header"/>
      <w:jc w:val="center"/>
      <w:rPr>
        <w:rFonts w:ascii="Calisto MT" w:hAnsi="Calisto MT"/>
        <w:b/>
        <w:spacing w:val="40"/>
        <w:sz w:val="20"/>
      </w:rPr>
    </w:pPr>
    <w:r>
      <w:rPr>
        <w:rFonts w:ascii="Calisto MT" w:hAnsi="Calisto MT"/>
        <w:b/>
        <w:spacing w:val="40"/>
        <w:sz w:val="20"/>
      </w:rPr>
      <w:t>ADVOCATING THE TRUE TEACHINGS OF NICHIREN THE TRUE BUDDHA</w:t>
    </w:r>
  </w:p>
  <w:p w:rsidR="002C00A7" w:rsidRDefault="002C00A7">
    <w:pPr>
      <w:pStyle w:val="Header"/>
      <w:rPr>
        <w:rFonts w:ascii="Book Antiqua" w:hAnsi="Book Antiqua"/>
        <w:b/>
        <w:sz w:val="28"/>
      </w:rPr>
    </w:pPr>
    <w:r>
      <w:rPr>
        <w:noProof/>
        <w:lang w:eastAsia="en-US"/>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97155</wp:posOffset>
              </wp:positionV>
              <wp:extent cx="6309360" cy="0"/>
              <wp:effectExtent l="9525" t="11430" r="5715" b="762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06CC"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96.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9XEwIAACg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" o:allowincell="f"/>
          </w:pict>
        </mc:Fallback>
      </mc:AlternateContent>
    </w:r>
  </w:p>
  <w:p w:rsidR="002C00A7" w:rsidRDefault="002C00A7">
    <w:pPr>
      <w:pStyle w:val="Header"/>
      <w:rPr>
        <w:rFonts w:ascii="Calisto MT" w:hAnsi="Calisto MT"/>
        <w:b/>
        <w:sz w:val="20"/>
      </w:rPr>
    </w:pPr>
    <w:r>
      <w:rPr>
        <w:rFonts w:ascii="Calisto MT" w:hAnsi="Calisto MT"/>
        <w:b/>
        <w:sz w:val="20"/>
      </w:rPr>
      <w:t>AUTUMN / WINTER                                                                                                                                       2017 - 2018</w:t>
    </w:r>
  </w:p>
  <w:p w:rsidR="002C00A7" w:rsidRDefault="002C00A7">
    <w:pPr>
      <w:pStyle w:val="Header"/>
      <w:rPr>
        <w:rFonts w:ascii="Calisto MT" w:hAnsi="Calisto MT"/>
        <w:b/>
      </w:rPr>
    </w:pPr>
    <w:r>
      <w:rPr>
        <w:noProof/>
        <w:lang w:eastAsia="en-US"/>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101600</wp:posOffset>
              </wp:positionV>
              <wp:extent cx="6309360" cy="0"/>
              <wp:effectExtent l="9525" t="6350" r="5715" b="127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0EB11"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9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pH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ifpsvpH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" o:allowincell="f"/>
          </w:pict>
        </mc:Fallback>
      </mc:AlternateContent>
    </w:r>
  </w:p>
  <w:p w:rsidR="002C00A7" w:rsidRDefault="002C00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10483"/>
    <w:multiLevelType w:val="hybridMultilevel"/>
    <w:tmpl w:val="1CAAFA6A"/>
    <w:lvl w:ilvl="0" w:tplc="5420A23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EA00BA2"/>
    <w:multiLevelType w:val="hybridMultilevel"/>
    <w:tmpl w:val="D700CB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A0E"/>
    <w:rsid w:val="00020872"/>
    <w:rsid w:val="00024998"/>
    <w:rsid w:val="00032879"/>
    <w:rsid w:val="00034ED9"/>
    <w:rsid w:val="0005267C"/>
    <w:rsid w:val="00092A82"/>
    <w:rsid w:val="000D2E47"/>
    <w:rsid w:val="00115A0E"/>
    <w:rsid w:val="00115BE5"/>
    <w:rsid w:val="00160630"/>
    <w:rsid w:val="00174450"/>
    <w:rsid w:val="0019077B"/>
    <w:rsid w:val="00196E71"/>
    <w:rsid w:val="00197560"/>
    <w:rsid w:val="001D6561"/>
    <w:rsid w:val="001F1B29"/>
    <w:rsid w:val="00200C53"/>
    <w:rsid w:val="002014F3"/>
    <w:rsid w:val="00247254"/>
    <w:rsid w:val="0026106D"/>
    <w:rsid w:val="00283AE8"/>
    <w:rsid w:val="002926D8"/>
    <w:rsid w:val="002C00A7"/>
    <w:rsid w:val="002D725B"/>
    <w:rsid w:val="002E0C6E"/>
    <w:rsid w:val="002F0BBF"/>
    <w:rsid w:val="002F6116"/>
    <w:rsid w:val="0030268C"/>
    <w:rsid w:val="00303E51"/>
    <w:rsid w:val="00335993"/>
    <w:rsid w:val="003363F3"/>
    <w:rsid w:val="00352FE8"/>
    <w:rsid w:val="003A1258"/>
    <w:rsid w:val="003B74FB"/>
    <w:rsid w:val="003D263A"/>
    <w:rsid w:val="003D2922"/>
    <w:rsid w:val="003D2DE8"/>
    <w:rsid w:val="003D3312"/>
    <w:rsid w:val="003F3093"/>
    <w:rsid w:val="003F6010"/>
    <w:rsid w:val="00403A9F"/>
    <w:rsid w:val="004401D6"/>
    <w:rsid w:val="0046321C"/>
    <w:rsid w:val="00464588"/>
    <w:rsid w:val="0047211B"/>
    <w:rsid w:val="00496608"/>
    <w:rsid w:val="004A6A8D"/>
    <w:rsid w:val="004B799A"/>
    <w:rsid w:val="00550BD0"/>
    <w:rsid w:val="00554F02"/>
    <w:rsid w:val="00557850"/>
    <w:rsid w:val="00564FED"/>
    <w:rsid w:val="005671EE"/>
    <w:rsid w:val="00567489"/>
    <w:rsid w:val="00583E0C"/>
    <w:rsid w:val="005A26CB"/>
    <w:rsid w:val="005B0236"/>
    <w:rsid w:val="005E275D"/>
    <w:rsid w:val="005F4F38"/>
    <w:rsid w:val="00605051"/>
    <w:rsid w:val="00624875"/>
    <w:rsid w:val="00645F17"/>
    <w:rsid w:val="0068100B"/>
    <w:rsid w:val="006A2C92"/>
    <w:rsid w:val="006D2F9C"/>
    <w:rsid w:val="006F2B5A"/>
    <w:rsid w:val="00736FAC"/>
    <w:rsid w:val="00767D6B"/>
    <w:rsid w:val="00782756"/>
    <w:rsid w:val="007B7834"/>
    <w:rsid w:val="007C209B"/>
    <w:rsid w:val="007F0BA7"/>
    <w:rsid w:val="007F1118"/>
    <w:rsid w:val="00803E25"/>
    <w:rsid w:val="00813510"/>
    <w:rsid w:val="008177AA"/>
    <w:rsid w:val="00833BD9"/>
    <w:rsid w:val="00841AB5"/>
    <w:rsid w:val="00881DC7"/>
    <w:rsid w:val="008A6A18"/>
    <w:rsid w:val="00927B0E"/>
    <w:rsid w:val="009356B1"/>
    <w:rsid w:val="009929BB"/>
    <w:rsid w:val="00992F1A"/>
    <w:rsid w:val="009A1996"/>
    <w:rsid w:val="009D0F47"/>
    <w:rsid w:val="009F4D72"/>
    <w:rsid w:val="00A0205E"/>
    <w:rsid w:val="00A17E12"/>
    <w:rsid w:val="00A33A2A"/>
    <w:rsid w:val="00A47697"/>
    <w:rsid w:val="00A51726"/>
    <w:rsid w:val="00A77C8F"/>
    <w:rsid w:val="00A9589B"/>
    <w:rsid w:val="00AC1BB0"/>
    <w:rsid w:val="00AE0F69"/>
    <w:rsid w:val="00AE1CEA"/>
    <w:rsid w:val="00B03094"/>
    <w:rsid w:val="00B12969"/>
    <w:rsid w:val="00B2533B"/>
    <w:rsid w:val="00B32275"/>
    <w:rsid w:val="00B45265"/>
    <w:rsid w:val="00B50A06"/>
    <w:rsid w:val="00B71F22"/>
    <w:rsid w:val="00B74BC5"/>
    <w:rsid w:val="00B95A08"/>
    <w:rsid w:val="00BB5053"/>
    <w:rsid w:val="00BC7C1C"/>
    <w:rsid w:val="00BF4F48"/>
    <w:rsid w:val="00C064DB"/>
    <w:rsid w:val="00C21F04"/>
    <w:rsid w:val="00C86AA8"/>
    <w:rsid w:val="00C92BC3"/>
    <w:rsid w:val="00D07C61"/>
    <w:rsid w:val="00D373B7"/>
    <w:rsid w:val="00D47859"/>
    <w:rsid w:val="00D630D7"/>
    <w:rsid w:val="00D81ABE"/>
    <w:rsid w:val="00D849B6"/>
    <w:rsid w:val="00DA5D96"/>
    <w:rsid w:val="00DB0146"/>
    <w:rsid w:val="00DC2BE8"/>
    <w:rsid w:val="00DE2135"/>
    <w:rsid w:val="00DE5724"/>
    <w:rsid w:val="00E01D91"/>
    <w:rsid w:val="00E07BDC"/>
    <w:rsid w:val="00E162A0"/>
    <w:rsid w:val="00E3379A"/>
    <w:rsid w:val="00EB31D8"/>
    <w:rsid w:val="00EC2804"/>
    <w:rsid w:val="00F26C94"/>
    <w:rsid w:val="00F402E8"/>
    <w:rsid w:val="00F458E2"/>
    <w:rsid w:val="00F61AE8"/>
    <w:rsid w:val="00FA0100"/>
    <w:rsid w:val="00FB6561"/>
    <w:rsid w:val="00FC5579"/>
    <w:rsid w:val="00FE6DAB"/>
    <w:rsid w:val="00FF1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49">
      <v:textbox inset="5.85pt,.7pt,5.85pt,.7pt"/>
    </o:shapedefaults>
    <o:shapelayout v:ext="edit">
      <o:idmap v:ext="edit" data="1"/>
    </o:shapelayout>
  </w:shapeDefaults>
  <w:decimalSymbol w:val="."/>
  <w:listSeparator w:val=","/>
  <w14:docId w14:val="7AC4FD40"/>
  <w15:chartTrackingRefBased/>
  <w15:docId w15:val="{9F9F93CC-C0AB-41B4-A2E7-8F2DBF1E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NormalWeb">
    <w:name w:val="Normal (Web)"/>
    <w:basedOn w:val="Normal"/>
    <w:uiPriority w:val="99"/>
    <w:rsid w:val="00032879"/>
    <w:pPr>
      <w:spacing w:before="100" w:beforeAutospacing="1" w:after="100" w:afterAutospacing="1"/>
    </w:pPr>
    <w:rPr>
      <w:rFonts w:eastAsia="Yu Mincho"/>
      <w:szCs w:val="24"/>
    </w:rPr>
  </w:style>
  <w:style w:type="character" w:customStyle="1" w:styleId="FooterChar">
    <w:name w:val="Footer Char"/>
    <w:basedOn w:val="DefaultParagraphFont"/>
    <w:link w:val="Footer"/>
    <w:uiPriority w:val="99"/>
    <w:rsid w:val="00E07BDC"/>
    <w:rPr>
      <w:sz w:val="24"/>
      <w:lang w:eastAsia="ja-JP"/>
    </w:rPr>
  </w:style>
  <w:style w:type="paragraph" w:styleId="FootnoteText">
    <w:name w:val="footnote text"/>
    <w:basedOn w:val="Normal"/>
    <w:link w:val="FootnoteTextChar"/>
    <w:rsid w:val="002926D8"/>
    <w:rPr>
      <w:sz w:val="20"/>
    </w:rPr>
  </w:style>
  <w:style w:type="character" w:customStyle="1" w:styleId="FootnoteTextChar">
    <w:name w:val="Footnote Text Char"/>
    <w:basedOn w:val="DefaultParagraphFont"/>
    <w:link w:val="FootnoteText"/>
    <w:rsid w:val="002926D8"/>
    <w:rPr>
      <w:lang w:eastAsia="ja-JP"/>
    </w:rPr>
  </w:style>
  <w:style w:type="character" w:styleId="FootnoteReference">
    <w:name w:val="footnote reference"/>
    <w:basedOn w:val="DefaultParagraphFont"/>
    <w:rsid w:val="002926D8"/>
    <w:rPr>
      <w:vertAlign w:val="superscript"/>
    </w:rPr>
  </w:style>
  <w:style w:type="paragraph" w:styleId="ListParagraph">
    <w:name w:val="List Paragraph"/>
    <w:basedOn w:val="Normal"/>
    <w:uiPriority w:val="34"/>
    <w:qFormat/>
    <w:rsid w:val="002926D8"/>
    <w:pPr>
      <w:ind w:left="720"/>
      <w:contextualSpacing/>
    </w:pPr>
  </w:style>
  <w:style w:type="character" w:styleId="Hyperlink">
    <w:name w:val="Hyperlink"/>
    <w:basedOn w:val="DefaultParagraphFont"/>
    <w:uiPriority w:val="99"/>
    <w:unhideWhenUsed/>
    <w:rsid w:val="005B0236"/>
    <w:rPr>
      <w:color w:val="006600"/>
      <w:u w:val="single"/>
    </w:rPr>
  </w:style>
  <w:style w:type="paragraph" w:customStyle="1" w:styleId="Normal1">
    <w:name w:val="Normal1"/>
    <w:rsid w:val="002C00A7"/>
    <w:pPr>
      <w:spacing w:after="200"/>
    </w:pPr>
    <w:rPr>
      <w:rFonts w:ascii="Cambria" w:eastAsia="Times New Roman"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dumbarafoundation.org" TargetMode="External"/><Relationship Id="rId18" Type="http://schemas.openxmlformats.org/officeDocument/2006/relationships/image" Target="http://www.creationsbykara.com/wp-content/uploads/2012/03/diy-cherry-blossoms-004-600x492.jpg"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www.creationsbykara.com/wp-content/uploads/2012/03/diy-cherry-blossoms-008-600x570.jpg" TargetMode="External"/><Relationship Id="rId34" Type="http://schemas.openxmlformats.org/officeDocument/2006/relationships/hyperlink" Target="http://www.creationsbykara.com/2012/03/diy-cherry-blossoms.html/diy-cherry-blossoms-018"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creationsbykara.com/2012/03/diy-cherry-blossoms.html/diy-cherry-blossoms-010" TargetMode="External"/><Relationship Id="rId33" Type="http://schemas.openxmlformats.org/officeDocument/2006/relationships/image" Target="http://www.creationsbykara.com/wp-content/uploads/2012/03/diy-cherry-blossoms-020-493x750.jp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reationsbykara.com/2012/03/diy-cherry-blossoms.html/diy-cherry-blossoms-004" TargetMode="External"/><Relationship Id="rId20" Type="http://schemas.openxmlformats.org/officeDocument/2006/relationships/image" Target="media/image6.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http://www.creationsbykara.com/wp-content/uploads/2012/03/diy-cherry-blossoms-005-600x547.jpg" TargetMode="External"/><Relationship Id="rId32" Type="http://schemas.openxmlformats.org/officeDocument/2006/relationships/image" Target="media/image1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upload.wikimedia.org/wikipedia/commons/3/3c/Newark_cherry_blossoms.jpg" TargetMode="External"/><Relationship Id="rId23" Type="http://schemas.openxmlformats.org/officeDocument/2006/relationships/image" Target="media/image7.jpeg"/><Relationship Id="rId28" Type="http://schemas.openxmlformats.org/officeDocument/2006/relationships/hyperlink" Target="http://www.creationsbykara.com/2012/03/diy-cherry-blossoms.html/diy-cherry-blossoms-collage1-2" TargetMode="External"/><Relationship Id="rId36" Type="http://schemas.openxmlformats.org/officeDocument/2006/relationships/image" Target="http://www.creationsbykara.com/wp-content/uploads/2012/03/diy-cherry-blossoms-018-504x750.jpg" TargetMode="External"/><Relationship Id="rId10" Type="http://schemas.openxmlformats.org/officeDocument/2006/relationships/image" Target="media/image2.jpg"/><Relationship Id="rId19" Type="http://schemas.openxmlformats.org/officeDocument/2006/relationships/hyperlink" Target="http://www.creationsbykara.com/2012/03/diy-cherry-blossoms.html/diy-cherry-blossoms-008" TargetMode="External"/><Relationship Id="rId31" Type="http://schemas.openxmlformats.org/officeDocument/2006/relationships/hyperlink" Target="http://www.creationsbykara.com/2012/03/diy-cherry-blossoms.html/diy-cherry-blossoms-020"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eg"/><Relationship Id="rId22" Type="http://schemas.openxmlformats.org/officeDocument/2006/relationships/hyperlink" Target="http://www.creationsbykara.com/2012/03/diy-cherry-blossoms.html/diy-cherry-blossoms-005" TargetMode="External"/><Relationship Id="rId27" Type="http://schemas.openxmlformats.org/officeDocument/2006/relationships/image" Target="http://www.creationsbykara.com/wp-content/uploads/2012/03/diy-cherry-blossoms-010-600x350.jpg" TargetMode="External"/><Relationship Id="rId30" Type="http://schemas.openxmlformats.org/officeDocument/2006/relationships/image" Target="http://www.creationsbykara.com/wp-content/uploads/2012/03/diy-cherry-blossoms-collage1-2-600x300.jpg" TargetMode="External"/><Relationship Id="rId35"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BUDDHISM\Middle%20Way\MW-MAST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19A63-3106-4B82-8AAF-2480B2E1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MW-MASTHEAD</Template>
  <TotalTime>1093</TotalTime>
  <Pages>29</Pages>
  <Words>9522</Words>
  <Characters>54276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Peach Pair</dc:creator>
  <cp:keywords/>
  <dc:description/>
  <cp:lastModifiedBy>Peach Pair</cp:lastModifiedBy>
  <cp:revision>47</cp:revision>
  <cp:lastPrinted>2017-09-12T21:37:00Z</cp:lastPrinted>
  <dcterms:created xsi:type="dcterms:W3CDTF">2017-09-02T10:29:00Z</dcterms:created>
  <dcterms:modified xsi:type="dcterms:W3CDTF">2021-05-11T18:25:00Z</dcterms:modified>
</cp:coreProperties>
</file>